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00" w:rsidRDefault="00053D62">
      <w:r>
        <w:rPr>
          <w:rFonts w:ascii="Trebuchet MS" w:hAnsi="Trebuchet MS"/>
          <w:color w:val="3C763D"/>
          <w:sz w:val="21"/>
          <w:szCs w:val="21"/>
          <w:shd w:val="clear" w:color="auto" w:fill="DFF0D8"/>
        </w:rPr>
        <w:t> Your NeVA Id is 805920946281 and password is bs8zjj2t</w:t>
      </w:r>
      <w:bookmarkStart w:id="0" w:name="_GoBack"/>
      <w:bookmarkEnd w:id="0"/>
    </w:p>
    <w:sectPr w:rsidR="00394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9E"/>
    <w:rsid w:val="00053D62"/>
    <w:rsid w:val="00394600"/>
    <w:rsid w:val="00E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BB78A-B4CB-401B-805C-7EB0074E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 PH</dc:creator>
  <cp:keywords/>
  <dc:description/>
  <cp:lastModifiedBy>MPA PH</cp:lastModifiedBy>
  <cp:revision>2</cp:revision>
  <dcterms:created xsi:type="dcterms:W3CDTF">2019-03-27T06:41:00Z</dcterms:created>
  <dcterms:modified xsi:type="dcterms:W3CDTF">2019-03-27T06:41:00Z</dcterms:modified>
</cp:coreProperties>
</file>