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jc w:val="center"/>
        <w:rPr>
          <w:rFonts w:ascii="Times New Roman" w:hAnsi="Times New Roman" w:cs="Times New Roman"/>
          <w:b/>
          <w:bCs/>
          <w:sz w:val="24"/>
          <w:szCs w:val="24"/>
        </w:rPr>
      </w:pPr>
    </w:p>
    <w:p w:rsidR="00C36F84" w:rsidRPr="000F1633" w:rsidRDefault="00C36F84" w:rsidP="00C36F84">
      <w:pPr>
        <w:autoSpaceDE w:val="0"/>
        <w:autoSpaceDN w:val="0"/>
        <w:adjustRightInd w:val="0"/>
        <w:spacing w:after="0" w:line="240" w:lineRule="auto"/>
        <w:jc w:val="center"/>
        <w:rPr>
          <w:rFonts w:ascii="Times New Roman" w:hAnsi="Times New Roman" w:cs="Times New Roman"/>
          <w:b/>
          <w:bCs/>
          <w:sz w:val="24"/>
          <w:szCs w:val="24"/>
        </w:rPr>
      </w:pPr>
    </w:p>
    <w:p w:rsidR="00C36F84" w:rsidRPr="000F1633" w:rsidRDefault="00C36F84" w:rsidP="00C36F84">
      <w:pPr>
        <w:autoSpaceDE w:val="0"/>
        <w:autoSpaceDN w:val="0"/>
        <w:adjustRightInd w:val="0"/>
        <w:spacing w:after="0" w:line="240" w:lineRule="auto"/>
        <w:jc w:val="center"/>
        <w:rPr>
          <w:rFonts w:ascii="Times New Roman" w:hAnsi="Times New Roman" w:cs="Times New Roman"/>
          <w:b/>
          <w:bCs/>
          <w:sz w:val="24"/>
          <w:szCs w:val="24"/>
        </w:rPr>
      </w:pPr>
      <w:r w:rsidRPr="000F1633">
        <w:rPr>
          <w:rFonts w:ascii="Times New Roman" w:hAnsi="Times New Roman" w:cs="Times New Roman"/>
          <w:b/>
          <w:bCs/>
          <w:sz w:val="24"/>
          <w:szCs w:val="24"/>
        </w:rPr>
        <w:t xml:space="preserve">THE GUJARAT </w:t>
      </w:r>
      <w:r>
        <w:rPr>
          <w:rFonts w:ascii="Times New Roman" w:hAnsi="Times New Roman" w:cs="Times New Roman"/>
          <w:b/>
          <w:bCs/>
          <w:sz w:val="24"/>
          <w:szCs w:val="24"/>
        </w:rPr>
        <w:t>TAXATION</w:t>
      </w:r>
      <w:r w:rsidRPr="000F1633">
        <w:rPr>
          <w:rFonts w:ascii="Times New Roman" w:hAnsi="Times New Roman" w:cs="Times New Roman"/>
          <w:b/>
          <w:bCs/>
          <w:sz w:val="24"/>
          <w:szCs w:val="24"/>
        </w:rPr>
        <w:t xml:space="preserve"> LAWS (AMENDMENT) BILL, 2023</w:t>
      </w:r>
      <w:r>
        <w:rPr>
          <w:rFonts w:ascii="Times New Roman" w:hAnsi="Times New Roman" w:cs="Times New Roman"/>
          <w:b/>
          <w:bCs/>
          <w:sz w:val="24"/>
          <w:szCs w:val="24"/>
        </w:rPr>
        <w:t>.</w:t>
      </w: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b/>
          <w:bCs/>
          <w:sz w:val="24"/>
          <w:szCs w:val="24"/>
        </w:rPr>
      </w:pPr>
      <w:r w:rsidRPr="000F1633">
        <w:rPr>
          <w:rFonts w:ascii="Times New Roman" w:hAnsi="Times New Roman" w:cs="Times New Roman"/>
          <w:b/>
          <w:bCs/>
          <w:sz w:val="24"/>
          <w:szCs w:val="24"/>
        </w:rPr>
        <w:t xml:space="preserve">GUJARAT BILL NO. </w:t>
      </w:r>
      <w:r w:rsidR="009C3FF2">
        <w:rPr>
          <w:rFonts w:ascii="Times New Roman" w:hAnsi="Times New Roman" w:cs="Times New Roman"/>
          <w:b/>
          <w:bCs/>
          <w:sz w:val="24"/>
          <w:szCs w:val="24"/>
        </w:rPr>
        <w:t xml:space="preserve">18 </w:t>
      </w:r>
      <w:r w:rsidRPr="000F1633">
        <w:rPr>
          <w:rFonts w:ascii="Times New Roman" w:hAnsi="Times New Roman" w:cs="Times New Roman"/>
          <w:b/>
          <w:bCs/>
          <w:sz w:val="24"/>
          <w:szCs w:val="24"/>
        </w:rPr>
        <w:t>OF 2023.</w:t>
      </w: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b/>
          <w:bCs/>
          <w:i/>
          <w:iCs/>
          <w:sz w:val="24"/>
          <w:szCs w:val="24"/>
        </w:rPr>
      </w:pP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b/>
          <w:bCs/>
          <w:i/>
          <w:iCs/>
          <w:sz w:val="24"/>
          <w:szCs w:val="24"/>
        </w:rPr>
      </w:pPr>
      <w:r w:rsidRPr="000F1633">
        <w:rPr>
          <w:rFonts w:ascii="Times New Roman" w:hAnsi="Times New Roman" w:cs="Times New Roman"/>
          <w:b/>
          <w:bCs/>
          <w:i/>
          <w:iCs/>
          <w:sz w:val="24"/>
          <w:szCs w:val="24"/>
        </w:rPr>
        <w:t>A BILL</w:t>
      </w:r>
    </w:p>
    <w:p w:rsidR="00C36F84" w:rsidRPr="000F1633" w:rsidRDefault="00C36F84" w:rsidP="00C36F84">
      <w:pPr>
        <w:autoSpaceDE w:val="0"/>
        <w:autoSpaceDN w:val="0"/>
        <w:adjustRightInd w:val="0"/>
        <w:spacing w:after="0" w:line="240" w:lineRule="auto"/>
        <w:ind w:left="720" w:hanging="720"/>
        <w:jc w:val="center"/>
        <w:rPr>
          <w:rFonts w:ascii="Times New Roman" w:hAnsi="Times New Roman" w:cs="Times New Roman"/>
          <w:i/>
          <w:iCs/>
          <w:sz w:val="24"/>
          <w:szCs w:val="24"/>
        </w:rPr>
      </w:pPr>
    </w:p>
    <w:p w:rsidR="00C36F84" w:rsidRPr="00D75507" w:rsidRDefault="00C36F84" w:rsidP="00C36F84">
      <w:pPr>
        <w:autoSpaceDE w:val="0"/>
        <w:autoSpaceDN w:val="0"/>
        <w:adjustRightInd w:val="0"/>
        <w:spacing w:after="0" w:line="240" w:lineRule="auto"/>
        <w:rPr>
          <w:rFonts w:ascii="Times New Roman" w:hAnsi="Times New Roman" w:cs="Times New Roman"/>
          <w:color w:val="000000"/>
          <w:sz w:val="2"/>
          <w:szCs w:val="2"/>
        </w:rPr>
      </w:pPr>
    </w:p>
    <w:p w:rsidR="00C36F84" w:rsidRPr="00D75507" w:rsidRDefault="00C36F84" w:rsidP="00C36F84">
      <w:pPr>
        <w:autoSpaceDE w:val="0"/>
        <w:autoSpaceDN w:val="0"/>
        <w:adjustRightInd w:val="0"/>
        <w:spacing w:after="0" w:line="360" w:lineRule="auto"/>
        <w:jc w:val="center"/>
        <w:rPr>
          <w:rFonts w:ascii="Times New Roman" w:hAnsi="Times New Roman" w:cs="Times New Roman"/>
          <w:i/>
          <w:iCs/>
          <w:color w:val="000000"/>
          <w:sz w:val="24"/>
          <w:szCs w:val="24"/>
        </w:rPr>
      </w:pPr>
      <w:proofErr w:type="gramStart"/>
      <w:r w:rsidRPr="00D75507">
        <w:rPr>
          <w:rFonts w:ascii="Times New Roman" w:hAnsi="Times New Roman" w:cs="Times New Roman"/>
          <w:i/>
          <w:iCs/>
          <w:color w:val="000000"/>
          <w:sz w:val="24"/>
          <w:szCs w:val="24"/>
        </w:rPr>
        <w:t>further</w:t>
      </w:r>
      <w:proofErr w:type="gramEnd"/>
      <w:r w:rsidRPr="00D75507">
        <w:rPr>
          <w:rFonts w:ascii="Times New Roman" w:hAnsi="Times New Roman" w:cs="Times New Roman"/>
          <w:i/>
          <w:iCs/>
          <w:color w:val="000000"/>
          <w:sz w:val="24"/>
          <w:szCs w:val="24"/>
        </w:rPr>
        <w:t xml:space="preserve"> to amend certain taxation laws</w:t>
      </w:r>
      <w:r>
        <w:rPr>
          <w:rFonts w:ascii="Times New Roman" w:hAnsi="Times New Roman" w:cs="Times New Roman"/>
          <w:i/>
          <w:iCs/>
          <w:color w:val="000000"/>
          <w:sz w:val="24"/>
          <w:szCs w:val="24"/>
        </w:rPr>
        <w:t>.</w:t>
      </w:r>
      <w:r w:rsidRPr="00D75507">
        <w:rPr>
          <w:rFonts w:ascii="Times New Roman" w:hAnsi="Times New Roman" w:cs="Times New Roman"/>
          <w:i/>
          <w:iCs/>
          <w:color w:val="000000"/>
          <w:sz w:val="24"/>
          <w:szCs w:val="24"/>
        </w:rPr>
        <w:t xml:space="preserve"> </w:t>
      </w:r>
    </w:p>
    <w:p w:rsidR="00C36F84" w:rsidRPr="00D75507" w:rsidRDefault="00C36F84" w:rsidP="00C36F84">
      <w:pPr>
        <w:autoSpaceDE w:val="0"/>
        <w:autoSpaceDN w:val="0"/>
        <w:adjustRightInd w:val="0"/>
        <w:spacing w:after="0" w:line="360" w:lineRule="auto"/>
        <w:ind w:left="720" w:hanging="720"/>
        <w:rPr>
          <w:rFonts w:ascii="Times New Roman" w:hAnsi="Times New Roman" w:cs="Times New Roman"/>
          <w:sz w:val="10"/>
          <w:szCs w:val="10"/>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sz w:val="24"/>
          <w:szCs w:val="24"/>
        </w:rPr>
        <w:tab/>
        <w:t>It is hereby enacted in the Seventy-fourth Year of the Republic of India as follows:—</w:t>
      </w:r>
    </w:p>
    <w:p w:rsidR="00C36F84" w:rsidRPr="00D75507" w:rsidRDefault="00C36F84" w:rsidP="00C36F84">
      <w:pPr>
        <w:autoSpaceDE w:val="0"/>
        <w:autoSpaceDN w:val="0"/>
        <w:adjustRightInd w:val="0"/>
        <w:spacing w:after="0" w:line="360" w:lineRule="auto"/>
        <w:ind w:left="720" w:hanging="720"/>
        <w:jc w:val="both"/>
        <w:rPr>
          <w:rFonts w:ascii="Times New Roman" w:hAnsi="Times New Roman" w:cs="Times New Roman"/>
          <w:b/>
          <w:bCs/>
          <w:sz w:val="24"/>
          <w:szCs w:val="24"/>
        </w:rPr>
      </w:pPr>
      <w:r w:rsidRPr="00D75507">
        <w:rPr>
          <w:rFonts w:ascii="Times New Roman" w:hAnsi="Times New Roman" w:cs="Times New Roman"/>
          <w:noProof/>
          <w:sz w:val="24"/>
          <w:szCs w:val="24"/>
          <w:lang w:val="en-IN" w:eastAsia="en-IN"/>
        </w:rPr>
        <mc:AlternateContent>
          <mc:Choice Requires="wps">
            <w:drawing>
              <wp:anchor distT="0" distB="0" distL="114300" distR="114300" simplePos="0" relativeHeight="251664384" behindDoc="0" locked="0" layoutInCell="1" allowOverlap="1" wp14:anchorId="16304A65" wp14:editId="55A2D23E">
                <wp:simplePos x="0" y="0"/>
                <wp:positionH relativeFrom="column">
                  <wp:posOffset>4871085</wp:posOffset>
                </wp:positionH>
                <wp:positionV relativeFrom="paragraph">
                  <wp:posOffset>226695</wp:posOffset>
                </wp:positionV>
                <wp:extent cx="1076325" cy="5334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600910" w:rsidRDefault="00C36F84" w:rsidP="00C36F84">
                            <w:pPr>
                              <w:autoSpaceDE w:val="0"/>
                              <w:autoSpaceDN w:val="0"/>
                              <w:adjustRightInd w:val="0"/>
                              <w:spacing w:after="0" w:line="240" w:lineRule="auto"/>
                              <w:jc w:val="both"/>
                              <w:rPr>
                                <w:rFonts w:ascii="Times New Roman" w:hAnsi="Times New Roman" w:cs="Times New Roman"/>
                                <w:b/>
                                <w:bCs/>
                                <w:sz w:val="20"/>
                                <w:szCs w:val="20"/>
                              </w:rPr>
                            </w:pPr>
                            <w:r w:rsidRPr="00600910">
                              <w:rPr>
                                <w:rFonts w:ascii="Times New Roman" w:hAnsi="Times New Roman" w:cs="Times New Roman"/>
                                <w:b/>
                                <w:bCs/>
                                <w:sz w:val="20"/>
                                <w:szCs w:val="20"/>
                              </w:rPr>
                              <w:t>Short title and</w:t>
                            </w:r>
                          </w:p>
                          <w:p w:rsidR="00C36F84" w:rsidRPr="00600910" w:rsidRDefault="00C36F84" w:rsidP="00C36F84">
                            <w:pPr>
                              <w:autoSpaceDE w:val="0"/>
                              <w:autoSpaceDN w:val="0"/>
                              <w:adjustRightInd w:val="0"/>
                              <w:spacing w:after="0" w:line="240" w:lineRule="auto"/>
                              <w:rPr>
                                <w:rFonts w:ascii="Times New Roman" w:hAnsi="Times New Roman" w:cs="Times New Roman"/>
                                <w:b/>
                                <w:bCs/>
                                <w:sz w:val="20"/>
                                <w:szCs w:val="20"/>
                              </w:rPr>
                            </w:pPr>
                            <w:proofErr w:type="gramStart"/>
                            <w:r>
                              <w:rPr>
                                <w:rFonts w:ascii="Times New Roman" w:hAnsi="Times New Roman" w:cs="Times New Roman"/>
                                <w:b/>
                                <w:bCs/>
                                <w:sz w:val="20"/>
                                <w:szCs w:val="20"/>
                              </w:rPr>
                              <w:t>c</w:t>
                            </w:r>
                            <w:r w:rsidRPr="00600910">
                              <w:rPr>
                                <w:rFonts w:ascii="Times New Roman" w:hAnsi="Times New Roman" w:cs="Times New Roman"/>
                                <w:b/>
                                <w:bCs/>
                                <w:sz w:val="20"/>
                                <w:szCs w:val="20"/>
                              </w:rPr>
                              <w:t>ommencement</w:t>
                            </w:r>
                            <w:proofErr w:type="gramEnd"/>
                            <w:r w:rsidRPr="00600910">
                              <w:rPr>
                                <w:rFonts w:ascii="Times New Roman" w:hAnsi="Times New Roman" w:cs="Times New Roman"/>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4A65" id="_x0000_t202" coordsize="21600,21600" o:spt="202" path="m,l,21600r21600,l21600,xe">
                <v:stroke joinstyle="miter"/>
                <v:path gradientshapeok="t" o:connecttype="rect"/>
              </v:shapetype>
              <v:shape id="Text Box 1" o:spid="_x0000_s1026" type="#_x0000_t202" style="position:absolute;left:0;text-align:left;margin-left:383.55pt;margin-top:17.85pt;width:84.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" fillcolor="white [3201]" stroked="f" strokeweight=".5pt">
                <v:path arrowok="t"/>
                <v:textbox>
                  <w:txbxContent>
                    <w:p w:rsidR="00C36F84" w:rsidRPr="00600910" w:rsidRDefault="00C36F84" w:rsidP="00C36F84">
                      <w:pPr>
                        <w:autoSpaceDE w:val="0"/>
                        <w:autoSpaceDN w:val="0"/>
                        <w:adjustRightInd w:val="0"/>
                        <w:spacing w:after="0" w:line="240" w:lineRule="auto"/>
                        <w:jc w:val="both"/>
                        <w:rPr>
                          <w:rFonts w:ascii="Times New Roman" w:hAnsi="Times New Roman" w:cs="Times New Roman"/>
                          <w:b/>
                          <w:bCs/>
                          <w:sz w:val="20"/>
                          <w:szCs w:val="20"/>
                        </w:rPr>
                      </w:pPr>
                      <w:r w:rsidRPr="00600910">
                        <w:rPr>
                          <w:rFonts w:ascii="Times New Roman" w:hAnsi="Times New Roman" w:cs="Times New Roman"/>
                          <w:b/>
                          <w:bCs/>
                          <w:sz w:val="20"/>
                          <w:szCs w:val="20"/>
                        </w:rPr>
                        <w:t>Short title and</w:t>
                      </w:r>
                    </w:p>
                    <w:p w:rsidR="00C36F84" w:rsidRPr="00600910" w:rsidRDefault="00C36F84" w:rsidP="00C36F84">
                      <w:pPr>
                        <w:autoSpaceDE w:val="0"/>
                        <w:autoSpaceDN w:val="0"/>
                        <w:adjustRightInd w:val="0"/>
                        <w:spacing w:after="0" w:line="240" w:lineRule="auto"/>
                        <w:rPr>
                          <w:rFonts w:ascii="Times New Roman" w:hAnsi="Times New Roman" w:cs="Times New Roman"/>
                          <w:b/>
                          <w:bCs/>
                          <w:sz w:val="20"/>
                          <w:szCs w:val="20"/>
                        </w:rPr>
                      </w:pPr>
                      <w:proofErr w:type="gramStart"/>
                      <w:r>
                        <w:rPr>
                          <w:rFonts w:ascii="Times New Roman" w:hAnsi="Times New Roman" w:cs="Times New Roman"/>
                          <w:b/>
                          <w:bCs/>
                          <w:sz w:val="20"/>
                          <w:szCs w:val="20"/>
                        </w:rPr>
                        <w:t>c</w:t>
                      </w:r>
                      <w:r w:rsidRPr="00600910">
                        <w:rPr>
                          <w:rFonts w:ascii="Times New Roman" w:hAnsi="Times New Roman" w:cs="Times New Roman"/>
                          <w:b/>
                          <w:bCs/>
                          <w:sz w:val="20"/>
                          <w:szCs w:val="20"/>
                        </w:rPr>
                        <w:t>ommencement</w:t>
                      </w:r>
                      <w:proofErr w:type="gramEnd"/>
                      <w:r w:rsidRPr="00600910">
                        <w:rPr>
                          <w:rFonts w:ascii="Times New Roman" w:hAnsi="Times New Roman" w:cs="Times New Roman"/>
                          <w:b/>
                          <w:bCs/>
                          <w:sz w:val="20"/>
                          <w:szCs w:val="20"/>
                        </w:rPr>
                        <w:t>.</w:t>
                      </w:r>
                    </w:p>
                  </w:txbxContent>
                </v:textbox>
              </v:shape>
            </w:pict>
          </mc:Fallback>
        </mc:AlternateContent>
      </w:r>
    </w:p>
    <w:p w:rsidR="00C36F84" w:rsidRPr="00D75507" w:rsidRDefault="00C36F84" w:rsidP="00C36F84">
      <w:pPr>
        <w:pStyle w:val="ListParagraph"/>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D75507">
        <w:rPr>
          <w:rFonts w:ascii="Times New Roman" w:hAnsi="Times New Roman" w:cs="Times New Roman"/>
          <w:sz w:val="24"/>
          <w:szCs w:val="24"/>
        </w:rPr>
        <w:t>(1) This Act may be called the Gujarat Taxation Laws (Amendment) Act, 2023.</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Default="00C36F84" w:rsidP="00C36F8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D75507">
        <w:rPr>
          <w:rFonts w:ascii="Times New Roman" w:hAnsi="Times New Roman" w:cs="Times New Roman"/>
          <w:sz w:val="24"/>
          <w:szCs w:val="24"/>
        </w:rPr>
        <w:t xml:space="preserve">(2) It shall come into force on such date as the State Government may, by notification in the </w:t>
      </w:r>
      <w:r w:rsidRPr="00D75507">
        <w:rPr>
          <w:rFonts w:ascii="Times New Roman" w:hAnsi="Times New Roman" w:cs="Times New Roman"/>
          <w:i/>
          <w:iCs/>
          <w:sz w:val="24"/>
          <w:szCs w:val="24"/>
        </w:rPr>
        <w:t>Official Gazette</w:t>
      </w:r>
      <w:r w:rsidRPr="00D75507">
        <w:rPr>
          <w:rFonts w:ascii="Times New Roman" w:hAnsi="Times New Roman" w:cs="Times New Roman"/>
          <w:sz w:val="24"/>
          <w:szCs w:val="24"/>
        </w:rPr>
        <w:t>, appoint.</w:t>
      </w:r>
    </w:p>
    <w:p w:rsidR="00C36F84" w:rsidRPr="00D75507" w:rsidRDefault="00C36F84" w:rsidP="00C36F84">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72068A">
        <w:rPr>
          <w:rFonts w:ascii="Times New Roman" w:hAnsi="Times New Roman" w:cs="Times New Roman"/>
          <w:b/>
          <w:bCs/>
          <w:noProof/>
          <w:sz w:val="24"/>
          <w:szCs w:val="24"/>
          <w:lang w:val="en-IN" w:eastAsia="en-IN"/>
        </w:rPr>
        <w:lastRenderedPageBreak/>
        <mc:AlternateContent>
          <mc:Choice Requires="wps">
            <w:drawing>
              <wp:anchor distT="0" distB="0" distL="114300" distR="114300" simplePos="0" relativeHeight="251665408" behindDoc="0" locked="0" layoutInCell="1" allowOverlap="1" wp14:anchorId="62686E49" wp14:editId="5B5BD796">
                <wp:simplePos x="0" y="0"/>
                <wp:positionH relativeFrom="column">
                  <wp:posOffset>4770755</wp:posOffset>
                </wp:positionH>
                <wp:positionV relativeFrom="paragraph">
                  <wp:posOffset>-75726</wp:posOffset>
                </wp:positionV>
                <wp:extent cx="838835" cy="483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835" cy="483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 of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6E49" id="Text Box 4" o:spid="_x0000_s1027" type="#_x0000_t202" style="position:absolute;left:0;text-align:left;margin-left:375.65pt;margin-top:-5.95pt;width:66.05pt;height: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" fillcolor="white [3201]" stroked="f" strokeweight=".5pt">
                <v:path arrowok="t"/>
                <v:textbo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 of 2005.</w:t>
                      </w:r>
                    </w:p>
                  </w:txbxContent>
                </v:textbox>
              </v:shape>
            </w:pict>
          </mc:Fallback>
        </mc:AlternateContent>
      </w:r>
      <w:r w:rsidRPr="00D75507">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6D6A7300" wp14:editId="27CABB37">
                <wp:simplePos x="0" y="0"/>
                <wp:positionH relativeFrom="column">
                  <wp:posOffset>-1125855</wp:posOffset>
                </wp:positionH>
                <wp:positionV relativeFrom="paragraph">
                  <wp:posOffset>-45881</wp:posOffset>
                </wp:positionV>
                <wp:extent cx="981075" cy="8064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80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 of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7300" id="Text Box 11" o:spid="_x0000_s1028" type="#_x0000_t202" style="position:absolute;left:0;text-align:left;margin-left:-88.65pt;margin-top:-3.6pt;width:77.2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" fillcolor="white [3201]" stroked="f" strokeweight=".5pt">
                <v:path arrowok="t"/>
                <v:textbo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 of 2005.</w:t>
                      </w:r>
                    </w:p>
                  </w:txbxContent>
                </v:textbox>
              </v:shape>
            </w:pict>
          </mc:Fallback>
        </mc:AlternateContent>
      </w:r>
      <w:r w:rsidRPr="00D75507">
        <w:rPr>
          <w:rFonts w:ascii="Times New Roman" w:hAnsi="Times New Roman" w:cs="Times New Roman"/>
          <w:b/>
          <w:bCs/>
          <w:sz w:val="24"/>
          <w:szCs w:val="24"/>
        </w:rPr>
        <w:t xml:space="preserve">2. </w:t>
      </w:r>
      <w:proofErr w:type="gramStart"/>
      <w:r w:rsidRPr="00D75507">
        <w:rPr>
          <w:rFonts w:ascii="Times New Roman" w:hAnsi="Times New Roman" w:cs="Times New Roman"/>
          <w:color w:val="231F20"/>
          <w:spacing w:val="-1"/>
          <w:sz w:val="24"/>
          <w:szCs w:val="24"/>
        </w:rPr>
        <w:t>In</w:t>
      </w:r>
      <w:proofErr w:type="gramEnd"/>
      <w:r w:rsidRPr="00D75507">
        <w:rPr>
          <w:rFonts w:ascii="Times New Roman" w:hAnsi="Times New Roman" w:cs="Times New Roman"/>
          <w:color w:val="231F20"/>
          <w:spacing w:val="-1"/>
          <w:sz w:val="24"/>
          <w:szCs w:val="24"/>
        </w:rPr>
        <w:t xml:space="preserve"> the Gujarat Value Added Tax Act, 2003,––</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color w:val="231F20"/>
          <w:spacing w:val="-1"/>
          <w:sz w:val="24"/>
          <w:szCs w:val="24"/>
        </w:rPr>
        <w:t xml:space="preserve">(a) </w:t>
      </w:r>
      <w:proofErr w:type="gramStart"/>
      <w:r w:rsidRPr="00D75507">
        <w:rPr>
          <w:rFonts w:ascii="Times New Roman" w:hAnsi="Times New Roman" w:cs="Times New Roman"/>
          <w:color w:val="231F20"/>
          <w:spacing w:val="-1"/>
          <w:sz w:val="24"/>
          <w:szCs w:val="24"/>
        </w:rPr>
        <w:t>i</w:t>
      </w:r>
      <w:r w:rsidRPr="00D75507">
        <w:rPr>
          <w:rFonts w:ascii="Times New Roman" w:hAnsi="Times New Roman" w:cs="Times New Roman"/>
          <w:sz w:val="24"/>
          <w:szCs w:val="24"/>
        </w:rPr>
        <w:t>n</w:t>
      </w:r>
      <w:proofErr w:type="gramEnd"/>
      <w:r w:rsidRPr="00D75507">
        <w:rPr>
          <w:rFonts w:ascii="Times New Roman" w:hAnsi="Times New Roman" w:cs="Times New Roman"/>
          <w:sz w:val="24"/>
          <w:szCs w:val="24"/>
        </w:rPr>
        <w:t xml:space="preserve"> section 30, in sub-section (5), for the words “</w:t>
      </w:r>
      <w:r>
        <w:rPr>
          <w:rFonts w:ascii="Times New Roman" w:hAnsi="Times New Roman" w:cs="Times New Roman"/>
          <w:sz w:val="24"/>
          <w:szCs w:val="24"/>
        </w:rPr>
        <w:t>the rate of eighteen per cent.</w:t>
      </w:r>
      <w:r w:rsidRPr="00855578">
        <w:rPr>
          <w:rFonts w:ascii="Times New Roman" w:hAnsi="Times New Roman" w:cs="Times New Roman"/>
          <w:sz w:val="24"/>
          <w:szCs w:val="24"/>
        </w:rPr>
        <w:t xml:space="preserve"> </w:t>
      </w:r>
      <w:proofErr w:type="gramStart"/>
      <w:r w:rsidRPr="00855578">
        <w:rPr>
          <w:rFonts w:ascii="Times New Roman" w:hAnsi="Times New Roman" w:cs="Times New Roman"/>
          <w:sz w:val="24"/>
          <w:szCs w:val="24"/>
        </w:rPr>
        <w:t>per</w:t>
      </w:r>
      <w:proofErr w:type="gramEnd"/>
      <w:r w:rsidRPr="00855578">
        <w:rPr>
          <w:rFonts w:ascii="Times New Roman" w:hAnsi="Times New Roman" w:cs="Times New Roman"/>
          <w:sz w:val="24"/>
          <w:szCs w:val="24"/>
        </w:rPr>
        <w:t xml:space="preserve"> annum</w:t>
      </w:r>
      <w:r w:rsidRPr="00D75507">
        <w:rPr>
          <w:rFonts w:ascii="Times New Roman" w:hAnsi="Times New Roman" w:cs="Times New Roman"/>
          <w:sz w:val="24"/>
          <w:szCs w:val="24"/>
        </w:rPr>
        <w:t xml:space="preserve">”, the words “such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r>
        <w:rPr>
          <w:rFonts w:ascii="Times New Roman" w:hAnsi="Times New Roman" w:cs="Times New Roman"/>
          <w:sz w:val="24"/>
          <w:szCs w:val="24"/>
        </w:rPr>
        <w:t>;</w:t>
      </w:r>
    </w:p>
    <w:p w:rsidR="00C36F84" w:rsidRPr="00D75507" w:rsidRDefault="00C36F84" w:rsidP="00C36F84">
      <w:pPr>
        <w:autoSpaceDE w:val="0"/>
        <w:autoSpaceDN w:val="0"/>
        <w:adjustRightInd w:val="0"/>
        <w:spacing w:after="0" w:line="360" w:lineRule="auto"/>
        <w:jc w:val="both"/>
        <w:rPr>
          <w:rFonts w:ascii="Times New Roman" w:hAnsi="Times New Roman" w:cs="Times New Roman"/>
          <w:color w:val="231F20"/>
          <w:spacing w:val="-1"/>
          <w:sz w:val="24"/>
          <w:szCs w:val="24"/>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color w:val="231F20"/>
          <w:spacing w:val="-1"/>
          <w:sz w:val="24"/>
          <w:szCs w:val="24"/>
        </w:rPr>
        <w:t xml:space="preserve">(b) </w:t>
      </w:r>
      <w:proofErr w:type="gramStart"/>
      <w:r w:rsidRPr="00D75507">
        <w:rPr>
          <w:rFonts w:ascii="Times New Roman" w:hAnsi="Times New Roman" w:cs="Times New Roman"/>
          <w:color w:val="231F20"/>
          <w:spacing w:val="-1"/>
          <w:sz w:val="24"/>
          <w:szCs w:val="24"/>
        </w:rPr>
        <w:t>in</w:t>
      </w:r>
      <w:proofErr w:type="gramEnd"/>
      <w:r w:rsidRPr="00D75507">
        <w:rPr>
          <w:rFonts w:ascii="Times New Roman" w:hAnsi="Times New Roman" w:cs="Times New Roman"/>
          <w:color w:val="231F20"/>
          <w:spacing w:val="-1"/>
          <w:sz w:val="24"/>
          <w:szCs w:val="24"/>
        </w:rPr>
        <w:t xml:space="preserve"> section 37, </w:t>
      </w:r>
      <w:r w:rsidRPr="00D75507">
        <w:rPr>
          <w:rFonts w:ascii="Times New Roman" w:hAnsi="Times New Roman" w:cs="Times New Roman"/>
          <w:sz w:val="24"/>
          <w:szCs w:val="24"/>
        </w:rPr>
        <w:t>in sub-section (4), for the words “</w:t>
      </w:r>
      <w:r w:rsidRPr="000F5251">
        <w:rPr>
          <w:rFonts w:ascii="Times New Roman" w:hAnsi="Times New Roman" w:cs="Times New Roman"/>
          <w:sz w:val="24"/>
          <w:szCs w:val="24"/>
        </w:rPr>
        <w:t>the rate of eighteen per</w:t>
      </w:r>
      <w:r>
        <w:rPr>
          <w:rFonts w:ascii="Times New Roman" w:hAnsi="Times New Roman" w:cs="Times New Roman"/>
          <w:sz w:val="24"/>
          <w:szCs w:val="24"/>
        </w:rPr>
        <w:t xml:space="preserve"> </w:t>
      </w:r>
      <w:r w:rsidRPr="000F5251">
        <w:rPr>
          <w:rFonts w:ascii="Times New Roman" w:hAnsi="Times New Roman" w:cs="Times New Roman"/>
          <w:sz w:val="24"/>
          <w:szCs w:val="24"/>
        </w:rPr>
        <w:t>cent</w:t>
      </w:r>
      <w:r>
        <w:rPr>
          <w:rFonts w:ascii="Times New Roman" w:hAnsi="Times New Roman" w:cs="Times New Roman"/>
          <w:sz w:val="24"/>
          <w:szCs w:val="24"/>
        </w:rPr>
        <w:t>.</w:t>
      </w:r>
      <w:r w:rsidRPr="000F5251">
        <w:rPr>
          <w:rFonts w:ascii="Times New Roman" w:hAnsi="Times New Roman" w:cs="Times New Roman"/>
          <w:sz w:val="24"/>
          <w:szCs w:val="24"/>
        </w:rPr>
        <w:t xml:space="preserve"> </w:t>
      </w:r>
      <w:proofErr w:type="gramStart"/>
      <w:r w:rsidRPr="000F5251">
        <w:rPr>
          <w:rFonts w:ascii="Times New Roman" w:hAnsi="Times New Roman" w:cs="Times New Roman"/>
          <w:sz w:val="24"/>
          <w:szCs w:val="24"/>
        </w:rPr>
        <w:t>per</w:t>
      </w:r>
      <w:proofErr w:type="gramEnd"/>
      <w:r w:rsidRPr="000F5251">
        <w:rPr>
          <w:rFonts w:ascii="Times New Roman" w:hAnsi="Times New Roman" w:cs="Times New Roman"/>
          <w:sz w:val="24"/>
          <w:szCs w:val="24"/>
        </w:rPr>
        <w:t xml:space="preserve"> annum</w:t>
      </w:r>
      <w:r w:rsidRPr="00D75507">
        <w:rPr>
          <w:rFonts w:ascii="Times New Roman" w:hAnsi="Times New Roman" w:cs="Times New Roman"/>
          <w:sz w:val="24"/>
          <w:szCs w:val="24"/>
        </w:rPr>
        <w:t xml:space="preserve">”, the words “such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sz w:val="24"/>
          <w:szCs w:val="24"/>
        </w:rPr>
        <w:t xml:space="preserve">(c) </w:t>
      </w:r>
      <w:proofErr w:type="gramStart"/>
      <w:r w:rsidRPr="00D75507">
        <w:rPr>
          <w:rFonts w:ascii="Times New Roman" w:hAnsi="Times New Roman" w:cs="Times New Roman"/>
          <w:sz w:val="24"/>
          <w:szCs w:val="24"/>
        </w:rPr>
        <w:t>in</w:t>
      </w:r>
      <w:proofErr w:type="gramEnd"/>
      <w:r w:rsidRPr="00D75507">
        <w:rPr>
          <w:rFonts w:ascii="Times New Roman" w:hAnsi="Times New Roman" w:cs="Times New Roman"/>
          <w:sz w:val="24"/>
          <w:szCs w:val="24"/>
        </w:rPr>
        <w:t xml:space="preserve"> section 42</w:t>
      </w:r>
      <w:r w:rsidRPr="00D75507">
        <w:rPr>
          <w:rFonts w:ascii="Times New Roman" w:hAnsi="Times New Roman" w:cs="Times New Roman"/>
          <w:color w:val="231F20"/>
          <w:spacing w:val="-1"/>
          <w:sz w:val="24"/>
          <w:szCs w:val="24"/>
        </w:rPr>
        <w:t>,––</w:t>
      </w:r>
      <w:r w:rsidRPr="00D75507">
        <w:rPr>
          <w:rFonts w:ascii="Times New Roman" w:hAnsi="Times New Roman" w:cs="Times New Roman"/>
          <w:color w:val="231F20"/>
          <w:spacing w:val="-1"/>
          <w:sz w:val="24"/>
          <w:szCs w:val="24"/>
        </w:rPr>
        <w:tab/>
      </w:r>
    </w:p>
    <w:p w:rsidR="00C36F84" w:rsidRPr="00D75507" w:rsidRDefault="00C36F84" w:rsidP="00C36F84">
      <w:pPr>
        <w:autoSpaceDE w:val="0"/>
        <w:autoSpaceDN w:val="0"/>
        <w:adjustRightInd w:val="0"/>
        <w:spacing w:after="0" w:line="360" w:lineRule="auto"/>
        <w:ind w:left="1134" w:hanging="425"/>
        <w:jc w:val="both"/>
        <w:rPr>
          <w:rFonts w:ascii="Times New Roman" w:hAnsi="Times New Roman" w:cs="Times New Roman"/>
          <w:sz w:val="24"/>
          <w:szCs w:val="24"/>
        </w:rPr>
      </w:pPr>
      <w:r w:rsidRPr="00D75507">
        <w:rPr>
          <w:rFonts w:ascii="Times New Roman" w:hAnsi="Times New Roman" w:cs="Times New Roman"/>
          <w:sz w:val="24"/>
          <w:szCs w:val="24"/>
        </w:rPr>
        <w:t>(</w:t>
      </w:r>
      <w:proofErr w:type="spellStart"/>
      <w:r w:rsidRPr="00D75507">
        <w:rPr>
          <w:rFonts w:ascii="Times New Roman" w:hAnsi="Times New Roman" w:cs="Times New Roman"/>
          <w:sz w:val="24"/>
          <w:szCs w:val="24"/>
        </w:rPr>
        <w:t>i</w:t>
      </w:r>
      <w:proofErr w:type="spellEnd"/>
      <w:r w:rsidRPr="00D75507">
        <w:rPr>
          <w:rFonts w:ascii="Times New Roman" w:hAnsi="Times New Roman" w:cs="Times New Roman"/>
          <w:sz w:val="24"/>
          <w:szCs w:val="24"/>
        </w:rPr>
        <w:t xml:space="preserve">) </w:t>
      </w:r>
      <w:r w:rsidRPr="00D75507">
        <w:rPr>
          <w:rFonts w:ascii="Times New Roman" w:hAnsi="Times New Roman" w:cs="Times New Roman"/>
          <w:sz w:val="24"/>
          <w:szCs w:val="24"/>
        </w:rPr>
        <w:tab/>
      </w:r>
      <w:proofErr w:type="gramStart"/>
      <w:r w:rsidRPr="00D75507">
        <w:rPr>
          <w:rFonts w:ascii="Times New Roman" w:hAnsi="Times New Roman" w:cs="Times New Roman"/>
          <w:sz w:val="24"/>
          <w:szCs w:val="24"/>
        </w:rPr>
        <w:t>in</w:t>
      </w:r>
      <w:proofErr w:type="gramEnd"/>
      <w:r>
        <w:rPr>
          <w:rFonts w:ascii="Times New Roman" w:hAnsi="Times New Roman" w:cs="Times New Roman"/>
          <w:sz w:val="24"/>
          <w:szCs w:val="24"/>
        </w:rPr>
        <w:t xml:space="preserve"> sub-section (4), for the words</w:t>
      </w:r>
      <w:r w:rsidRPr="00D75507">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75507">
        <w:rPr>
          <w:rFonts w:ascii="Times New Roman" w:hAnsi="Times New Roman" w:cs="Times New Roman"/>
          <w:sz w:val="24"/>
          <w:szCs w:val="24"/>
        </w:rPr>
        <w:t>the rate of eighteen per cent</w:t>
      </w:r>
      <w:r>
        <w:rPr>
          <w:rFonts w:ascii="Times New Roman" w:hAnsi="Times New Roman" w:cs="Times New Roman"/>
          <w:sz w:val="24"/>
          <w:szCs w:val="24"/>
        </w:rPr>
        <w:t>.</w:t>
      </w:r>
      <w:r w:rsidRPr="00D75507">
        <w:rPr>
          <w:rFonts w:ascii="Times New Roman" w:hAnsi="Times New Roman" w:cs="Times New Roman"/>
          <w:sz w:val="24"/>
          <w:szCs w:val="24"/>
        </w:rPr>
        <w:t xml:space="preserve">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w:t>
      </w:r>
      <w:r>
        <w:rPr>
          <w:rFonts w:ascii="Times New Roman" w:hAnsi="Times New Roman" w:cs="Times New Roman"/>
          <w:sz w:val="24"/>
          <w:szCs w:val="24"/>
        </w:rPr>
        <w:t>”</w:t>
      </w:r>
      <w:r w:rsidRPr="00D75507">
        <w:rPr>
          <w:rFonts w:ascii="Times New Roman" w:hAnsi="Times New Roman" w:cs="Times New Roman"/>
          <w:sz w:val="24"/>
          <w:szCs w:val="24"/>
        </w:rPr>
        <w:t>,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ind w:left="1134" w:hanging="425"/>
        <w:jc w:val="both"/>
        <w:rPr>
          <w:rFonts w:ascii="Times New Roman" w:hAnsi="Times New Roman" w:cs="Times New Roman"/>
          <w:sz w:val="24"/>
          <w:szCs w:val="24"/>
        </w:rPr>
      </w:pPr>
      <w:r w:rsidRPr="00D75507">
        <w:rPr>
          <w:rFonts w:ascii="Times New Roman" w:hAnsi="Times New Roman" w:cs="Times New Roman"/>
          <w:sz w:val="24"/>
          <w:szCs w:val="24"/>
        </w:rPr>
        <w:t xml:space="preserve">(ii) </w:t>
      </w:r>
      <w:r w:rsidRPr="00D75507">
        <w:rPr>
          <w:rFonts w:ascii="Times New Roman" w:hAnsi="Times New Roman" w:cs="Times New Roman"/>
          <w:sz w:val="24"/>
          <w:szCs w:val="24"/>
        </w:rPr>
        <w:tab/>
      </w:r>
      <w:proofErr w:type="gramStart"/>
      <w:r w:rsidRPr="00D75507">
        <w:rPr>
          <w:rFonts w:ascii="Times New Roman" w:hAnsi="Times New Roman" w:cs="Times New Roman"/>
          <w:sz w:val="24"/>
          <w:szCs w:val="24"/>
        </w:rPr>
        <w:t>in</w:t>
      </w:r>
      <w:proofErr w:type="gramEnd"/>
      <w:r>
        <w:rPr>
          <w:rFonts w:ascii="Times New Roman" w:hAnsi="Times New Roman" w:cs="Times New Roman"/>
          <w:sz w:val="24"/>
          <w:szCs w:val="24"/>
        </w:rPr>
        <w:t xml:space="preserve"> sub-section (6), for the words</w:t>
      </w:r>
      <w:r w:rsidRPr="00D75507">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75507">
        <w:rPr>
          <w:rFonts w:ascii="Times New Roman" w:hAnsi="Times New Roman" w:cs="Times New Roman"/>
          <w:sz w:val="24"/>
          <w:szCs w:val="24"/>
        </w:rPr>
        <w:t>the rate of eighteen per cent</w:t>
      </w:r>
      <w:r>
        <w:rPr>
          <w:rFonts w:ascii="Times New Roman" w:hAnsi="Times New Roman" w:cs="Times New Roman"/>
          <w:sz w:val="24"/>
          <w:szCs w:val="24"/>
        </w:rPr>
        <w:t>.</w:t>
      </w:r>
      <w:r w:rsidRPr="00D75507">
        <w:rPr>
          <w:rFonts w:ascii="Times New Roman" w:hAnsi="Times New Roman" w:cs="Times New Roman"/>
          <w:sz w:val="24"/>
          <w:szCs w:val="24"/>
        </w:rPr>
        <w:t xml:space="preserve">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w:t>
      </w:r>
      <w:r>
        <w:rPr>
          <w:rFonts w:ascii="Times New Roman" w:hAnsi="Times New Roman" w:cs="Times New Roman"/>
          <w:sz w:val="24"/>
          <w:szCs w:val="24"/>
        </w:rPr>
        <w:t>”</w:t>
      </w:r>
      <w:r w:rsidRPr="00D75507">
        <w:rPr>
          <w:rFonts w:ascii="Times New Roman" w:hAnsi="Times New Roman" w:cs="Times New Roman"/>
          <w:sz w:val="24"/>
          <w:szCs w:val="24"/>
        </w:rPr>
        <w:t>,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ind w:left="1134" w:hanging="425"/>
        <w:jc w:val="both"/>
        <w:rPr>
          <w:rFonts w:ascii="Times New Roman" w:hAnsi="Times New Roman" w:cs="Times New Roman"/>
          <w:sz w:val="24"/>
          <w:szCs w:val="24"/>
        </w:rPr>
      </w:pPr>
      <w:r w:rsidRPr="00D75507">
        <w:rPr>
          <w:rFonts w:ascii="Times New Roman" w:hAnsi="Times New Roman" w:cs="Times New Roman"/>
          <w:sz w:val="24"/>
          <w:szCs w:val="24"/>
        </w:rPr>
        <w:t xml:space="preserve">(iii) </w:t>
      </w:r>
      <w:proofErr w:type="gramStart"/>
      <w:r w:rsidRPr="00D75507">
        <w:rPr>
          <w:rFonts w:ascii="Times New Roman" w:hAnsi="Times New Roman" w:cs="Times New Roman"/>
          <w:sz w:val="24"/>
          <w:szCs w:val="24"/>
        </w:rPr>
        <w:t>in</w:t>
      </w:r>
      <w:proofErr w:type="gramEnd"/>
      <w:r w:rsidRPr="00D75507">
        <w:rPr>
          <w:rFonts w:ascii="Times New Roman" w:hAnsi="Times New Roman" w:cs="Times New Roman"/>
          <w:sz w:val="24"/>
          <w:szCs w:val="24"/>
        </w:rPr>
        <w:t xml:space="preserve"> sub-section (7), for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the rate of eighteen per cent</w:t>
      </w:r>
      <w:r>
        <w:rPr>
          <w:rFonts w:ascii="Times New Roman" w:hAnsi="Times New Roman" w:cs="Times New Roman"/>
          <w:sz w:val="24"/>
          <w:szCs w:val="24"/>
        </w:rPr>
        <w:t>.</w:t>
      </w:r>
      <w:r w:rsidRPr="00D75507">
        <w:rPr>
          <w:rFonts w:ascii="Times New Roman" w:hAnsi="Times New Roman" w:cs="Times New Roman"/>
          <w:sz w:val="24"/>
          <w:szCs w:val="24"/>
        </w:rPr>
        <w:t xml:space="preserve">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sz w:val="24"/>
          <w:szCs w:val="24"/>
        </w:rPr>
        <w:t xml:space="preserve">(d) </w:t>
      </w:r>
      <w:proofErr w:type="gramStart"/>
      <w:r w:rsidRPr="00D75507">
        <w:rPr>
          <w:rFonts w:ascii="Times New Roman" w:hAnsi="Times New Roman" w:cs="Times New Roman"/>
          <w:sz w:val="24"/>
          <w:szCs w:val="24"/>
        </w:rPr>
        <w:t>in</w:t>
      </w:r>
      <w:proofErr w:type="gramEnd"/>
      <w:r w:rsidRPr="00D75507">
        <w:rPr>
          <w:rFonts w:ascii="Times New Roman" w:hAnsi="Times New Roman" w:cs="Times New Roman"/>
          <w:sz w:val="24"/>
          <w:szCs w:val="24"/>
        </w:rPr>
        <w:t xml:space="preserve"> section 59B, in sub-section (13), for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the rate of eighteen per </w:t>
      </w:r>
      <w:r w:rsidRPr="00D75507">
        <w:rPr>
          <w:rFonts w:ascii="Times New Roman" w:hAnsi="Times New Roman" w:cs="Times New Roman"/>
          <w:color w:val="231F20"/>
          <w:spacing w:val="-1"/>
          <w:sz w:val="24"/>
          <w:szCs w:val="24"/>
        </w:rPr>
        <w:t>cent</w:t>
      </w:r>
      <w:r>
        <w:rPr>
          <w:rFonts w:ascii="Times New Roman" w:hAnsi="Times New Roman" w:cs="Times New Roman"/>
          <w:sz w:val="24"/>
          <w:szCs w:val="24"/>
        </w:rPr>
        <w:t>.</w:t>
      </w:r>
      <w:r w:rsidRPr="00D75507">
        <w:rPr>
          <w:rFonts w:ascii="Times New Roman" w:hAnsi="Times New Roman" w:cs="Times New Roman"/>
          <w:sz w:val="24"/>
          <w:szCs w:val="24"/>
        </w:rPr>
        <w:t xml:space="preserve">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0288" behindDoc="0" locked="0" layoutInCell="1" allowOverlap="1" wp14:anchorId="277CFC55" wp14:editId="00E90A12">
                <wp:simplePos x="0" y="0"/>
                <wp:positionH relativeFrom="column">
                  <wp:posOffset>4776470</wp:posOffset>
                </wp:positionH>
                <wp:positionV relativeFrom="paragraph">
                  <wp:posOffset>-54771</wp:posOffset>
                </wp:positionV>
                <wp:extent cx="942975" cy="8064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80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13 of 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CFC55" id="_x0000_s1029" type="#_x0000_t202" style="position:absolute;left:0;text-align:left;margin-left:376.1pt;margin-top:-4.3pt;width:74.2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" fillcolor="white [3201]" stroked="f" strokeweight=".5pt">
                <v:path arrowok="t"/>
                <v:textbo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13 of 2001.</w:t>
                      </w:r>
                    </w:p>
                  </w:txbxContent>
                </v:textbox>
              </v:shape>
            </w:pict>
          </mc:Fallback>
        </mc:AlternateContent>
      </w:r>
      <w:r w:rsidRPr="0072068A">
        <w:rPr>
          <w:rFonts w:ascii="Times New Roman" w:hAnsi="Times New Roman" w:cs="Times New Roman"/>
          <w:b/>
          <w:bCs/>
          <w:noProof/>
          <w:sz w:val="24"/>
          <w:szCs w:val="24"/>
          <w:lang w:val="en-IN" w:eastAsia="en-IN"/>
        </w:rPr>
        <mc:AlternateContent>
          <mc:Choice Requires="wps">
            <w:drawing>
              <wp:anchor distT="0" distB="0" distL="114300" distR="114300" simplePos="0" relativeHeight="251666432" behindDoc="0" locked="0" layoutInCell="1" allowOverlap="1" wp14:anchorId="07340911" wp14:editId="724C9150">
                <wp:simplePos x="0" y="0"/>
                <wp:positionH relativeFrom="column">
                  <wp:posOffset>-1043163</wp:posOffset>
                </wp:positionH>
                <wp:positionV relativeFrom="paragraph">
                  <wp:posOffset>-40943</wp:posOffset>
                </wp:positionV>
                <wp:extent cx="893237" cy="409433"/>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3237"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13 of 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0911" id="Text Box 6" o:spid="_x0000_s1030" type="#_x0000_t202" style="position:absolute;left:0;text-align:left;margin-left:-82.15pt;margin-top:-3.2pt;width:70.3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" fillcolor="white [3201]" stroked="f" strokeweight=".5pt">
                <v:path arrowok="t"/>
                <v:textbo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Guj</w:t>
                      </w:r>
                      <w:proofErr w:type="spellEnd"/>
                      <w:r>
                        <w:rPr>
                          <w:rFonts w:ascii="Times New Roman" w:eastAsia="Times New Roman" w:hAnsi="Times New Roman" w:cs="Times New Roman"/>
                          <w:b/>
                          <w:bCs/>
                          <w:spacing w:val="9"/>
                          <w:sz w:val="20"/>
                          <w:szCs w:val="20"/>
                        </w:rPr>
                        <w:t>. 13 of 2001.</w:t>
                      </w:r>
                    </w:p>
                  </w:txbxContent>
                </v:textbox>
              </v:shape>
            </w:pict>
          </mc:Fallback>
        </mc:AlternateContent>
      </w:r>
      <w:r w:rsidRPr="00D75507">
        <w:rPr>
          <w:rFonts w:ascii="Times New Roman" w:hAnsi="Times New Roman" w:cs="Times New Roman"/>
          <w:b/>
          <w:bCs/>
          <w:sz w:val="24"/>
          <w:szCs w:val="24"/>
        </w:rPr>
        <w:t xml:space="preserve">3. </w:t>
      </w:r>
      <w:r w:rsidRPr="00D75507">
        <w:rPr>
          <w:rFonts w:ascii="Times New Roman" w:hAnsi="Times New Roman" w:cs="Times New Roman"/>
          <w:color w:val="231F20"/>
          <w:spacing w:val="-1"/>
          <w:sz w:val="24"/>
          <w:szCs w:val="24"/>
        </w:rPr>
        <w:t>In the Gujarat Motor Spirit Cess Act, 2001, i</w:t>
      </w:r>
      <w:r w:rsidRPr="00D75507">
        <w:rPr>
          <w:rFonts w:ascii="Times New Roman" w:hAnsi="Times New Roman" w:cs="Times New Roman"/>
          <w:sz w:val="24"/>
          <w:szCs w:val="24"/>
        </w:rPr>
        <w:t>n section 6, for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the rate of eighteen per cent</w:t>
      </w:r>
      <w:r>
        <w:rPr>
          <w:rFonts w:ascii="Times New Roman" w:hAnsi="Times New Roman" w:cs="Times New Roman"/>
          <w:sz w:val="24"/>
          <w:szCs w:val="24"/>
        </w:rPr>
        <w:t>.</w:t>
      </w:r>
      <w:r w:rsidRPr="00D75507">
        <w:rPr>
          <w:rFonts w:ascii="Times New Roman" w:hAnsi="Times New Roman" w:cs="Times New Roman"/>
          <w:sz w:val="24"/>
          <w:szCs w:val="24"/>
        </w:rPr>
        <w:t xml:space="preserve">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14:anchorId="7E6FA1FB" wp14:editId="1BA622C8">
                <wp:simplePos x="0" y="0"/>
                <wp:positionH relativeFrom="column">
                  <wp:posOffset>4771390</wp:posOffset>
                </wp:positionH>
                <wp:positionV relativeFrom="paragraph">
                  <wp:posOffset>-48800</wp:posOffset>
                </wp:positionV>
                <wp:extent cx="942975" cy="8064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80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Amendment in the President’s Act No. 11 of 1976.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A1FB" id="Text Box 2" o:spid="_x0000_s1031" type="#_x0000_t202" style="position:absolute;left:0;text-align:left;margin-left:375.7pt;margin-top:-3.85pt;width:74.2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" fillcolor="white [3201]" stroked="f" strokeweight=".5pt">
                <v:path arrowok="t"/>
                <v:textbo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Amendment in the President’s Act No. 11 of 1976.</w:t>
                      </w:r>
                    </w:p>
                  </w:txbxContent>
                </v:textbox>
              </v:shape>
            </w:pict>
          </mc:Fallback>
        </mc:AlternateContent>
      </w:r>
      <w:r w:rsidRPr="0072068A">
        <w:rPr>
          <w:rFonts w:ascii="Times New Roman" w:hAnsi="Times New Roman" w:cs="Times New Roman"/>
          <w:b/>
          <w:bCs/>
          <w:noProof/>
          <w:sz w:val="24"/>
          <w:szCs w:val="24"/>
          <w:lang w:val="en-IN" w:eastAsia="en-IN"/>
        </w:rPr>
        <mc:AlternateContent>
          <mc:Choice Requires="wps">
            <w:drawing>
              <wp:anchor distT="0" distB="0" distL="114300" distR="114300" simplePos="0" relativeHeight="251667456" behindDoc="0" locked="0" layoutInCell="1" allowOverlap="1" wp14:anchorId="4F910B3A" wp14:editId="0A688F3C">
                <wp:simplePos x="0" y="0"/>
                <wp:positionH relativeFrom="column">
                  <wp:posOffset>-1097280</wp:posOffset>
                </wp:positionH>
                <wp:positionV relativeFrom="paragraph">
                  <wp:posOffset>-46573</wp:posOffset>
                </wp:positionV>
                <wp:extent cx="996287" cy="61414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287" cy="614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President’s Act No. 11 of 1976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10B3A" id="Text Box 7" o:spid="_x0000_s1032" type="#_x0000_t202" style="position:absolute;left:0;text-align:left;margin-left:-86.4pt;margin-top:-3.65pt;width:78.45pt;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" fillcolor="white [3201]" stroked="f" strokeweight=".5pt">
                <v:path arrowok="t"/>
                <v:textbo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President’s Act No. 11 of 1976</w:t>
                      </w:r>
                    </w:p>
                  </w:txbxContent>
                </v:textbox>
              </v:shape>
            </w:pict>
          </mc:Fallback>
        </mc:AlternateContent>
      </w:r>
      <w:r w:rsidRPr="00D75507">
        <w:rPr>
          <w:rFonts w:ascii="Times New Roman" w:hAnsi="Times New Roman" w:cs="Times New Roman"/>
          <w:b/>
          <w:bCs/>
          <w:sz w:val="24"/>
          <w:szCs w:val="24"/>
        </w:rPr>
        <w:t xml:space="preserve">4. </w:t>
      </w:r>
      <w:r w:rsidRPr="00D75507">
        <w:rPr>
          <w:rFonts w:ascii="Times New Roman" w:hAnsi="Times New Roman" w:cs="Times New Roman"/>
          <w:sz w:val="24"/>
          <w:szCs w:val="24"/>
        </w:rPr>
        <w:t>In the Gujarat State tax on Professions, Trades, Callings and Employments Act, 1976, in section 9, in s</w:t>
      </w:r>
      <w:r>
        <w:rPr>
          <w:rFonts w:ascii="Times New Roman" w:hAnsi="Times New Roman" w:cs="Times New Roman"/>
          <w:sz w:val="24"/>
          <w:szCs w:val="24"/>
        </w:rPr>
        <w:t>ub-section (1), for the words “at o</w:t>
      </w:r>
      <w:r w:rsidRPr="00D75507">
        <w:rPr>
          <w:rFonts w:ascii="Times New Roman" w:hAnsi="Times New Roman" w:cs="Times New Roman"/>
          <w:sz w:val="24"/>
          <w:szCs w:val="24"/>
        </w:rPr>
        <w:t>ne and a half per</w:t>
      </w:r>
      <w:r>
        <w:rPr>
          <w:rFonts w:ascii="Times New Roman" w:hAnsi="Times New Roman" w:cs="Times New Roman"/>
          <w:sz w:val="24"/>
          <w:szCs w:val="24"/>
        </w:rPr>
        <w:t xml:space="preserve"> </w:t>
      </w:r>
      <w:r w:rsidRPr="00D75507">
        <w:rPr>
          <w:rFonts w:ascii="Times New Roman" w:hAnsi="Times New Roman" w:cs="Times New Roman"/>
          <w:sz w:val="24"/>
          <w:szCs w:val="24"/>
        </w:rPr>
        <w:t>cent</w:t>
      </w:r>
      <w:r>
        <w:rPr>
          <w:rFonts w:ascii="Times New Roman" w:hAnsi="Times New Roman" w:cs="Times New Roman"/>
          <w:sz w:val="24"/>
          <w:szCs w:val="24"/>
        </w:rPr>
        <w:t>.</w:t>
      </w:r>
      <w:r w:rsidRPr="00D75507">
        <w:rPr>
          <w:rFonts w:ascii="Times New Roman" w:hAnsi="Times New Roman" w:cs="Times New Roman"/>
          <w:sz w:val="24"/>
          <w:szCs w:val="24"/>
        </w:rPr>
        <w:t>”, the w</w:t>
      </w:r>
      <w:r>
        <w:rPr>
          <w:rFonts w:ascii="Times New Roman" w:hAnsi="Times New Roman" w:cs="Times New Roman"/>
          <w:sz w:val="24"/>
          <w:szCs w:val="24"/>
        </w:rPr>
        <w:t>ords “at such rate, not exceeding o</w:t>
      </w:r>
      <w:r w:rsidRPr="00D75507">
        <w:rPr>
          <w:rFonts w:ascii="Times New Roman" w:hAnsi="Times New Roman" w:cs="Times New Roman"/>
          <w:sz w:val="24"/>
          <w:szCs w:val="24"/>
        </w:rPr>
        <w:t xml:space="preserve">ne and a half per cent.,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b/>
          <w:bCs/>
          <w:sz w:val="24"/>
          <w:szCs w:val="24"/>
        </w:rPr>
      </w:pPr>
      <w:r w:rsidRPr="0072068A">
        <w:rPr>
          <w:rFonts w:ascii="Times New Roman" w:hAnsi="Times New Roman" w:cs="Times New Roman"/>
          <w:b/>
          <w:bCs/>
          <w:noProof/>
          <w:sz w:val="24"/>
          <w:szCs w:val="24"/>
          <w:lang w:val="en-IN" w:eastAsia="en-IN"/>
        </w:rPr>
        <mc:AlternateContent>
          <mc:Choice Requires="wps">
            <w:drawing>
              <wp:anchor distT="0" distB="0" distL="114300" distR="114300" simplePos="0" relativeHeight="251668480" behindDoc="0" locked="0" layoutInCell="1" allowOverlap="1" wp14:anchorId="684B9822" wp14:editId="3718380E">
                <wp:simplePos x="0" y="0"/>
                <wp:positionH relativeFrom="column">
                  <wp:posOffset>-1098209</wp:posOffset>
                </wp:positionH>
                <wp:positionV relativeFrom="paragraph">
                  <wp:posOffset>208943</wp:posOffset>
                </wp:positionV>
                <wp:extent cx="996287" cy="388962"/>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287" cy="388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XL of 1958.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9822" id="Text Box 8" o:spid="_x0000_s1033" type="#_x0000_t202" style="position:absolute;left:0;text-align:left;margin-left:-86.45pt;margin-top:16.45pt;width:78.45pt;height:3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" fillcolor="white [3201]" stroked="f" strokeweight=".5pt">
                <v:path arrowok="t"/>
                <v:textbo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XL of 1958.</w:t>
                      </w:r>
                    </w:p>
                  </w:txbxContent>
                </v:textbox>
              </v:shape>
            </w:pict>
          </mc:Fallback>
        </mc:AlternateContent>
      </w:r>
      <w:r w:rsidRPr="00D75507">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14:anchorId="372B338C" wp14:editId="0F65601F">
                <wp:simplePos x="0" y="0"/>
                <wp:positionH relativeFrom="column">
                  <wp:posOffset>4771446</wp:posOffset>
                </wp:positionH>
                <wp:positionV relativeFrom="paragraph">
                  <wp:posOffset>205740</wp:posOffset>
                </wp:positionV>
                <wp:extent cx="942975" cy="8064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80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XL of 1958.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338C" id="Text Box 3" o:spid="_x0000_s1034" type="#_x0000_t202" style="position:absolute;left:0;text-align:left;margin-left:375.7pt;margin-top:16.2pt;width:74.25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" fillcolor="white [3201]" stroked="f" strokeweight=".5pt">
                <v:path arrowok="t"/>
                <v:textbo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XL of 1958.</w:t>
                      </w:r>
                    </w:p>
                  </w:txbxContent>
                </v:textbox>
              </v:shape>
            </w:pict>
          </mc:Fallback>
        </mc:AlternateContent>
      </w:r>
    </w:p>
    <w:p w:rsidR="00C36F84" w:rsidRPr="00D75507" w:rsidRDefault="00C36F84" w:rsidP="00C36F84">
      <w:pPr>
        <w:autoSpaceDE w:val="0"/>
        <w:autoSpaceDN w:val="0"/>
        <w:adjustRightInd w:val="0"/>
        <w:spacing w:after="0" w:line="360" w:lineRule="auto"/>
        <w:jc w:val="both"/>
        <w:rPr>
          <w:rFonts w:ascii="Times New Roman" w:hAnsi="Times New Roman" w:cs="Times New Roman"/>
          <w:color w:val="000000"/>
          <w:sz w:val="24"/>
          <w:szCs w:val="24"/>
        </w:rPr>
      </w:pPr>
      <w:r w:rsidRPr="00D75507">
        <w:rPr>
          <w:rFonts w:ascii="Times New Roman" w:hAnsi="Times New Roman" w:cs="Times New Roman"/>
          <w:b/>
          <w:bCs/>
          <w:sz w:val="24"/>
          <w:szCs w:val="24"/>
        </w:rPr>
        <w:t xml:space="preserve">5. </w:t>
      </w:r>
      <w:r w:rsidRPr="00D75507">
        <w:rPr>
          <w:rFonts w:ascii="Times New Roman" w:hAnsi="Times New Roman" w:cs="Times New Roman"/>
          <w:sz w:val="24"/>
          <w:szCs w:val="24"/>
        </w:rPr>
        <w:t xml:space="preserve">In the Gujarat Electricity Duty Act, 1958, in section 8, </w:t>
      </w:r>
      <w:r w:rsidRPr="00D75507">
        <w:rPr>
          <w:rFonts w:ascii="Times New Roman" w:hAnsi="Times New Roman" w:cs="Times New Roman"/>
          <w:color w:val="000000"/>
          <w:sz w:val="24"/>
          <w:szCs w:val="24"/>
        </w:rPr>
        <w:t>in sub-section (1), for the figure</w:t>
      </w:r>
      <w:r>
        <w:rPr>
          <w:rFonts w:ascii="Times New Roman" w:hAnsi="Times New Roman" w:cs="Times New Roman"/>
          <w:color w:val="000000"/>
          <w:sz w:val="24"/>
          <w:szCs w:val="24"/>
        </w:rPr>
        <w:t>s</w:t>
      </w:r>
      <w:r w:rsidRPr="00D75507">
        <w:rPr>
          <w:rFonts w:ascii="Times New Roman" w:hAnsi="Times New Roman" w:cs="Times New Roman"/>
          <w:color w:val="000000"/>
          <w:sz w:val="24"/>
          <w:szCs w:val="24"/>
        </w:rPr>
        <w:t xml:space="preserve"> and words “24 per cent</w:t>
      </w:r>
      <w:r>
        <w:rPr>
          <w:rFonts w:ascii="Times New Roman" w:hAnsi="Times New Roman" w:cs="Times New Roman"/>
          <w:color w:val="000000"/>
          <w:sz w:val="24"/>
          <w:szCs w:val="24"/>
        </w:rPr>
        <w:t>.</w:t>
      </w:r>
      <w:r w:rsidRPr="00D75507">
        <w:rPr>
          <w:rFonts w:ascii="Times New Roman" w:hAnsi="Times New Roman" w:cs="Times New Roman"/>
          <w:color w:val="000000"/>
          <w:sz w:val="24"/>
          <w:szCs w:val="24"/>
        </w:rPr>
        <w:t xml:space="preserve"> </w:t>
      </w:r>
      <w:proofErr w:type="gramStart"/>
      <w:r w:rsidRPr="00D75507">
        <w:rPr>
          <w:rFonts w:ascii="Times New Roman" w:hAnsi="Times New Roman" w:cs="Times New Roman"/>
          <w:color w:val="000000"/>
          <w:sz w:val="24"/>
          <w:szCs w:val="24"/>
        </w:rPr>
        <w:t>per</w:t>
      </w:r>
      <w:proofErr w:type="gramEnd"/>
      <w:r w:rsidRPr="00D75507">
        <w:rPr>
          <w:rFonts w:ascii="Times New Roman" w:hAnsi="Times New Roman" w:cs="Times New Roman"/>
          <w:color w:val="000000"/>
          <w:sz w:val="24"/>
          <w:szCs w:val="24"/>
        </w:rPr>
        <w:t xml:space="preserve"> annum</w:t>
      </w:r>
      <w:r>
        <w:rPr>
          <w:rFonts w:ascii="Times New Roman" w:hAnsi="Times New Roman" w:cs="Times New Roman"/>
          <w:color w:val="000000"/>
          <w:sz w:val="24"/>
          <w:szCs w:val="24"/>
        </w:rPr>
        <w:t>”, the words “eighteen per cent.</w:t>
      </w:r>
      <w:r w:rsidRPr="00D75507">
        <w:rPr>
          <w:rFonts w:ascii="Times New Roman" w:hAnsi="Times New Roman" w:cs="Times New Roman"/>
          <w:color w:val="000000"/>
          <w:sz w:val="24"/>
          <w:szCs w:val="24"/>
        </w:rPr>
        <w:t xml:space="preserve"> </w:t>
      </w:r>
      <w:proofErr w:type="gramStart"/>
      <w:r w:rsidRPr="00D75507">
        <w:rPr>
          <w:rFonts w:ascii="Times New Roman" w:hAnsi="Times New Roman" w:cs="Times New Roman"/>
          <w:color w:val="000000"/>
          <w:sz w:val="24"/>
          <w:szCs w:val="24"/>
        </w:rPr>
        <w:t>per</w:t>
      </w:r>
      <w:proofErr w:type="gramEnd"/>
      <w:r w:rsidRPr="00D75507">
        <w:rPr>
          <w:rFonts w:ascii="Times New Roman" w:hAnsi="Times New Roman" w:cs="Times New Roman"/>
          <w:color w:val="000000"/>
          <w:sz w:val="24"/>
          <w:szCs w:val="24"/>
        </w:rPr>
        <w:t xml:space="preserve"> annum”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72068A">
        <w:rPr>
          <w:rFonts w:ascii="Times New Roman" w:hAnsi="Times New Roman" w:cs="Times New Roman"/>
          <w:b/>
          <w:bCs/>
          <w:noProof/>
          <w:sz w:val="24"/>
          <w:szCs w:val="24"/>
          <w:lang w:val="en-IN" w:eastAsia="en-IN"/>
        </w:rPr>
        <mc:AlternateContent>
          <mc:Choice Requires="wps">
            <w:drawing>
              <wp:anchor distT="0" distB="0" distL="114300" distR="114300" simplePos="0" relativeHeight="251669504" behindDoc="0" locked="0" layoutInCell="1" allowOverlap="1" wp14:anchorId="3F254C12" wp14:editId="14E41AF8">
                <wp:simplePos x="0" y="0"/>
                <wp:positionH relativeFrom="column">
                  <wp:posOffset>-1146962</wp:posOffset>
                </wp:positionH>
                <wp:positionV relativeFrom="paragraph">
                  <wp:posOffset>238324</wp:posOffset>
                </wp:positionV>
                <wp:extent cx="996287" cy="388962"/>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287" cy="388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LX of 1958.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54C12" id="Text Box 9" o:spid="_x0000_s1035" type="#_x0000_t202" style="position:absolute;left:0;text-align:left;margin-left:-90.3pt;margin-top:18.75pt;width:78.45pt;height:3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" fillcolor="white [3201]" stroked="f" strokeweight=".5pt">
                <v:path arrowok="t"/>
                <v:textbox>
                  <w:txbxContent>
                    <w:p w:rsidR="00C36F84" w:rsidRPr="004660C8" w:rsidRDefault="00C36F84" w:rsidP="00C36F84">
                      <w:pPr>
                        <w:spacing w:after="0" w:line="240" w:lineRule="auto"/>
                        <w:jc w:val="right"/>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LX of 1958.</w:t>
                      </w:r>
                    </w:p>
                  </w:txbxContent>
                </v:textbox>
              </v:shape>
            </w:pict>
          </mc:Fallback>
        </mc:AlternateContent>
      </w:r>
      <w:r w:rsidRPr="00D75507">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0DEB5A10" wp14:editId="18EAD39C">
                <wp:simplePos x="0" y="0"/>
                <wp:positionH relativeFrom="column">
                  <wp:posOffset>4771390</wp:posOffset>
                </wp:positionH>
                <wp:positionV relativeFrom="paragraph">
                  <wp:posOffset>238107</wp:posOffset>
                </wp:positionV>
                <wp:extent cx="942975" cy="8064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80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LX of 1958.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5A10" id="Text Box 5" o:spid="_x0000_s1036" type="#_x0000_t202" style="position:absolute;left:0;text-align:left;margin-left:375.7pt;margin-top:18.75pt;width:74.25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" fillcolor="white [3201]" stroked="f" strokeweight=".5pt">
                <v:path arrowok="t"/>
                <v:textbox>
                  <w:txbxContent>
                    <w:p w:rsidR="00C36F84" w:rsidRPr="004660C8" w:rsidRDefault="00C36F84" w:rsidP="00C36F84">
                      <w:pPr>
                        <w:spacing w:after="0" w:line="240" w:lineRule="auto"/>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Amendment in the </w:t>
                      </w:r>
                      <w:proofErr w:type="spellStart"/>
                      <w:r>
                        <w:rPr>
                          <w:rFonts w:ascii="Times New Roman" w:eastAsia="Times New Roman" w:hAnsi="Times New Roman" w:cs="Times New Roman"/>
                          <w:b/>
                          <w:bCs/>
                          <w:spacing w:val="9"/>
                          <w:sz w:val="20"/>
                          <w:szCs w:val="20"/>
                        </w:rPr>
                        <w:t>Bom</w:t>
                      </w:r>
                      <w:proofErr w:type="spellEnd"/>
                      <w:r>
                        <w:rPr>
                          <w:rFonts w:ascii="Times New Roman" w:eastAsia="Times New Roman" w:hAnsi="Times New Roman" w:cs="Times New Roman"/>
                          <w:b/>
                          <w:bCs/>
                          <w:spacing w:val="9"/>
                          <w:sz w:val="20"/>
                          <w:szCs w:val="20"/>
                        </w:rPr>
                        <w:t>. LX of 1958.</w:t>
                      </w:r>
                    </w:p>
                  </w:txbxContent>
                </v:textbox>
              </v:shape>
            </w:pict>
          </mc:Fallback>
        </mc:AlternateConten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r w:rsidRPr="00D75507">
        <w:rPr>
          <w:rFonts w:ascii="Times New Roman" w:hAnsi="Times New Roman" w:cs="Times New Roman"/>
          <w:b/>
          <w:bCs/>
          <w:sz w:val="24"/>
          <w:szCs w:val="24"/>
        </w:rPr>
        <w:t>6.</w:t>
      </w:r>
      <w:r w:rsidRPr="00D75507">
        <w:rPr>
          <w:rFonts w:ascii="Times New Roman" w:hAnsi="Times New Roman" w:cs="Times New Roman"/>
          <w:sz w:val="24"/>
          <w:szCs w:val="24"/>
        </w:rPr>
        <w:t xml:space="preserve"> In the Gujarat Stamp Act, 1958, in section 46, in sub-section (1), for the words </w:t>
      </w:r>
      <w:r>
        <w:rPr>
          <w:rFonts w:ascii="Times New Roman" w:hAnsi="Times New Roman" w:cs="Times New Roman"/>
          <w:sz w:val="24"/>
          <w:szCs w:val="24"/>
        </w:rPr>
        <w:t>“at the rate of fifteen per cent.,</w:t>
      </w:r>
      <w:r w:rsidRPr="00D75507">
        <w:rPr>
          <w:rFonts w:ascii="Times New Roman" w:hAnsi="Times New Roman" w:cs="Times New Roman"/>
          <w:sz w:val="24"/>
          <w:szCs w:val="24"/>
        </w:rPr>
        <w:t xml:space="preserve"> per annum”, the words “</w:t>
      </w:r>
      <w:r>
        <w:rPr>
          <w:rFonts w:ascii="Times New Roman" w:hAnsi="Times New Roman" w:cs="Times New Roman"/>
          <w:sz w:val="24"/>
          <w:szCs w:val="24"/>
        </w:rPr>
        <w:t xml:space="preserve">at </w:t>
      </w:r>
      <w:r w:rsidRPr="00D75507">
        <w:rPr>
          <w:rFonts w:ascii="Times New Roman" w:hAnsi="Times New Roman" w:cs="Times New Roman"/>
          <w:sz w:val="24"/>
          <w:szCs w:val="24"/>
        </w:rPr>
        <w:t xml:space="preserve">such rate, not exceeding eighteen per cent. </w:t>
      </w:r>
      <w:proofErr w:type="gramStart"/>
      <w:r w:rsidRPr="00D75507">
        <w:rPr>
          <w:rFonts w:ascii="Times New Roman" w:hAnsi="Times New Roman" w:cs="Times New Roman"/>
          <w:sz w:val="24"/>
          <w:szCs w:val="24"/>
        </w:rPr>
        <w:t>per</w:t>
      </w:r>
      <w:proofErr w:type="gramEnd"/>
      <w:r w:rsidRPr="00D75507">
        <w:rPr>
          <w:rFonts w:ascii="Times New Roman" w:hAnsi="Times New Roman" w:cs="Times New Roman"/>
          <w:sz w:val="24"/>
          <w:szCs w:val="24"/>
        </w:rPr>
        <w:t xml:space="preserve"> annum, as may be </w:t>
      </w:r>
      <w:r>
        <w:rPr>
          <w:rFonts w:ascii="Times New Roman" w:hAnsi="Times New Roman" w:cs="Times New Roman"/>
          <w:sz w:val="24"/>
          <w:szCs w:val="24"/>
        </w:rPr>
        <w:t xml:space="preserve">specified </w:t>
      </w:r>
      <w:r w:rsidRPr="00D75507">
        <w:rPr>
          <w:rFonts w:ascii="Times New Roman" w:hAnsi="Times New Roman" w:cs="Times New Roman"/>
          <w:sz w:val="24"/>
          <w:szCs w:val="24"/>
        </w:rPr>
        <w:t>by the State Government</w:t>
      </w:r>
      <w:r>
        <w:rPr>
          <w:rFonts w:ascii="Times New Roman" w:hAnsi="Times New Roman" w:cs="Times New Roman"/>
          <w:sz w:val="24"/>
          <w:szCs w:val="24"/>
        </w:rPr>
        <w:t xml:space="preserve"> by notification in the </w:t>
      </w:r>
      <w:r w:rsidRPr="000D611A">
        <w:rPr>
          <w:rFonts w:ascii="Times New Roman" w:hAnsi="Times New Roman" w:cs="Times New Roman"/>
          <w:i/>
          <w:iCs/>
          <w:sz w:val="24"/>
          <w:szCs w:val="24"/>
        </w:rPr>
        <w:t>Official Gazette</w:t>
      </w:r>
      <w:r w:rsidRPr="00D75507">
        <w:rPr>
          <w:rFonts w:ascii="Times New Roman" w:hAnsi="Times New Roman" w:cs="Times New Roman"/>
          <w:sz w:val="24"/>
          <w:szCs w:val="24"/>
        </w:rPr>
        <w:t>” shall be substituted.</w:t>
      </w: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Pr="00D75507" w:rsidRDefault="00C36F84" w:rsidP="00C36F84">
      <w:pPr>
        <w:autoSpaceDE w:val="0"/>
        <w:autoSpaceDN w:val="0"/>
        <w:adjustRightInd w:val="0"/>
        <w:spacing w:after="0" w:line="360" w:lineRule="auto"/>
        <w:jc w:val="both"/>
        <w:rPr>
          <w:rFonts w:ascii="Times New Roman" w:hAnsi="Times New Roman" w:cs="Times New Roman"/>
          <w:sz w:val="24"/>
          <w:szCs w:val="24"/>
        </w:rPr>
      </w:pPr>
    </w:p>
    <w:p w:rsidR="00C36F84" w:rsidRDefault="00C36F84" w:rsidP="00C36F84">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36F84" w:rsidRPr="00D75507" w:rsidRDefault="00C36F84" w:rsidP="00C36F84">
      <w:pPr>
        <w:spacing w:line="360" w:lineRule="auto"/>
        <w:jc w:val="center"/>
        <w:rPr>
          <w:rFonts w:ascii="Times New Roman" w:hAnsi="Times New Roman" w:cs="Times New Roman"/>
          <w:b/>
          <w:bCs/>
          <w:sz w:val="24"/>
          <w:szCs w:val="24"/>
        </w:rPr>
      </w:pPr>
      <w:r w:rsidRPr="00D75507">
        <w:rPr>
          <w:rFonts w:ascii="Times New Roman" w:hAnsi="Times New Roman" w:cs="Times New Roman"/>
          <w:b/>
          <w:bCs/>
          <w:sz w:val="24"/>
          <w:szCs w:val="24"/>
        </w:rPr>
        <w:lastRenderedPageBreak/>
        <w:t>STATEMENT OF OBJECTS AND REASONS</w:t>
      </w:r>
    </w:p>
    <w:p w:rsidR="00C36F84" w:rsidRPr="00D75507" w:rsidRDefault="00C36F84" w:rsidP="00C36F84">
      <w:pPr>
        <w:spacing w:after="0" w:line="360" w:lineRule="auto"/>
        <w:ind w:firstLine="720"/>
        <w:jc w:val="both"/>
        <w:rPr>
          <w:rFonts w:ascii="Times New Roman" w:hAnsi="Times New Roman" w:cs="Times New Roman"/>
          <w:sz w:val="24"/>
          <w:szCs w:val="24"/>
        </w:rPr>
      </w:pPr>
      <w:r w:rsidRPr="00D75507">
        <w:rPr>
          <w:rFonts w:ascii="Times New Roman" w:hAnsi="Times New Roman" w:cs="Times New Roman"/>
          <w:sz w:val="24"/>
          <w:szCs w:val="24"/>
        </w:rPr>
        <w:t xml:space="preserve">Various taxation laws carry </w:t>
      </w:r>
      <w:r>
        <w:rPr>
          <w:rFonts w:ascii="Times New Roman" w:hAnsi="Times New Roman" w:cs="Times New Roman"/>
          <w:sz w:val="24"/>
          <w:szCs w:val="24"/>
        </w:rPr>
        <w:t xml:space="preserve">the </w:t>
      </w:r>
      <w:r w:rsidRPr="00D75507">
        <w:rPr>
          <w:rFonts w:ascii="Times New Roman" w:hAnsi="Times New Roman" w:cs="Times New Roman"/>
          <w:sz w:val="24"/>
          <w:szCs w:val="24"/>
        </w:rPr>
        <w:t xml:space="preserve">provisions in respect of levy of interest on delayed payment of taxes and duties. With a view to expediting </w:t>
      </w:r>
      <w:r>
        <w:rPr>
          <w:rFonts w:ascii="Times New Roman" w:hAnsi="Times New Roman" w:cs="Times New Roman"/>
          <w:sz w:val="24"/>
          <w:szCs w:val="24"/>
        </w:rPr>
        <w:t>the recovery of G</w:t>
      </w:r>
      <w:r w:rsidRPr="00D75507">
        <w:rPr>
          <w:rFonts w:ascii="Times New Roman" w:hAnsi="Times New Roman" w:cs="Times New Roman"/>
          <w:sz w:val="24"/>
          <w:szCs w:val="24"/>
        </w:rPr>
        <w:t xml:space="preserve">overnment dues and minimizing the litigations, such penal interest rates need to be rationalized so as to provide for maximum rate in law with a flexibility of specifying lower rate of interest by notification.  </w:t>
      </w:r>
    </w:p>
    <w:p w:rsidR="00C36F84" w:rsidRPr="00D75507" w:rsidRDefault="00C36F84" w:rsidP="00C36F84">
      <w:pPr>
        <w:spacing w:after="0" w:line="360" w:lineRule="auto"/>
        <w:jc w:val="both"/>
        <w:rPr>
          <w:rFonts w:ascii="Times New Roman" w:hAnsi="Times New Roman" w:cs="Times New Roman"/>
          <w:sz w:val="24"/>
          <w:szCs w:val="24"/>
        </w:rPr>
      </w:pPr>
    </w:p>
    <w:p w:rsidR="00C36F84" w:rsidRPr="00D75507" w:rsidRDefault="00C36F84" w:rsidP="00C36F84">
      <w:pPr>
        <w:spacing w:after="0" w:line="360" w:lineRule="auto"/>
        <w:ind w:firstLine="720"/>
        <w:jc w:val="both"/>
        <w:rPr>
          <w:rFonts w:ascii="Times New Roman" w:hAnsi="Times New Roman" w:cs="Times New Roman"/>
          <w:sz w:val="24"/>
          <w:szCs w:val="24"/>
        </w:rPr>
      </w:pPr>
      <w:r w:rsidRPr="00D75507">
        <w:rPr>
          <w:rFonts w:ascii="Times New Roman" w:hAnsi="Times New Roman" w:cs="Times New Roman"/>
          <w:sz w:val="24"/>
          <w:szCs w:val="24"/>
        </w:rPr>
        <w:t xml:space="preserve">In order to achieve the aforesaid object, </w:t>
      </w:r>
      <w:r>
        <w:rPr>
          <w:rFonts w:ascii="Times New Roman" w:hAnsi="Times New Roman" w:cs="Times New Roman"/>
          <w:sz w:val="24"/>
          <w:szCs w:val="24"/>
        </w:rPr>
        <w:t xml:space="preserve">certain </w:t>
      </w:r>
      <w:r w:rsidRPr="00D75507">
        <w:rPr>
          <w:rFonts w:ascii="Times New Roman" w:hAnsi="Times New Roman" w:cs="Times New Roman"/>
          <w:sz w:val="24"/>
          <w:szCs w:val="24"/>
        </w:rPr>
        <w:t xml:space="preserve">taxation laws </w:t>
      </w:r>
      <w:r>
        <w:rPr>
          <w:rFonts w:ascii="Times New Roman" w:hAnsi="Times New Roman" w:cs="Times New Roman"/>
          <w:sz w:val="24"/>
          <w:szCs w:val="24"/>
        </w:rPr>
        <w:t>such as</w:t>
      </w:r>
      <w:r w:rsidRPr="00D75507">
        <w:rPr>
          <w:rFonts w:ascii="Times New Roman" w:hAnsi="Times New Roman" w:cs="Times New Roman"/>
          <w:sz w:val="24"/>
          <w:szCs w:val="24"/>
        </w:rPr>
        <w:t xml:space="preserve"> the Gujarat Value Added Tax Act, 2003, the Gujarat Motor Spirit Cess Act, 2001, the Gujarat State tax on Professions, Trades, Callings and Employments Act, 1976, the Gujarat Electricity Duty Act, 1958 and the Gujarat Stamp Act, 1958 require to be amended suitably.</w:t>
      </w:r>
    </w:p>
    <w:p w:rsidR="00C36F84" w:rsidRPr="00D75507" w:rsidRDefault="00C36F84" w:rsidP="00C36F84">
      <w:pPr>
        <w:spacing w:after="0" w:line="360" w:lineRule="auto"/>
        <w:ind w:firstLine="720"/>
        <w:jc w:val="both"/>
        <w:rPr>
          <w:rFonts w:ascii="Times New Roman" w:hAnsi="Times New Roman" w:cs="Times New Roman"/>
          <w:sz w:val="24"/>
          <w:szCs w:val="24"/>
        </w:rPr>
      </w:pPr>
    </w:p>
    <w:p w:rsidR="00C36F84" w:rsidRPr="00D75507" w:rsidRDefault="00C36F84" w:rsidP="00C36F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Pr="00D75507">
        <w:rPr>
          <w:rFonts w:ascii="Times New Roman" w:hAnsi="Times New Roman" w:cs="Times New Roman"/>
          <w:sz w:val="24"/>
          <w:szCs w:val="24"/>
        </w:rPr>
        <w:t xml:space="preserve">Bill </w:t>
      </w:r>
      <w:r>
        <w:rPr>
          <w:rFonts w:ascii="Times New Roman" w:hAnsi="Times New Roman" w:cs="Times New Roman"/>
          <w:sz w:val="24"/>
          <w:szCs w:val="24"/>
        </w:rPr>
        <w:t>seeks to amend the said Acts to achieve the aforesaid objects.</w:t>
      </w:r>
    </w:p>
    <w:p w:rsidR="00C36F84" w:rsidRDefault="00C36F84" w:rsidP="00C36F84">
      <w:pPr>
        <w:spacing w:after="160" w:line="360" w:lineRule="auto"/>
        <w:jc w:val="center"/>
        <w:rPr>
          <w:rFonts w:ascii="Times New Roman" w:hAnsi="Times New Roman" w:cs="Times New Roman"/>
          <w:b/>
          <w:bCs/>
          <w:sz w:val="24"/>
          <w:szCs w:val="24"/>
        </w:rPr>
      </w:pPr>
    </w:p>
    <w:p w:rsidR="00C36F84" w:rsidRPr="00ED5793" w:rsidRDefault="00C36F84" w:rsidP="00C36F84">
      <w:pPr>
        <w:spacing w:line="480" w:lineRule="auto"/>
        <w:jc w:val="right"/>
        <w:rPr>
          <w:rFonts w:ascii="Times New Roman" w:hAnsi="Times New Roman" w:cs="Times New Roman"/>
          <w:sz w:val="24"/>
          <w:szCs w:val="24"/>
        </w:rPr>
      </w:pPr>
      <w:proofErr w:type="gramStart"/>
      <w:r w:rsidRPr="00ED5793">
        <w:rPr>
          <w:rFonts w:ascii="Times New Roman" w:hAnsi="Times New Roman" w:cs="Times New Roman"/>
          <w:b/>
          <w:bCs/>
          <w:caps/>
          <w:sz w:val="24"/>
          <w:szCs w:val="24"/>
        </w:rPr>
        <w:t>KANUBHAI  DESAI</w:t>
      </w:r>
      <w:proofErr w:type="gramEnd"/>
      <w:r>
        <w:rPr>
          <w:rFonts w:ascii="Times New Roman" w:hAnsi="Times New Roman" w:cs="Times New Roman"/>
          <w:b/>
          <w:bCs/>
          <w:caps/>
          <w:sz w:val="24"/>
          <w:szCs w:val="24"/>
        </w:rPr>
        <w:t>,</w:t>
      </w:r>
    </w:p>
    <w:p w:rsidR="00C36F84" w:rsidRPr="00601172" w:rsidRDefault="00C36F84" w:rsidP="00C36F84">
      <w:pPr>
        <w:spacing w:after="160" w:line="360" w:lineRule="auto"/>
        <w:jc w:val="center"/>
        <w:rPr>
          <w:rFonts w:ascii="Times New Roman" w:hAnsi="Times New Roman" w:cs="Times New Roman"/>
          <w:b/>
          <w:bCs/>
          <w:sz w:val="24"/>
          <w:szCs w:val="24"/>
        </w:rPr>
      </w:pPr>
      <w:r w:rsidRPr="00601172">
        <w:rPr>
          <w:rFonts w:ascii="Times New Roman" w:hAnsi="Times New Roman" w:cs="Times New Roman"/>
          <w:b/>
          <w:bCs/>
          <w:sz w:val="24"/>
          <w:szCs w:val="24"/>
        </w:rPr>
        <w:t>MEMORANDUM REGARDING DELEGATED LEGISLATION</w:t>
      </w:r>
    </w:p>
    <w:p w:rsidR="00C36F84" w:rsidRPr="00601172" w:rsidRDefault="00C36F84" w:rsidP="00C36F84">
      <w:pPr>
        <w:spacing w:before="240" w:after="120" w:line="360" w:lineRule="auto"/>
        <w:jc w:val="both"/>
        <w:rPr>
          <w:rFonts w:ascii="Times New Roman" w:eastAsia="Times New Roman" w:hAnsi="Times New Roman" w:cs="Times New Roman"/>
          <w:sz w:val="24"/>
          <w:szCs w:val="24"/>
          <w:lang w:bidi="ar-SA"/>
        </w:rPr>
      </w:pPr>
      <w:r w:rsidRPr="00601172">
        <w:rPr>
          <w:rFonts w:ascii="Times New Roman" w:eastAsia="Times New Roman" w:hAnsi="Times New Roman" w:cs="Times New Roman"/>
          <w:sz w:val="24"/>
          <w:szCs w:val="24"/>
          <w:lang w:bidi="ar-SA"/>
        </w:rPr>
        <w:tab/>
        <w:t>This Bill provides for delegation of legislative powers in the following respects:-</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b/>
          <w:bCs/>
          <w:i/>
          <w:iCs/>
          <w:sz w:val="24"/>
          <w:szCs w:val="24"/>
        </w:rPr>
        <w:t>Clause 1.</w:t>
      </w:r>
      <w:r w:rsidRPr="00601172">
        <w:rPr>
          <w:rFonts w:ascii="Times New Roman" w:hAnsi="Times New Roman" w:cs="Times New Roman"/>
          <w:b/>
          <w:bCs/>
          <w:sz w:val="24"/>
          <w:szCs w:val="24"/>
        </w:rPr>
        <w:t xml:space="preserve"> -</w:t>
      </w:r>
      <w:r w:rsidRPr="00601172">
        <w:rPr>
          <w:rFonts w:ascii="Times New Roman" w:hAnsi="Times New Roman" w:cs="Times New Roman"/>
          <w:sz w:val="24"/>
          <w:szCs w:val="24"/>
        </w:rPr>
        <w:tab/>
        <w:t xml:space="preserve">Sub-clause (2) of this clause empowers the State Government to appoint by notification in the </w:t>
      </w:r>
      <w:r w:rsidRPr="00601172">
        <w:rPr>
          <w:rFonts w:ascii="Times New Roman" w:hAnsi="Times New Roman" w:cs="Times New Roman"/>
          <w:i/>
          <w:iCs/>
          <w:sz w:val="24"/>
          <w:szCs w:val="24"/>
        </w:rPr>
        <w:t>Official Gazette,</w:t>
      </w:r>
      <w:r w:rsidRPr="00601172">
        <w:rPr>
          <w:rFonts w:ascii="Times New Roman" w:hAnsi="Times New Roman" w:cs="Times New Roman"/>
          <w:sz w:val="24"/>
          <w:szCs w:val="24"/>
        </w:rPr>
        <w:t xml:space="preserve"> the date on which the Act shall come into force.</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b/>
          <w:bCs/>
          <w:i/>
          <w:iCs/>
          <w:sz w:val="24"/>
          <w:szCs w:val="24"/>
        </w:rPr>
        <w:t>Clause 2.</w:t>
      </w:r>
      <w:r w:rsidRPr="00601172">
        <w:rPr>
          <w:rFonts w:ascii="Times New Roman" w:hAnsi="Times New Roman" w:cs="Times New Roman"/>
          <w:b/>
          <w:bCs/>
          <w:sz w:val="24"/>
          <w:szCs w:val="24"/>
        </w:rPr>
        <w:t xml:space="preserve"> -</w:t>
      </w:r>
      <w:r w:rsidRPr="00601172">
        <w:rPr>
          <w:rFonts w:ascii="Times New Roman" w:hAnsi="Times New Roman" w:cs="Times New Roman"/>
          <w:sz w:val="24"/>
          <w:szCs w:val="24"/>
        </w:rPr>
        <w:tab/>
        <w:t>(</w:t>
      </w:r>
      <w:proofErr w:type="spellStart"/>
      <w:r w:rsidRPr="00601172">
        <w:rPr>
          <w:rFonts w:ascii="Times New Roman" w:hAnsi="Times New Roman" w:cs="Times New Roman"/>
          <w:sz w:val="24"/>
          <w:szCs w:val="24"/>
        </w:rPr>
        <w:t>i</w:t>
      </w:r>
      <w:proofErr w:type="spellEnd"/>
      <w:r w:rsidRPr="00601172">
        <w:rPr>
          <w:rFonts w:ascii="Times New Roman" w:hAnsi="Times New Roman" w:cs="Times New Roman"/>
          <w:sz w:val="24"/>
          <w:szCs w:val="24"/>
        </w:rPr>
        <w:t xml:space="preserve">) Sub-section (5) of section 30 of the Gujarat Value Added Tax Act, 2003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 xml:space="preserve">the rate of interest on tax not exceeding eighteen per cent. per annum to be paid by the dealer where  he does not pay the amount of tax within </w:t>
      </w:r>
      <w:r w:rsidRPr="00601172">
        <w:rPr>
          <w:rFonts w:ascii="Times New Roman" w:hAnsi="Times New Roman" w:cs="Times New Roman"/>
          <w:sz w:val="24"/>
          <w:szCs w:val="24"/>
        </w:rPr>
        <w:lastRenderedPageBreak/>
        <w:t>the time prescribed for its payment, on the amount of tax not so paid or on any less amount thereof remaining unpaid during such period;</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sz w:val="24"/>
          <w:szCs w:val="24"/>
        </w:rPr>
        <w:t xml:space="preserve">(ii) </w:t>
      </w:r>
      <w:r w:rsidRPr="00601172">
        <w:rPr>
          <w:rFonts w:ascii="Times New Roman" w:hAnsi="Times New Roman" w:cs="Times New Roman"/>
          <w:sz w:val="24"/>
          <w:szCs w:val="24"/>
        </w:rPr>
        <w:tab/>
      </w:r>
      <w:proofErr w:type="gramStart"/>
      <w:r w:rsidRPr="00601172">
        <w:rPr>
          <w:rFonts w:ascii="Times New Roman" w:hAnsi="Times New Roman" w:cs="Times New Roman"/>
          <w:sz w:val="24"/>
          <w:szCs w:val="24"/>
        </w:rPr>
        <w:t>sub-section</w:t>
      </w:r>
      <w:proofErr w:type="gramEnd"/>
      <w:r w:rsidRPr="00601172">
        <w:rPr>
          <w:rFonts w:ascii="Times New Roman" w:hAnsi="Times New Roman" w:cs="Times New Roman"/>
          <w:sz w:val="24"/>
          <w:szCs w:val="24"/>
        </w:rPr>
        <w:t xml:space="preserve"> (4) of section 37 of the Gujarat Value Added Tax Act, 2003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the rate of interest on tax not exceeding eighteen per cent. per annum to be paid by the dealer if, on the assessment, the provisional refund granted is found to be in excess, for the period from the date of grant of provisional refund till the date of assessment;</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sz w:val="24"/>
          <w:szCs w:val="24"/>
        </w:rPr>
        <w:t xml:space="preserve">(iii) </w:t>
      </w:r>
      <w:r w:rsidRPr="00601172">
        <w:rPr>
          <w:rFonts w:ascii="Times New Roman" w:hAnsi="Times New Roman" w:cs="Times New Roman"/>
          <w:sz w:val="24"/>
          <w:szCs w:val="24"/>
        </w:rPr>
        <w:tab/>
      </w:r>
      <w:proofErr w:type="gramStart"/>
      <w:r w:rsidRPr="00601172">
        <w:rPr>
          <w:rFonts w:ascii="Times New Roman" w:hAnsi="Times New Roman" w:cs="Times New Roman"/>
          <w:sz w:val="24"/>
          <w:szCs w:val="24"/>
        </w:rPr>
        <w:t>sub-section</w:t>
      </w:r>
      <w:proofErr w:type="gramEnd"/>
      <w:r w:rsidRPr="00601172">
        <w:rPr>
          <w:rFonts w:ascii="Times New Roman" w:hAnsi="Times New Roman" w:cs="Times New Roman"/>
          <w:sz w:val="24"/>
          <w:szCs w:val="24"/>
        </w:rPr>
        <w:t xml:space="preserve"> (4) of section 42 of the Gujarat Value Added Tax Act, 2003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the rate of interest on tax not exceeding eighteen per cent. per annum to be paid by the dealer for the period as may be extended or the installments as may be granted by the Commissio</w:t>
      </w:r>
      <w:r>
        <w:rPr>
          <w:rFonts w:ascii="Times New Roman" w:hAnsi="Times New Roman" w:cs="Times New Roman"/>
          <w:sz w:val="24"/>
          <w:szCs w:val="24"/>
        </w:rPr>
        <w:t>ner under sub-sectio</w:t>
      </w:r>
      <w:r w:rsidRPr="00601172">
        <w:rPr>
          <w:rFonts w:ascii="Times New Roman" w:hAnsi="Times New Roman" w:cs="Times New Roman"/>
          <w:sz w:val="24"/>
          <w:szCs w:val="24"/>
        </w:rPr>
        <w:t xml:space="preserve">n (2) </w:t>
      </w:r>
      <w:r w:rsidRPr="00E723DD">
        <w:rPr>
          <w:rFonts w:ascii="Times New Roman" w:hAnsi="Times New Roman" w:cs="Times New Roman"/>
          <w:sz w:val="24"/>
          <w:szCs w:val="24"/>
        </w:rPr>
        <w:t>of the</w:t>
      </w:r>
      <w:r>
        <w:rPr>
          <w:rFonts w:ascii="Times New Roman" w:hAnsi="Times New Roman" w:cs="Times New Roman"/>
          <w:sz w:val="24"/>
          <w:szCs w:val="24"/>
        </w:rPr>
        <w:t xml:space="preserve"> </w:t>
      </w:r>
      <w:r w:rsidRPr="00601172">
        <w:rPr>
          <w:rFonts w:ascii="Times New Roman" w:hAnsi="Times New Roman" w:cs="Times New Roman"/>
          <w:sz w:val="24"/>
          <w:szCs w:val="24"/>
        </w:rPr>
        <w:t>said section 42;</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sz w:val="24"/>
          <w:szCs w:val="24"/>
        </w:rPr>
        <w:t xml:space="preserve">(iv) </w:t>
      </w:r>
      <w:r w:rsidRPr="00601172">
        <w:rPr>
          <w:rFonts w:ascii="Times New Roman" w:hAnsi="Times New Roman" w:cs="Times New Roman"/>
          <w:sz w:val="24"/>
          <w:szCs w:val="24"/>
        </w:rPr>
        <w:tab/>
      </w:r>
      <w:proofErr w:type="gramStart"/>
      <w:r w:rsidRPr="00601172">
        <w:rPr>
          <w:rFonts w:ascii="Times New Roman" w:hAnsi="Times New Roman" w:cs="Times New Roman"/>
          <w:sz w:val="24"/>
          <w:szCs w:val="24"/>
        </w:rPr>
        <w:t>sub-section</w:t>
      </w:r>
      <w:proofErr w:type="gramEnd"/>
      <w:r w:rsidRPr="00601172">
        <w:rPr>
          <w:rFonts w:ascii="Times New Roman" w:hAnsi="Times New Roman" w:cs="Times New Roman"/>
          <w:sz w:val="24"/>
          <w:szCs w:val="24"/>
        </w:rPr>
        <w:t xml:space="preserve"> (6) of section 42 of the Gujarat Value Added Tax Act, 2003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the rate of interest on tax not exceeding eighteen per cent. per annum to be paid by the dealer, on the amount of tax not so paid or any less amount thereof remaining unpaid, during the period commencing from the date of expiry of the time prescribed for payment of tax under sub-section (1), (2) or (3) of section 30 and ending on date of order of assessment, reassessment or revision, where the amount of tax assessed or reassessed;</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sz w:val="24"/>
          <w:szCs w:val="24"/>
        </w:rPr>
        <w:t xml:space="preserve">(v) </w:t>
      </w:r>
      <w:r w:rsidRPr="00601172">
        <w:rPr>
          <w:rFonts w:ascii="Times New Roman" w:hAnsi="Times New Roman" w:cs="Times New Roman"/>
          <w:sz w:val="24"/>
          <w:szCs w:val="24"/>
        </w:rPr>
        <w:tab/>
      </w:r>
      <w:proofErr w:type="gramStart"/>
      <w:r w:rsidRPr="00601172">
        <w:rPr>
          <w:rFonts w:ascii="Times New Roman" w:hAnsi="Times New Roman" w:cs="Times New Roman"/>
          <w:sz w:val="24"/>
          <w:szCs w:val="24"/>
        </w:rPr>
        <w:t>sub-section</w:t>
      </w:r>
      <w:proofErr w:type="gramEnd"/>
      <w:r w:rsidRPr="00601172">
        <w:rPr>
          <w:rFonts w:ascii="Times New Roman" w:hAnsi="Times New Roman" w:cs="Times New Roman"/>
          <w:sz w:val="24"/>
          <w:szCs w:val="24"/>
        </w:rPr>
        <w:t xml:space="preserve"> (7) of section 42 of the Gujarat Value Added Tax Act, 2003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 xml:space="preserve">the rate </w:t>
      </w:r>
      <w:r w:rsidRPr="00601172">
        <w:rPr>
          <w:rFonts w:ascii="Times New Roman" w:hAnsi="Times New Roman" w:cs="Times New Roman"/>
          <w:sz w:val="24"/>
          <w:szCs w:val="24"/>
        </w:rPr>
        <w:lastRenderedPageBreak/>
        <w:t>of interest on tax not exceeding eighteen per cent. per annum to be paid by the dealer, on the amount of tax not so paid or any less amount thereof remaining unpaid during the period commencing on the specified date and ending on the date of payment, where a dealer does not pay the amount of tax falling under sub-section (1) on or before the prescribed date;</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sz w:val="24"/>
          <w:szCs w:val="24"/>
        </w:rPr>
        <w:t xml:space="preserve">(vi) </w:t>
      </w:r>
      <w:r w:rsidRPr="00601172">
        <w:rPr>
          <w:rFonts w:ascii="Times New Roman" w:hAnsi="Times New Roman" w:cs="Times New Roman"/>
          <w:sz w:val="24"/>
          <w:szCs w:val="24"/>
        </w:rPr>
        <w:tab/>
      </w:r>
      <w:proofErr w:type="gramStart"/>
      <w:r w:rsidRPr="00601172">
        <w:rPr>
          <w:rFonts w:ascii="Times New Roman" w:hAnsi="Times New Roman" w:cs="Times New Roman"/>
          <w:sz w:val="24"/>
          <w:szCs w:val="24"/>
        </w:rPr>
        <w:t>sub-section</w:t>
      </w:r>
      <w:proofErr w:type="gramEnd"/>
      <w:r w:rsidRPr="00601172">
        <w:rPr>
          <w:rFonts w:ascii="Times New Roman" w:hAnsi="Times New Roman" w:cs="Times New Roman"/>
          <w:sz w:val="24"/>
          <w:szCs w:val="24"/>
        </w:rPr>
        <w:t xml:space="preserve"> (13) of section 59B of the Gujarat Value Added Tax Act, 2003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 xml:space="preserve">the rate of simple interest on tax not exceeding eighteen per cent. per annum to be paid by the dealer, on the amount of tax not so paid into Government treasury or any less amount thereof remaining unpaid for the period commencing on the date of expiry of the time specified in sub-section (7) of said section 53B and ending on the date of payment of the amount into the Government treasury. </w:t>
      </w:r>
    </w:p>
    <w:p w:rsidR="00C36F84" w:rsidRPr="00601172"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b/>
          <w:bCs/>
          <w:i/>
          <w:iCs/>
          <w:sz w:val="24"/>
          <w:szCs w:val="24"/>
        </w:rPr>
        <w:t>Clause 3.</w:t>
      </w:r>
      <w:r w:rsidRPr="00601172">
        <w:rPr>
          <w:rFonts w:ascii="Times New Roman" w:hAnsi="Times New Roman" w:cs="Times New Roman"/>
          <w:b/>
          <w:bCs/>
          <w:sz w:val="24"/>
          <w:szCs w:val="24"/>
        </w:rPr>
        <w:t xml:space="preserve"> -</w:t>
      </w:r>
      <w:r w:rsidRPr="00601172">
        <w:rPr>
          <w:rFonts w:ascii="Times New Roman" w:hAnsi="Times New Roman" w:cs="Times New Roman"/>
          <w:sz w:val="24"/>
          <w:szCs w:val="24"/>
        </w:rPr>
        <w:tab/>
        <w:t xml:space="preserve">Section 6 of the Gujarat Motor Spirit Cess Act, 2001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 xml:space="preserve">the rate of simple interest on </w:t>
      </w:r>
      <w:proofErr w:type="spellStart"/>
      <w:r w:rsidRPr="00E723DD">
        <w:rPr>
          <w:rFonts w:ascii="Times New Roman" w:hAnsi="Times New Roman" w:cs="Times New Roman"/>
          <w:sz w:val="24"/>
          <w:szCs w:val="24"/>
        </w:rPr>
        <w:t>cess</w:t>
      </w:r>
      <w:proofErr w:type="spellEnd"/>
      <w:r>
        <w:rPr>
          <w:rFonts w:ascii="Times New Roman" w:hAnsi="Times New Roman" w:cs="Times New Roman"/>
          <w:sz w:val="24"/>
          <w:szCs w:val="24"/>
        </w:rPr>
        <w:t xml:space="preserve"> </w:t>
      </w:r>
      <w:r w:rsidRPr="00601172">
        <w:rPr>
          <w:rFonts w:ascii="Times New Roman" w:hAnsi="Times New Roman" w:cs="Times New Roman"/>
          <w:sz w:val="24"/>
          <w:szCs w:val="24"/>
        </w:rPr>
        <w:t xml:space="preserve">not exceeding eighteen per cent. per annum to be paid by the trader on the amount of </w:t>
      </w:r>
      <w:proofErr w:type="spellStart"/>
      <w:r w:rsidRPr="00601172">
        <w:rPr>
          <w:rFonts w:ascii="Times New Roman" w:hAnsi="Times New Roman" w:cs="Times New Roman"/>
          <w:sz w:val="24"/>
          <w:szCs w:val="24"/>
        </w:rPr>
        <w:t>cess</w:t>
      </w:r>
      <w:proofErr w:type="spellEnd"/>
      <w:r w:rsidRPr="00601172">
        <w:rPr>
          <w:rFonts w:ascii="Times New Roman" w:hAnsi="Times New Roman" w:cs="Times New Roman"/>
          <w:sz w:val="24"/>
          <w:szCs w:val="24"/>
        </w:rPr>
        <w:t xml:space="preserve"> not so paid or any less amount thereof remaining unpaid for the period commencing on the date of expiry of the aforesaid period and ending on the date of payment of the amount of </w:t>
      </w:r>
      <w:proofErr w:type="spellStart"/>
      <w:r w:rsidRPr="00601172">
        <w:rPr>
          <w:rFonts w:ascii="Times New Roman" w:hAnsi="Times New Roman" w:cs="Times New Roman"/>
          <w:sz w:val="24"/>
          <w:szCs w:val="24"/>
        </w:rPr>
        <w:t>cess</w:t>
      </w:r>
      <w:proofErr w:type="spellEnd"/>
      <w:r w:rsidRPr="00601172">
        <w:rPr>
          <w:rFonts w:ascii="Times New Roman" w:hAnsi="Times New Roman" w:cs="Times New Roman"/>
          <w:sz w:val="24"/>
          <w:szCs w:val="24"/>
        </w:rPr>
        <w:t>.</w:t>
      </w:r>
    </w:p>
    <w:p w:rsidR="00C36F84" w:rsidRDefault="00C36F84" w:rsidP="00C36F84">
      <w:pPr>
        <w:spacing w:before="240" w:after="160" w:line="360" w:lineRule="auto"/>
        <w:ind w:left="630" w:hanging="630"/>
        <w:jc w:val="both"/>
        <w:rPr>
          <w:rFonts w:ascii="Times New Roman" w:hAnsi="Times New Roman" w:cs="Times New Roman"/>
          <w:sz w:val="24"/>
          <w:szCs w:val="24"/>
        </w:rPr>
      </w:pPr>
      <w:r w:rsidRPr="00601172">
        <w:rPr>
          <w:rFonts w:ascii="Times New Roman" w:hAnsi="Times New Roman" w:cs="Times New Roman"/>
          <w:b/>
          <w:bCs/>
          <w:i/>
          <w:iCs/>
          <w:sz w:val="24"/>
          <w:szCs w:val="24"/>
        </w:rPr>
        <w:t>Clause 4.</w:t>
      </w:r>
      <w:r w:rsidRPr="00601172">
        <w:rPr>
          <w:rFonts w:ascii="Times New Roman" w:hAnsi="Times New Roman" w:cs="Times New Roman"/>
          <w:b/>
          <w:bCs/>
          <w:sz w:val="24"/>
          <w:szCs w:val="24"/>
        </w:rPr>
        <w:t xml:space="preserve"> -</w:t>
      </w:r>
      <w:r w:rsidRPr="00601172">
        <w:rPr>
          <w:rFonts w:ascii="Times New Roman" w:hAnsi="Times New Roman" w:cs="Times New Roman"/>
          <w:sz w:val="24"/>
          <w:szCs w:val="24"/>
        </w:rPr>
        <w:tab/>
        <w:t xml:space="preserve">Sub-section (1) of section 9 of the Gujarat State Tax on Professions, Trades, Callings and Employments Act, 1976 proposed to be amended by this clause empowers the State Government to specify, by notification in the </w:t>
      </w:r>
      <w:r w:rsidRPr="00601172">
        <w:rPr>
          <w:rFonts w:ascii="Times New Roman" w:hAnsi="Times New Roman" w:cs="Times New Roman"/>
          <w:i/>
          <w:iCs/>
          <w:sz w:val="24"/>
          <w:szCs w:val="24"/>
        </w:rPr>
        <w:t xml:space="preserve">Official Gazette, </w:t>
      </w:r>
      <w:r w:rsidRPr="00601172">
        <w:rPr>
          <w:rFonts w:ascii="Times New Roman" w:hAnsi="Times New Roman" w:cs="Times New Roman"/>
          <w:sz w:val="24"/>
          <w:szCs w:val="24"/>
        </w:rPr>
        <w:t xml:space="preserve">the rate of simple </w:t>
      </w:r>
      <w:r w:rsidRPr="002C2EA1">
        <w:rPr>
          <w:rFonts w:ascii="Times New Roman" w:hAnsi="Times New Roman" w:cs="Times New Roman"/>
          <w:sz w:val="24"/>
          <w:szCs w:val="24"/>
        </w:rPr>
        <w:t xml:space="preserve">interest on tax not </w:t>
      </w:r>
      <w:r w:rsidRPr="00601172">
        <w:rPr>
          <w:rFonts w:ascii="Times New Roman" w:hAnsi="Times New Roman" w:cs="Times New Roman"/>
          <w:sz w:val="24"/>
          <w:szCs w:val="24"/>
        </w:rPr>
        <w:t xml:space="preserve">exceeding one and a half per </w:t>
      </w:r>
      <w:r w:rsidRPr="002C2EA1">
        <w:rPr>
          <w:rFonts w:ascii="Times New Roman" w:hAnsi="Times New Roman" w:cs="Times New Roman"/>
          <w:sz w:val="24"/>
          <w:szCs w:val="24"/>
        </w:rPr>
        <w:t xml:space="preserve">cent. </w:t>
      </w:r>
      <w:proofErr w:type="gramStart"/>
      <w:r w:rsidRPr="002C2EA1">
        <w:rPr>
          <w:rFonts w:ascii="Times New Roman" w:hAnsi="Times New Roman" w:cs="Times New Roman"/>
          <w:sz w:val="24"/>
          <w:szCs w:val="24"/>
        </w:rPr>
        <w:t>to</w:t>
      </w:r>
      <w:proofErr w:type="gramEnd"/>
      <w:r w:rsidRPr="002C2EA1">
        <w:rPr>
          <w:rFonts w:ascii="Times New Roman" w:hAnsi="Times New Roman" w:cs="Times New Roman"/>
          <w:sz w:val="24"/>
          <w:szCs w:val="24"/>
        </w:rPr>
        <w:t xml:space="preserve"> be paid</w:t>
      </w:r>
      <w:r w:rsidRPr="002C2EA1">
        <w:rPr>
          <w:rFonts w:ascii="Times New Roman" w:hAnsi="Times New Roman" w:cs="Times New Roman"/>
          <w:color w:val="FF0000"/>
          <w:sz w:val="24"/>
          <w:szCs w:val="24"/>
        </w:rPr>
        <w:t xml:space="preserve"> </w:t>
      </w:r>
      <w:r w:rsidRPr="00601172">
        <w:rPr>
          <w:rFonts w:ascii="Times New Roman" w:hAnsi="Times New Roman" w:cs="Times New Roman"/>
          <w:sz w:val="24"/>
          <w:szCs w:val="24"/>
        </w:rPr>
        <w:t xml:space="preserve">for the period for which the tax remains unpaid. </w:t>
      </w:r>
    </w:p>
    <w:p w:rsidR="00C36F84" w:rsidRDefault="00C36F84" w:rsidP="00C36F84">
      <w:pPr>
        <w:spacing w:before="240" w:after="160" w:line="360" w:lineRule="auto"/>
        <w:ind w:left="630" w:hanging="630"/>
        <w:jc w:val="both"/>
        <w:rPr>
          <w:rFonts w:ascii="Times New Roman" w:hAnsi="Times New Roman" w:cs="Times New Roman"/>
          <w:sz w:val="24"/>
          <w:szCs w:val="24"/>
        </w:rPr>
      </w:pPr>
      <w:r>
        <w:rPr>
          <w:rFonts w:ascii="Times New Roman" w:hAnsi="Times New Roman" w:cs="Times New Roman"/>
          <w:b/>
          <w:bCs/>
          <w:i/>
          <w:iCs/>
          <w:sz w:val="24"/>
          <w:szCs w:val="24"/>
        </w:rPr>
        <w:lastRenderedPageBreak/>
        <w:t>Clause 6</w:t>
      </w:r>
      <w:r w:rsidRPr="00601172">
        <w:rPr>
          <w:rFonts w:ascii="Times New Roman" w:hAnsi="Times New Roman" w:cs="Times New Roman"/>
          <w:b/>
          <w:bCs/>
          <w:i/>
          <w:iCs/>
          <w:sz w:val="24"/>
          <w:szCs w:val="24"/>
        </w:rPr>
        <w:t>. -</w:t>
      </w:r>
      <w:r w:rsidRPr="00601172">
        <w:rPr>
          <w:rFonts w:ascii="Times New Roman" w:hAnsi="Times New Roman" w:cs="Times New Roman"/>
          <w:sz w:val="24"/>
          <w:szCs w:val="24"/>
        </w:rPr>
        <w:tab/>
        <w:t xml:space="preserve">Sub-section (1) of section 46 of the Gujarat </w:t>
      </w:r>
      <w:r>
        <w:rPr>
          <w:rFonts w:ascii="Times New Roman" w:hAnsi="Times New Roman" w:cs="Times New Roman"/>
          <w:sz w:val="24"/>
          <w:szCs w:val="24"/>
        </w:rPr>
        <w:t>S</w:t>
      </w:r>
      <w:r w:rsidRPr="00601172">
        <w:rPr>
          <w:rFonts w:ascii="Times New Roman" w:hAnsi="Times New Roman" w:cs="Times New Roman"/>
          <w:sz w:val="24"/>
          <w:szCs w:val="24"/>
        </w:rPr>
        <w:t xml:space="preserve">tamp Act, 1958 proposed to be amended by this clause empowers the State Government to specify, by notification in the Official Gazette, the rate of simple interest </w:t>
      </w:r>
      <w:r>
        <w:rPr>
          <w:rFonts w:ascii="Times New Roman" w:hAnsi="Times New Roman" w:cs="Times New Roman"/>
          <w:sz w:val="24"/>
          <w:szCs w:val="24"/>
        </w:rPr>
        <w:t>on stamp duty</w:t>
      </w:r>
      <w:r w:rsidRPr="00601172">
        <w:rPr>
          <w:rFonts w:ascii="Times New Roman" w:hAnsi="Times New Roman" w:cs="Times New Roman"/>
          <w:sz w:val="24"/>
          <w:szCs w:val="24"/>
        </w:rPr>
        <w:t xml:space="preserve"> not exceeding eighteen per cent. </w:t>
      </w:r>
      <w:proofErr w:type="gramStart"/>
      <w:r w:rsidRPr="00601172">
        <w:rPr>
          <w:rFonts w:ascii="Times New Roman" w:hAnsi="Times New Roman" w:cs="Times New Roman"/>
          <w:sz w:val="24"/>
          <w:szCs w:val="24"/>
        </w:rPr>
        <w:t>per</w:t>
      </w:r>
      <w:proofErr w:type="gramEnd"/>
      <w:r w:rsidRPr="00601172">
        <w:rPr>
          <w:rFonts w:ascii="Times New Roman" w:hAnsi="Times New Roman" w:cs="Times New Roman"/>
          <w:sz w:val="24"/>
          <w:szCs w:val="24"/>
        </w:rPr>
        <w:t xml:space="preserve"> annum to be paid by a person required to pay any amount of duty, penalty or other sums under this Act, for the period for which such amount remains unpaid. </w:t>
      </w:r>
    </w:p>
    <w:p w:rsidR="00C36F84" w:rsidRDefault="00C36F84" w:rsidP="00C36F84">
      <w:pPr>
        <w:spacing w:before="240" w:after="160" w:line="360" w:lineRule="auto"/>
        <w:ind w:firstLine="630"/>
        <w:jc w:val="both"/>
        <w:rPr>
          <w:rFonts w:ascii="Times New Roman" w:eastAsia="Times New Roman" w:hAnsi="Times New Roman" w:cs="Times New Roman"/>
          <w:sz w:val="24"/>
          <w:szCs w:val="24"/>
          <w:lang w:bidi="ar-SA"/>
        </w:rPr>
      </w:pPr>
      <w:r w:rsidRPr="00601172">
        <w:rPr>
          <w:rFonts w:ascii="Times New Roman" w:hAnsi="Times New Roman" w:cs="Times New Roman"/>
          <w:sz w:val="24"/>
          <w:szCs w:val="24"/>
        </w:rPr>
        <w:t>The delegation of legislative powers as aforesaid</w:t>
      </w:r>
      <w:r w:rsidRPr="00601172">
        <w:rPr>
          <w:rFonts w:ascii="Times New Roman" w:eastAsia="Times New Roman" w:hAnsi="Times New Roman" w:cs="Times New Roman"/>
          <w:sz w:val="24"/>
          <w:szCs w:val="24"/>
          <w:lang w:bidi="ar-SA"/>
        </w:rPr>
        <w:t xml:space="preserve"> is necessary and is of normal character. </w:t>
      </w:r>
    </w:p>
    <w:p w:rsidR="00C36F84" w:rsidRPr="007661B6" w:rsidRDefault="00C36F84" w:rsidP="00C36F84">
      <w:pPr>
        <w:spacing w:line="480" w:lineRule="auto"/>
        <w:jc w:val="both"/>
        <w:rPr>
          <w:rFonts w:ascii="Times New Roman" w:hAnsi="Times New Roman" w:cs="Times New Roman"/>
          <w:sz w:val="10"/>
          <w:szCs w:val="10"/>
        </w:rPr>
      </w:pPr>
    </w:p>
    <w:p w:rsidR="00C36F84" w:rsidRPr="00ED5793" w:rsidRDefault="00C36F84" w:rsidP="00C36F84">
      <w:pPr>
        <w:spacing w:line="480" w:lineRule="auto"/>
        <w:jc w:val="both"/>
        <w:rPr>
          <w:rFonts w:ascii="Times New Roman" w:hAnsi="Times New Roman" w:cs="Times New Roman"/>
          <w:sz w:val="24"/>
          <w:szCs w:val="24"/>
        </w:rPr>
      </w:pPr>
      <w:r w:rsidRPr="00ED5793">
        <w:rPr>
          <w:rFonts w:ascii="Times New Roman" w:hAnsi="Times New Roman" w:cs="Times New Roman"/>
          <w:sz w:val="24"/>
          <w:szCs w:val="24"/>
        </w:rPr>
        <w:t>D</w:t>
      </w:r>
      <w:r w:rsidR="0017188B">
        <w:rPr>
          <w:rFonts w:ascii="Times New Roman" w:hAnsi="Times New Roman" w:cs="Times New Roman"/>
          <w:sz w:val="24"/>
          <w:szCs w:val="24"/>
        </w:rPr>
        <w:t>ated the 5</w:t>
      </w:r>
      <w:r w:rsidR="0017188B" w:rsidRPr="0017188B">
        <w:rPr>
          <w:rFonts w:ascii="Times New Roman" w:hAnsi="Times New Roman" w:cs="Times New Roman"/>
          <w:sz w:val="24"/>
          <w:szCs w:val="24"/>
          <w:vertAlign w:val="superscript"/>
        </w:rPr>
        <w:t>th</w:t>
      </w:r>
      <w:r w:rsidR="0017188B">
        <w:rPr>
          <w:rFonts w:ascii="Times New Roman" w:hAnsi="Times New Roman" w:cs="Times New Roman"/>
          <w:sz w:val="24"/>
          <w:szCs w:val="24"/>
        </w:rPr>
        <w:t xml:space="preserve"> </w:t>
      </w:r>
      <w:bookmarkStart w:id="0" w:name="_GoBack"/>
      <w:bookmarkEnd w:id="0"/>
      <w:r w:rsidR="0017188B">
        <w:rPr>
          <w:rFonts w:ascii="Times New Roman" w:hAnsi="Times New Roman" w:cs="Times New Roman"/>
          <w:sz w:val="24"/>
          <w:szCs w:val="24"/>
        </w:rPr>
        <w:t>September</w:t>
      </w:r>
      <w:r w:rsidR="0017188B" w:rsidRPr="00ED5793">
        <w:rPr>
          <w:rFonts w:ascii="Times New Roman" w:hAnsi="Times New Roman" w:cs="Times New Roman"/>
          <w:sz w:val="24"/>
          <w:szCs w:val="24"/>
        </w:rPr>
        <w:t>,</w:t>
      </w:r>
      <w:r w:rsidRPr="00ED5793">
        <w:rPr>
          <w:rFonts w:ascii="Times New Roman" w:hAnsi="Times New Roman" w:cs="Times New Roman"/>
          <w:sz w:val="24"/>
          <w:szCs w:val="24"/>
        </w:rPr>
        <w:t xml:space="preserve"> 2023</w:t>
      </w:r>
      <w:r>
        <w:rPr>
          <w:rFonts w:ascii="Times New Roman" w:hAnsi="Times New Roman" w:cs="Times New Roman"/>
          <w:sz w:val="24"/>
          <w:szCs w:val="24"/>
        </w:rPr>
        <w:t>.</w:t>
      </w:r>
      <w:r w:rsidRPr="00ED5793">
        <w:rPr>
          <w:rFonts w:ascii="Times New Roman" w:hAnsi="Times New Roman" w:cs="Times New Roman"/>
          <w:sz w:val="24"/>
          <w:szCs w:val="24"/>
        </w:rPr>
        <w:t xml:space="preserve"> </w:t>
      </w:r>
      <w:r w:rsidRPr="00ED579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C3FF2">
        <w:rPr>
          <w:rFonts w:ascii="Times New Roman" w:hAnsi="Times New Roman" w:cs="Times New Roman"/>
          <w:sz w:val="24"/>
          <w:szCs w:val="24"/>
        </w:rPr>
        <w:t xml:space="preserve">  </w:t>
      </w:r>
      <w:r>
        <w:rPr>
          <w:rFonts w:ascii="Times New Roman" w:hAnsi="Times New Roman" w:cs="Times New Roman"/>
          <w:b/>
          <w:bCs/>
          <w:caps/>
          <w:sz w:val="24"/>
          <w:szCs w:val="24"/>
        </w:rPr>
        <w:t>KANUBHAI  DESAI.</w:t>
      </w:r>
    </w:p>
    <w:p w:rsidR="00C36F84" w:rsidRPr="00601172" w:rsidRDefault="00C36F84" w:rsidP="00C36F84">
      <w:pPr>
        <w:spacing w:before="240" w:after="160" w:line="360" w:lineRule="auto"/>
        <w:ind w:firstLine="630"/>
        <w:jc w:val="both"/>
        <w:rPr>
          <w:rFonts w:ascii="Times New Roman" w:eastAsia="Times New Roman" w:hAnsi="Times New Roman" w:cs="Times New Roman"/>
          <w:sz w:val="24"/>
          <w:szCs w:val="24"/>
          <w:lang w:bidi="ar-SA"/>
        </w:rPr>
      </w:pPr>
    </w:p>
    <w:p w:rsidR="00C36F84" w:rsidRPr="00601172" w:rsidRDefault="00C36F84" w:rsidP="00C36F84">
      <w:pPr>
        <w:widowControl w:val="0"/>
        <w:spacing w:after="0" w:line="360" w:lineRule="auto"/>
        <w:ind w:left="1440" w:hanging="1440"/>
        <w:jc w:val="both"/>
        <w:rPr>
          <w:rFonts w:ascii="Times New Roman" w:eastAsia="Times New Roman" w:hAnsi="Times New Roman" w:cs="Times New Roman"/>
          <w:sz w:val="24"/>
          <w:szCs w:val="24"/>
          <w:lang w:bidi="ar-SA"/>
        </w:rPr>
      </w:pPr>
    </w:p>
    <w:p w:rsidR="00C36F84" w:rsidRPr="00601172" w:rsidRDefault="00C36F84" w:rsidP="00C36F84">
      <w:pPr>
        <w:jc w:val="both"/>
        <w:rPr>
          <w:rFonts w:ascii="Times New Roman" w:hAnsi="Times New Roman" w:cs="Times New Roman"/>
          <w:sz w:val="24"/>
          <w:szCs w:val="24"/>
        </w:rPr>
      </w:pPr>
    </w:p>
    <w:p w:rsidR="00C36F84" w:rsidRPr="00601172" w:rsidRDefault="00C36F84" w:rsidP="00C36F84">
      <w:pPr>
        <w:rPr>
          <w:rFonts w:ascii="Times New Roman" w:hAnsi="Times New Roman" w:cs="Times New Roman"/>
          <w:sz w:val="24"/>
          <w:szCs w:val="24"/>
        </w:rPr>
      </w:pPr>
    </w:p>
    <w:p w:rsidR="00C36F84" w:rsidRDefault="00C36F84" w:rsidP="00C36F84">
      <w:pPr>
        <w:spacing w:after="160" w:line="259" w:lineRule="auto"/>
        <w:rPr>
          <w:rFonts w:ascii="Times New Roman" w:eastAsia="Times New Roman" w:hAnsi="Times New Roman"/>
          <w:sz w:val="20"/>
          <w:szCs w:val="20"/>
          <w:lang w:bidi="ar-SA"/>
        </w:rPr>
      </w:pPr>
      <w:r>
        <w:br w:type="page"/>
      </w:r>
    </w:p>
    <w:p w:rsidR="00C36F84" w:rsidRPr="00A52589" w:rsidRDefault="00C36F84" w:rsidP="00C36F84">
      <w:pPr>
        <w:widowControl w:val="0"/>
        <w:autoSpaceDE w:val="0"/>
        <w:autoSpaceDN w:val="0"/>
        <w:adjustRightInd w:val="0"/>
        <w:spacing w:before="100" w:beforeAutospacing="1" w:after="100" w:afterAutospacing="1"/>
        <w:jc w:val="center"/>
        <w:rPr>
          <w:rFonts w:ascii="Times New Roman" w:eastAsia="Times New Roman" w:hAnsi="Times New Roman" w:cs="Times New Roman"/>
          <w:b/>
          <w:bCs/>
          <w:i/>
          <w:iCs/>
          <w:sz w:val="24"/>
          <w:szCs w:val="24"/>
        </w:rPr>
      </w:pPr>
      <w:r w:rsidRPr="00A52589">
        <w:rPr>
          <w:rFonts w:ascii="Times New Roman" w:eastAsia="Times New Roman" w:hAnsi="Times New Roman" w:cs="Times New Roman"/>
          <w:b/>
          <w:bCs/>
          <w:i/>
          <w:iCs/>
          <w:sz w:val="24"/>
          <w:szCs w:val="24"/>
        </w:rPr>
        <w:lastRenderedPageBreak/>
        <w:t>ANNEXURE</w:t>
      </w:r>
    </w:p>
    <w:p w:rsidR="00C36F84" w:rsidRPr="00A52589" w:rsidRDefault="00C36F84" w:rsidP="00C36F84">
      <w:pPr>
        <w:widowControl w:val="0"/>
        <w:autoSpaceDE w:val="0"/>
        <w:autoSpaceDN w:val="0"/>
        <w:adjustRightInd w:val="0"/>
        <w:spacing w:before="1" w:beforeAutospacing="1" w:after="1" w:afterAutospacing="1"/>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EXTRACT FROM THE GUJARAT VALUE ADDED TAX ACT, 2003.</w:t>
      </w:r>
    </w:p>
    <w:p w:rsidR="00C36F84" w:rsidRPr="00A52589" w:rsidRDefault="00C36F84" w:rsidP="00C36F84">
      <w:pPr>
        <w:widowControl w:val="0"/>
        <w:pBdr>
          <w:bottom w:val="single" w:sz="6" w:space="1" w:color="auto"/>
        </w:pBdr>
        <w:autoSpaceDE w:val="0"/>
        <w:autoSpaceDN w:val="0"/>
        <w:adjustRightInd w:val="0"/>
        <w:spacing w:before="100" w:beforeAutospacing="1" w:after="100" w:afterAutospacing="1"/>
        <w:jc w:val="center"/>
        <w:rPr>
          <w:rFonts w:ascii="Times New Roman" w:eastAsia="Times New Roman" w:hAnsi="Times New Roman" w:cs="Times New Roman"/>
          <w:b/>
          <w:bCs/>
          <w:sz w:val="24"/>
          <w:szCs w:val="24"/>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0528" behindDoc="0" locked="0" layoutInCell="1" allowOverlap="1" wp14:anchorId="03C4B934" wp14:editId="2D01B5D7">
                <wp:simplePos x="0" y="0"/>
                <wp:positionH relativeFrom="page">
                  <wp:posOffset>372992</wp:posOffset>
                </wp:positionH>
                <wp:positionV relativeFrom="paragraph">
                  <wp:posOffset>322599</wp:posOffset>
                </wp:positionV>
                <wp:extent cx="991235" cy="9988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998855"/>
                        </a:xfrm>
                        <a:prstGeom prst="rect">
                          <a:avLst/>
                        </a:prstGeom>
                        <a:noFill/>
                        <a:ln w="9525">
                          <a:noFill/>
                          <a:miter lim="800000"/>
                          <a:headEnd/>
                          <a:tailEnd/>
                        </a:ln>
                      </wps:spPr>
                      <wps:txbx>
                        <w:txbxContent>
                          <w:p w:rsidR="00C36F84" w:rsidRPr="0041307D" w:rsidRDefault="00C36F84" w:rsidP="00C36F84">
                            <w:pPr>
                              <w:ind w:left="-90"/>
                              <w:jc w:val="right"/>
                              <w:rPr>
                                <w:rFonts w:ascii="Times New Roman" w:hAnsi="Times New Roman" w:cs="Times New Roman"/>
                                <w:b/>
                                <w:bCs/>
                                <w:sz w:val="20"/>
                                <w:szCs w:val="20"/>
                              </w:rPr>
                            </w:pPr>
                            <w:r w:rsidRPr="00AA022B">
                              <w:rPr>
                                <w:rFonts w:ascii="Times New Roman" w:hAnsi="Times New Roman" w:cs="Times New Roman"/>
                                <w:b/>
                                <w:bCs/>
                                <w:sz w:val="20"/>
                                <w:szCs w:val="20"/>
                              </w:rPr>
                              <w:t>Periodical payment of tax and interest on non-payment of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4B934" id="_x0000_s1037" type="#_x0000_t202" style="position:absolute;left:0;text-align:left;margin-left:29.35pt;margin-top:25.4pt;width:78.05pt;height:78.6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" filled="f" stroked="f">
                <v:textbox>
                  <w:txbxContent>
                    <w:p w:rsidR="00C36F84" w:rsidRPr="0041307D" w:rsidRDefault="00C36F84" w:rsidP="00C36F84">
                      <w:pPr>
                        <w:ind w:left="-90"/>
                        <w:jc w:val="right"/>
                        <w:rPr>
                          <w:rFonts w:ascii="Times New Roman" w:hAnsi="Times New Roman" w:cs="Times New Roman"/>
                          <w:b/>
                          <w:bCs/>
                          <w:sz w:val="20"/>
                          <w:szCs w:val="20"/>
                        </w:rPr>
                      </w:pPr>
                      <w:r w:rsidRPr="00AA022B">
                        <w:rPr>
                          <w:rFonts w:ascii="Times New Roman" w:hAnsi="Times New Roman" w:cs="Times New Roman"/>
                          <w:b/>
                          <w:bCs/>
                          <w:sz w:val="20"/>
                          <w:szCs w:val="20"/>
                        </w:rPr>
                        <w:t>Periodical payment of tax and interest on non-payment of tax.</w:t>
                      </w:r>
                    </w:p>
                  </w:txbxContent>
                </v:textbox>
                <w10:wrap type="square" anchorx="page"/>
              </v:shape>
            </w:pict>
          </mc:Fallback>
        </mc:AlternateContent>
      </w:r>
      <w:r w:rsidRPr="00A52589">
        <w:rPr>
          <w:rFonts w:ascii="Times New Roman" w:eastAsia="Times New Roman" w:hAnsi="Times New Roman" w:cs="Times New Roman"/>
          <w:b/>
          <w:bCs/>
          <w:sz w:val="24"/>
          <w:szCs w:val="24"/>
        </w:rPr>
        <w:t>(</w:t>
      </w:r>
      <w:proofErr w:type="spellStart"/>
      <w:r w:rsidRPr="00A52589">
        <w:rPr>
          <w:rFonts w:ascii="Times New Roman" w:eastAsia="Times New Roman" w:hAnsi="Times New Roman" w:cs="Times New Roman"/>
          <w:b/>
          <w:bCs/>
          <w:sz w:val="24"/>
          <w:szCs w:val="24"/>
        </w:rPr>
        <w:t>Guj</w:t>
      </w:r>
      <w:proofErr w:type="spellEnd"/>
      <w:r w:rsidRPr="00A52589">
        <w:rPr>
          <w:rFonts w:ascii="Times New Roman" w:eastAsia="Times New Roman" w:hAnsi="Times New Roman" w:cs="Times New Roman"/>
          <w:b/>
          <w:bCs/>
          <w:sz w:val="24"/>
          <w:szCs w:val="24"/>
        </w:rPr>
        <w:t>. 1 of 2005)</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 xml:space="preserve">30. </w:t>
      </w:r>
      <w:r w:rsidRPr="00A52589">
        <w:rPr>
          <w:rFonts w:ascii="Times New Roman" w:eastAsia="Calibri" w:hAnsi="Times New Roman" w:cs="Times New Roman"/>
          <w:b/>
          <w:bCs/>
          <w:sz w:val="24"/>
          <w:szCs w:val="24"/>
        </w:rPr>
        <w:tab/>
      </w:r>
      <w:r w:rsidRPr="00A52589">
        <w:rPr>
          <w:rFonts w:ascii="Times New Roman" w:eastAsia="Calibri" w:hAnsi="Times New Roman" w:cs="Times New Roman"/>
          <w:sz w:val="24"/>
          <w:szCs w:val="24"/>
        </w:rPr>
        <w:t xml:space="preserve"> (1) to (4)</w:t>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(5)</w:t>
      </w:r>
      <w:r w:rsidRPr="00A52589">
        <w:rPr>
          <w:rFonts w:ascii="Calibri" w:eastAsia="Calibri" w:hAnsi="Calibri" w:cs="Latha"/>
        </w:rPr>
        <w:tab/>
      </w:r>
      <w:r w:rsidRPr="00A52589">
        <w:rPr>
          <w:rFonts w:ascii="Times New Roman" w:eastAsia="Calibri" w:hAnsi="Times New Roman" w:cs="Times New Roman"/>
          <w:sz w:val="24"/>
          <w:szCs w:val="24"/>
        </w:rPr>
        <w:t>Where a dealer does not pay the amount of tax within the time prescribed for its payment under this section, then there shall be paid by such dealer for the period commencing on the date of expiry of the aforesaid prescribed time and ending on date of payment of the amount of tax, simple interest at the rate of eighteen per cent, per annum, on the amount of tax not so paid or on any less amount thereof remaining unpaid during such period.</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1552" behindDoc="0" locked="0" layoutInCell="1" allowOverlap="1" wp14:anchorId="35A9CA8E" wp14:editId="4DCC6E12">
                <wp:simplePos x="0" y="0"/>
                <wp:positionH relativeFrom="page">
                  <wp:posOffset>372830</wp:posOffset>
                </wp:positionH>
                <wp:positionV relativeFrom="paragraph">
                  <wp:posOffset>317983</wp:posOffset>
                </wp:positionV>
                <wp:extent cx="998855" cy="44513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445135"/>
                        </a:xfrm>
                        <a:prstGeom prst="rect">
                          <a:avLst/>
                        </a:prstGeom>
                        <a:noFill/>
                        <a:ln w="9525">
                          <a:noFill/>
                          <a:miter lim="800000"/>
                          <a:headEnd/>
                          <a:tailEnd/>
                        </a:ln>
                      </wps:spPr>
                      <wps:txbx>
                        <w:txbxContent>
                          <w:p w:rsidR="00C36F84" w:rsidRPr="0041307D" w:rsidRDefault="00C36F84" w:rsidP="00C36F84">
                            <w:pPr>
                              <w:ind w:left="-90"/>
                              <w:jc w:val="right"/>
                              <w:rPr>
                                <w:rFonts w:ascii="Times New Roman" w:hAnsi="Times New Roman" w:cs="Times New Roman"/>
                                <w:b/>
                                <w:bCs/>
                                <w:sz w:val="20"/>
                                <w:szCs w:val="20"/>
                              </w:rPr>
                            </w:pPr>
                            <w:r w:rsidRPr="00AA060A">
                              <w:rPr>
                                <w:rFonts w:ascii="Times New Roman" w:hAnsi="Times New Roman" w:cs="Times New Roman"/>
                                <w:b/>
                                <w:bCs/>
                                <w:sz w:val="20"/>
                                <w:szCs w:val="20"/>
                              </w:rPr>
                              <w:t>Provisional refund.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9CA8E" id="_x0000_s1038" type="#_x0000_t202" style="position:absolute;left:0;text-align:left;margin-left:29.35pt;margin-top:25.05pt;width:78.65pt;height:35.0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" filled="f" stroked="f">
                <v:textbox>
                  <w:txbxContent>
                    <w:p w:rsidR="00C36F84" w:rsidRPr="0041307D" w:rsidRDefault="00C36F84" w:rsidP="00C36F84">
                      <w:pPr>
                        <w:ind w:left="-90"/>
                        <w:jc w:val="right"/>
                        <w:rPr>
                          <w:rFonts w:ascii="Times New Roman" w:hAnsi="Times New Roman" w:cs="Times New Roman"/>
                          <w:b/>
                          <w:bCs/>
                          <w:sz w:val="20"/>
                          <w:szCs w:val="20"/>
                        </w:rPr>
                      </w:pPr>
                      <w:r w:rsidRPr="00AA060A">
                        <w:rPr>
                          <w:rFonts w:ascii="Times New Roman" w:hAnsi="Times New Roman" w:cs="Times New Roman"/>
                          <w:b/>
                          <w:bCs/>
                          <w:sz w:val="20"/>
                          <w:szCs w:val="20"/>
                        </w:rPr>
                        <w:t>Provisional refund.</w:t>
                      </w:r>
                    </w:p>
                  </w:txbxContent>
                </v:textbox>
                <w10:wrap type="square" anchorx="page"/>
              </v:shape>
            </w:pict>
          </mc:Fallback>
        </mc:AlternateContent>
      </w:r>
      <w:r w:rsidRPr="00A52589">
        <w:rPr>
          <w:rFonts w:ascii="Times New Roman" w:eastAsia="Calibri" w:hAnsi="Times New Roman" w:cs="Times New Roman"/>
          <w:sz w:val="24"/>
          <w:szCs w:val="24"/>
        </w:rPr>
        <w:t>(6)</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37.</w:t>
      </w:r>
      <w:r w:rsidRPr="00A52589">
        <w:rPr>
          <w:rFonts w:ascii="Times New Roman" w:eastAsia="Calibri" w:hAnsi="Times New Roman" w:cs="Times New Roman"/>
          <w:sz w:val="24"/>
          <w:szCs w:val="24"/>
        </w:rPr>
        <w:tab/>
        <w:t>(1) to (3)</w:t>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2576" behindDoc="0" locked="0" layoutInCell="1" allowOverlap="1" wp14:anchorId="36A78321" wp14:editId="535E539E">
                <wp:simplePos x="0" y="0"/>
                <wp:positionH relativeFrom="page">
                  <wp:posOffset>372830</wp:posOffset>
                </wp:positionH>
                <wp:positionV relativeFrom="paragraph">
                  <wp:posOffset>1346200</wp:posOffset>
                </wp:positionV>
                <wp:extent cx="998855" cy="10598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059815"/>
                        </a:xfrm>
                        <a:prstGeom prst="rect">
                          <a:avLst/>
                        </a:prstGeom>
                        <a:noFill/>
                        <a:ln w="9525">
                          <a:noFill/>
                          <a:miter lim="800000"/>
                          <a:headEnd/>
                          <a:tailEnd/>
                        </a:ln>
                      </wps:spPr>
                      <wps:txbx>
                        <w:txbxContent>
                          <w:p w:rsidR="00C36F84" w:rsidRPr="0041307D" w:rsidRDefault="00C36F84" w:rsidP="00C36F84">
                            <w:pPr>
                              <w:ind w:left="-90"/>
                              <w:jc w:val="right"/>
                              <w:rPr>
                                <w:rFonts w:ascii="Times New Roman" w:hAnsi="Times New Roman" w:cs="Times New Roman"/>
                                <w:b/>
                                <w:bCs/>
                                <w:sz w:val="20"/>
                                <w:szCs w:val="20"/>
                              </w:rPr>
                            </w:pPr>
                            <w:r w:rsidRPr="00AA060A">
                              <w:rPr>
                                <w:rFonts w:ascii="Times New Roman" w:hAnsi="Times New Roman" w:cs="Times New Roman"/>
                                <w:b/>
                                <w:bCs/>
                                <w:sz w:val="20"/>
                                <w:szCs w:val="20"/>
                              </w:rPr>
                              <w:t>Payment and recovery of tax and interest on delayed 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78321" id="_x0000_s1039" type="#_x0000_t202" style="position:absolute;left:0;text-align:left;margin-left:29.35pt;margin-top:106pt;width:78.65pt;height:83.4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" filled="f" stroked="f">
                <v:textbox>
                  <w:txbxContent>
                    <w:p w:rsidR="00C36F84" w:rsidRPr="0041307D" w:rsidRDefault="00C36F84" w:rsidP="00C36F84">
                      <w:pPr>
                        <w:ind w:left="-90"/>
                        <w:jc w:val="right"/>
                        <w:rPr>
                          <w:rFonts w:ascii="Times New Roman" w:hAnsi="Times New Roman" w:cs="Times New Roman"/>
                          <w:b/>
                          <w:bCs/>
                          <w:sz w:val="20"/>
                          <w:szCs w:val="20"/>
                        </w:rPr>
                      </w:pPr>
                      <w:r w:rsidRPr="00AA060A">
                        <w:rPr>
                          <w:rFonts w:ascii="Times New Roman" w:hAnsi="Times New Roman" w:cs="Times New Roman"/>
                          <w:b/>
                          <w:bCs/>
                          <w:sz w:val="20"/>
                          <w:szCs w:val="20"/>
                        </w:rPr>
                        <w:t>Payment and recovery of tax and interest on delayed payment.</w:t>
                      </w:r>
                    </w:p>
                  </w:txbxContent>
                </v:textbox>
                <w10:wrap type="square" anchorx="page"/>
              </v:shape>
            </w:pict>
          </mc:Fallback>
        </mc:AlternateContent>
      </w:r>
      <w:r w:rsidRPr="00A52589">
        <w:rPr>
          <w:rFonts w:ascii="Times New Roman" w:eastAsia="Calibri" w:hAnsi="Times New Roman" w:cs="Times New Roman"/>
          <w:sz w:val="24"/>
          <w:szCs w:val="24"/>
        </w:rPr>
        <w:t>(4) If, on assessment, the provisional refund granted under sub-section (2) is found to be in excess, then such excess shall be recovered as if it is a tax due from the dealer under this Act and the interest on such tax shall be charged at the rate of eighteen percent per annum, for the period from the date of grant of provisional refund, till the date of assessment.</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42.</w:t>
      </w:r>
      <w:r w:rsidRPr="00A52589">
        <w:rPr>
          <w:rFonts w:ascii="Times New Roman" w:eastAsia="Calibri" w:hAnsi="Times New Roman" w:cs="Times New Roman"/>
          <w:b/>
          <w:bCs/>
          <w:sz w:val="24"/>
          <w:szCs w:val="24"/>
        </w:rPr>
        <w:tab/>
      </w:r>
      <w:r w:rsidRPr="00A52589">
        <w:rPr>
          <w:rFonts w:ascii="Times New Roman" w:eastAsia="Calibri" w:hAnsi="Times New Roman" w:cs="Times New Roman"/>
          <w:sz w:val="24"/>
          <w:szCs w:val="24"/>
        </w:rPr>
        <w:t>(1) to (3)</w:t>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(4)</w:t>
      </w:r>
      <w:r w:rsidRPr="00A52589">
        <w:rPr>
          <w:rFonts w:ascii="Times New Roman" w:eastAsia="Calibri" w:hAnsi="Times New Roman" w:cs="Times New Roman"/>
          <w:sz w:val="24"/>
          <w:szCs w:val="24"/>
        </w:rPr>
        <w:tab/>
        <w:t>Interest at the rate of eighteen per cent per annum shall be charged for the period as may be extended or the installments as may be granted under          sub-section (2).</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(5)</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(6)</w:t>
      </w:r>
      <w:r w:rsidRPr="00A52589">
        <w:rPr>
          <w:rFonts w:ascii="Calibri" w:eastAsia="Calibri" w:hAnsi="Calibri" w:cs="Latha"/>
        </w:rPr>
        <w:tab/>
      </w:r>
      <w:r w:rsidRPr="00A52589">
        <w:rPr>
          <w:rFonts w:ascii="Times New Roman" w:eastAsia="Calibri" w:hAnsi="Times New Roman" w:cs="Times New Roman"/>
          <w:sz w:val="24"/>
          <w:szCs w:val="24"/>
        </w:rPr>
        <w:t xml:space="preserve">Where the amount of tax assessed or reassessed for any period, under section 34 or section 35, subject to revision, if any, under section 75, exceeds the amount of tax already paid by a dealer for that period, there shall be paid by such dealer, for the period commencing from the date of expiry of the time prescribed for payment of tax under sub-section (1), (2) or (3) of Section 30 </w:t>
      </w:r>
      <w:r w:rsidRPr="00A52589">
        <w:rPr>
          <w:rFonts w:ascii="Times New Roman" w:eastAsia="Calibri" w:hAnsi="Times New Roman" w:cs="Times New Roman"/>
          <w:sz w:val="24"/>
          <w:szCs w:val="24"/>
        </w:rPr>
        <w:lastRenderedPageBreak/>
        <w:t xml:space="preserve">and ending on date of order of assessment, reassessment or, as the case may be, revision, simple interest at the rate of eighteen per cent. </w:t>
      </w:r>
      <w:proofErr w:type="gramStart"/>
      <w:r w:rsidRPr="00A52589">
        <w:rPr>
          <w:rFonts w:ascii="Times New Roman" w:eastAsia="Calibri" w:hAnsi="Times New Roman" w:cs="Times New Roman"/>
          <w:sz w:val="24"/>
          <w:szCs w:val="24"/>
        </w:rPr>
        <w:t>per</w:t>
      </w:r>
      <w:proofErr w:type="gramEnd"/>
      <w:r w:rsidRPr="00A52589">
        <w:rPr>
          <w:rFonts w:ascii="Times New Roman" w:eastAsia="Calibri" w:hAnsi="Times New Roman" w:cs="Times New Roman"/>
          <w:sz w:val="24"/>
          <w:szCs w:val="24"/>
        </w:rPr>
        <w:t xml:space="preserve"> annum on the amount of tax not so paid or any less amount thereof remaining unpaid during such period.</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(7)</w:t>
      </w:r>
      <w:r w:rsidRPr="00A52589">
        <w:rPr>
          <w:rFonts w:ascii="Times New Roman" w:eastAsia="Calibri" w:hAnsi="Times New Roman" w:cs="Times New Roman"/>
          <w:sz w:val="24"/>
          <w:szCs w:val="24"/>
        </w:rPr>
        <w:tab/>
        <w:t xml:space="preserve">Where a dealer does not pay the amount of tax falling under </w:t>
      </w:r>
      <w:r>
        <w:rPr>
          <w:rFonts w:ascii="Times New Roman" w:eastAsia="Calibri" w:hAnsi="Times New Roman" w:cs="Times New Roman"/>
          <w:sz w:val="24"/>
          <w:szCs w:val="24"/>
        </w:rPr>
        <w:t xml:space="preserve">                      </w:t>
      </w:r>
      <w:r w:rsidRPr="00A52589">
        <w:rPr>
          <w:rFonts w:ascii="Times New Roman" w:eastAsia="Calibri" w:hAnsi="Times New Roman" w:cs="Times New Roman"/>
          <w:sz w:val="24"/>
          <w:szCs w:val="24"/>
        </w:rPr>
        <w:t>sub-</w:t>
      </w:r>
      <w:proofErr w:type="gramStart"/>
      <w:r w:rsidRPr="00A52589">
        <w:rPr>
          <w:rFonts w:ascii="Times New Roman" w:eastAsia="Calibri" w:hAnsi="Times New Roman" w:cs="Times New Roman"/>
          <w:sz w:val="24"/>
          <w:szCs w:val="24"/>
        </w:rPr>
        <w:t>section  (</w:t>
      </w:r>
      <w:proofErr w:type="gramEnd"/>
      <w:r w:rsidRPr="00A52589">
        <w:rPr>
          <w:rFonts w:ascii="Times New Roman" w:eastAsia="Calibri" w:hAnsi="Times New Roman" w:cs="Times New Roman"/>
          <w:sz w:val="24"/>
          <w:szCs w:val="24"/>
        </w:rPr>
        <w:t xml:space="preserve">1) on or before the prescribed date, then there shall be paid by such dealer for the period commencing on the specified date and ending on the date of payment, simple interest at the rate of eighteen per cent. </w:t>
      </w:r>
      <w:proofErr w:type="gramStart"/>
      <w:r w:rsidRPr="00A52589">
        <w:rPr>
          <w:rFonts w:ascii="Times New Roman" w:eastAsia="Calibri" w:hAnsi="Times New Roman" w:cs="Times New Roman"/>
          <w:sz w:val="24"/>
          <w:szCs w:val="24"/>
        </w:rPr>
        <w:t>per</w:t>
      </w:r>
      <w:proofErr w:type="gramEnd"/>
      <w:r w:rsidRPr="00A52589">
        <w:rPr>
          <w:rFonts w:ascii="Times New Roman" w:eastAsia="Calibri" w:hAnsi="Times New Roman" w:cs="Times New Roman"/>
          <w:sz w:val="24"/>
          <w:szCs w:val="24"/>
        </w:rPr>
        <w:t xml:space="preserve"> annum on the amount of tax not so paid or any less amount thereof remaining unpaid during such period:</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7696" behindDoc="0" locked="0" layoutInCell="1" allowOverlap="1" wp14:anchorId="64BAAAF0" wp14:editId="683CB185">
                <wp:simplePos x="0" y="0"/>
                <wp:positionH relativeFrom="page">
                  <wp:posOffset>6414135</wp:posOffset>
                </wp:positionH>
                <wp:positionV relativeFrom="paragraph">
                  <wp:posOffset>1350815</wp:posOffset>
                </wp:positionV>
                <wp:extent cx="998855" cy="607060"/>
                <wp:effectExtent l="0" t="0" r="0" b="25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607060"/>
                        </a:xfrm>
                        <a:prstGeom prst="rect">
                          <a:avLst/>
                        </a:prstGeom>
                        <a:noFill/>
                        <a:ln w="9525">
                          <a:noFill/>
                          <a:miter lim="800000"/>
                          <a:headEnd/>
                          <a:tailEnd/>
                        </a:ln>
                      </wps:spPr>
                      <wps:txbx>
                        <w:txbxContent>
                          <w:p w:rsidR="00C36F84" w:rsidRPr="0041307D" w:rsidRDefault="00C36F84" w:rsidP="00C36F84">
                            <w:pPr>
                              <w:ind w:left="-90"/>
                              <w:rPr>
                                <w:rFonts w:ascii="Times New Roman" w:hAnsi="Times New Roman" w:cs="Times New Roman"/>
                                <w:b/>
                                <w:bCs/>
                                <w:sz w:val="20"/>
                                <w:szCs w:val="20"/>
                              </w:rPr>
                            </w:pPr>
                            <w:r>
                              <w:rPr>
                                <w:rFonts w:ascii="Times New Roman" w:hAnsi="Times New Roman" w:cs="Times New Roman"/>
                                <w:b/>
                                <w:bCs/>
                                <w:sz w:val="20"/>
                                <w:szCs w:val="20"/>
                              </w:rPr>
                              <w:t>Deduction at source in certain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AAAF0" id="_x0000_s1040" type="#_x0000_t202" style="position:absolute;left:0;text-align:left;margin-left:505.05pt;margin-top:106.35pt;width:78.65pt;height:47.8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" filled="f" stroked="f">
                <v:textbox>
                  <w:txbxContent>
                    <w:p w:rsidR="00C36F84" w:rsidRPr="0041307D" w:rsidRDefault="00C36F84" w:rsidP="00C36F84">
                      <w:pPr>
                        <w:ind w:left="-90"/>
                        <w:rPr>
                          <w:rFonts w:ascii="Times New Roman" w:hAnsi="Times New Roman" w:cs="Times New Roman"/>
                          <w:b/>
                          <w:bCs/>
                          <w:sz w:val="20"/>
                          <w:szCs w:val="20"/>
                        </w:rPr>
                      </w:pPr>
                      <w:r>
                        <w:rPr>
                          <w:rFonts w:ascii="Times New Roman" w:hAnsi="Times New Roman" w:cs="Times New Roman"/>
                          <w:b/>
                          <w:bCs/>
                          <w:sz w:val="20"/>
                          <w:szCs w:val="20"/>
                        </w:rPr>
                        <w:t>Deduction at source in certain cases.</w:t>
                      </w:r>
                    </w:p>
                  </w:txbxContent>
                </v:textbox>
                <w10:wrap type="square" anchorx="page"/>
              </v:shape>
            </w:pict>
          </mc:Fallback>
        </mc:AlternateContent>
      </w:r>
      <w:r w:rsidRPr="00A52589">
        <w:rPr>
          <w:rFonts w:ascii="Times New Roman" w:eastAsia="Calibri" w:hAnsi="Times New Roman" w:cs="Times New Roman"/>
          <w:sz w:val="24"/>
          <w:szCs w:val="24"/>
        </w:rPr>
        <w:tab/>
        <w:t xml:space="preserve">Provided that where security, other than in the form of surety bond, has been furnished by a dealer under sub-section (1) &amp; (2) of section 28, the Commissioner may, for good and sufficient reasons to be recorded in writing, </w:t>
      </w:r>
      <w:proofErr w:type="spellStart"/>
      <w:r w:rsidRPr="00A52589">
        <w:rPr>
          <w:rFonts w:ascii="Times New Roman" w:eastAsia="Calibri" w:hAnsi="Times New Roman" w:cs="Times New Roman"/>
          <w:sz w:val="24"/>
          <w:szCs w:val="24"/>
        </w:rPr>
        <w:t>realise</w:t>
      </w:r>
      <w:proofErr w:type="spellEnd"/>
      <w:r w:rsidRPr="00A52589">
        <w:rPr>
          <w:rFonts w:ascii="Times New Roman" w:eastAsia="Calibri" w:hAnsi="Times New Roman" w:cs="Times New Roman"/>
          <w:sz w:val="24"/>
          <w:szCs w:val="24"/>
        </w:rPr>
        <w:t xml:space="preserve"> any amount of tax, penalty or interest remaining unpaid as aforesaid or part thereof by ordering forfeiture of the whole or any part of the security.</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 xml:space="preserve">59B. </w:t>
      </w:r>
      <w:r w:rsidRPr="00A52589">
        <w:rPr>
          <w:rFonts w:ascii="Times New Roman" w:eastAsia="Calibri" w:hAnsi="Times New Roman" w:cs="Times New Roman"/>
          <w:b/>
          <w:bCs/>
          <w:sz w:val="24"/>
          <w:szCs w:val="24"/>
        </w:rPr>
        <w:tab/>
      </w:r>
      <w:r w:rsidRPr="00A52589">
        <w:rPr>
          <w:rFonts w:ascii="Times New Roman" w:eastAsia="Calibri" w:hAnsi="Times New Roman" w:cs="Times New Roman"/>
          <w:sz w:val="24"/>
          <w:szCs w:val="24"/>
        </w:rPr>
        <w:t>(1) to (12)</w:t>
      </w:r>
      <w:r w:rsidRPr="00A52589">
        <w:rPr>
          <w:rFonts w:ascii="Times New Roman" w:eastAsia="Calibri" w:hAnsi="Times New Roman" w:cs="Times New Roman"/>
          <w:sz w:val="24"/>
          <w:szCs w:val="24"/>
        </w:rPr>
        <w:tab/>
      </w:r>
      <w:r w:rsidRPr="00A52589">
        <w:rPr>
          <w:rFonts w:ascii="Calibri" w:eastAsia="Calibri" w:hAnsi="Calibri" w:cs="Latha"/>
        </w:rPr>
        <w:t xml:space="preserve"> </w:t>
      </w:r>
      <w:r w:rsidRPr="00A52589">
        <w:rPr>
          <w:rFonts w:ascii="Times New Roman" w:eastAsia="Calibri" w:hAnsi="Times New Roman" w:cs="Times New Roman"/>
          <w:sz w:val="24"/>
          <w:szCs w:val="24"/>
        </w:rPr>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(13)</w:t>
      </w:r>
      <w:r w:rsidRPr="00A52589">
        <w:rPr>
          <w:rFonts w:ascii="Times New Roman" w:eastAsia="Calibri" w:hAnsi="Times New Roman" w:cs="Times New Roman"/>
          <w:sz w:val="24"/>
          <w:szCs w:val="24"/>
        </w:rPr>
        <w:tab/>
        <w:t xml:space="preserve">Where a person deducting the amount of tax in accordance with the provisions of sub-section (3) does not pay the amount so deducted into the Government treasury under sub-section (7) within the time specified therein, there shall be paid by such person, in addition to the penalty imposed on him under sub-section (12), for the period commencing on the date of expiry of the time specified in sub-section (7) and ending on the date of payment of the amount into the Government treasury, simple interest at the rate of eighteen per cent. </w:t>
      </w:r>
      <w:proofErr w:type="gramStart"/>
      <w:r w:rsidRPr="00A52589">
        <w:rPr>
          <w:rFonts w:ascii="Times New Roman" w:eastAsia="Calibri" w:hAnsi="Times New Roman" w:cs="Times New Roman"/>
          <w:sz w:val="24"/>
          <w:szCs w:val="24"/>
        </w:rPr>
        <w:t>per</w:t>
      </w:r>
      <w:proofErr w:type="gramEnd"/>
      <w:r w:rsidRPr="00A52589">
        <w:rPr>
          <w:rFonts w:ascii="Times New Roman" w:eastAsia="Calibri" w:hAnsi="Times New Roman" w:cs="Times New Roman"/>
          <w:sz w:val="24"/>
          <w:szCs w:val="24"/>
        </w:rPr>
        <w:t xml:space="preserve"> annum on the amount of tax not so paid into Government treasury or any less amount thereof remaining unpaid during such period.</w:t>
      </w:r>
    </w:p>
    <w:p w:rsidR="00C36F84" w:rsidRPr="00A52589" w:rsidRDefault="00C36F84" w:rsidP="00C36F84">
      <w:pPr>
        <w:spacing w:after="160" w:line="360"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(14)</w:t>
      </w:r>
      <w:r w:rsidRPr="00A52589">
        <w:rPr>
          <w:rFonts w:ascii="Times New Roman" w:eastAsia="Calibri" w:hAnsi="Times New Roman" w:cs="Times New Roman"/>
          <w:b/>
          <w:bCs/>
          <w:sz w:val="24"/>
          <w:szCs w:val="24"/>
        </w:rPr>
        <w:tab/>
      </w:r>
      <w:r w:rsidRPr="00A52589">
        <w:rPr>
          <w:rFonts w:ascii="Times New Roman" w:eastAsia="Calibri" w:hAnsi="Times New Roman" w:cs="Times New Roman"/>
          <w:b/>
          <w:bCs/>
          <w:sz w:val="24"/>
          <w:szCs w:val="24"/>
        </w:rPr>
        <w:tab/>
      </w:r>
      <w:r w:rsidRPr="00A52589">
        <w:rPr>
          <w:rFonts w:ascii="Times New Roman" w:eastAsia="Calibri" w:hAnsi="Times New Roman" w:cs="Times New Roman"/>
          <w:b/>
          <w:bCs/>
          <w:sz w:val="24"/>
          <w:szCs w:val="24"/>
        </w:rPr>
        <w:tab/>
      </w:r>
      <w:r w:rsidRPr="00A52589">
        <w:rPr>
          <w:rFonts w:ascii="Times New Roman" w:eastAsia="Calibri" w:hAnsi="Times New Roman" w:cs="Times New Roman"/>
          <w:sz w:val="24"/>
          <w:szCs w:val="24"/>
        </w:rPr>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r w:rsidRPr="00A52589">
        <w:rPr>
          <w:rFonts w:ascii="Times New Roman" w:eastAsia="Times New Roman" w:hAnsi="Times New Roman" w:cs="Times New Roman"/>
          <w:b/>
          <w:bCs/>
          <w:i/>
          <w:iCs/>
          <w:sz w:val="24"/>
          <w:szCs w:val="24"/>
        </w:rPr>
        <w:lastRenderedPageBreak/>
        <w:t>ANNEXURE</w:t>
      </w: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EXTRACT FROM THE GUJARAT MOTOR SPIRIT CESS ACT, 2001.</w:t>
      </w:r>
    </w:p>
    <w:p w:rsidR="00C36F84" w:rsidRPr="00A52589" w:rsidRDefault="00C36F84" w:rsidP="00C36F84">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proofErr w:type="gramStart"/>
      <w:r w:rsidRPr="00A52589">
        <w:rPr>
          <w:rFonts w:ascii="Times New Roman" w:eastAsia="Times New Roman" w:hAnsi="Times New Roman" w:cs="Times New Roman"/>
          <w:b/>
          <w:bCs/>
          <w:sz w:val="24"/>
          <w:szCs w:val="24"/>
        </w:rPr>
        <w:t xml:space="preserve">( </w:t>
      </w:r>
      <w:proofErr w:type="spellStart"/>
      <w:r w:rsidRPr="00A52589">
        <w:rPr>
          <w:rFonts w:ascii="Times New Roman" w:eastAsia="Times New Roman" w:hAnsi="Times New Roman" w:cs="Times New Roman"/>
          <w:b/>
          <w:bCs/>
          <w:sz w:val="24"/>
          <w:szCs w:val="24"/>
        </w:rPr>
        <w:t>Guj</w:t>
      </w:r>
      <w:proofErr w:type="spellEnd"/>
      <w:proofErr w:type="gramEnd"/>
      <w:r w:rsidRPr="00A52589">
        <w:rPr>
          <w:rFonts w:ascii="Times New Roman" w:eastAsia="Times New Roman" w:hAnsi="Times New Roman" w:cs="Times New Roman"/>
          <w:b/>
          <w:bCs/>
          <w:sz w:val="24"/>
          <w:szCs w:val="24"/>
        </w:rPr>
        <w:t>. 13 of 2001)</w:t>
      </w:r>
    </w:p>
    <w:p w:rsidR="00C36F84" w:rsidRPr="000C23A2" w:rsidRDefault="00C36F84" w:rsidP="00C36F84">
      <w:pPr>
        <w:spacing w:after="160" w:line="360" w:lineRule="auto"/>
        <w:jc w:val="both"/>
        <w:rPr>
          <w:rFonts w:ascii="Times New Roman" w:eastAsia="Calibri" w:hAnsi="Times New Roman" w:cs="Times New Roman"/>
          <w:b/>
          <w:bCs/>
          <w:sz w:val="8"/>
          <w:szCs w:val="8"/>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3600" behindDoc="0" locked="0" layoutInCell="1" allowOverlap="1" wp14:anchorId="7B733093" wp14:editId="0D1B81E0">
                <wp:simplePos x="0" y="0"/>
                <wp:positionH relativeFrom="page">
                  <wp:posOffset>298450</wp:posOffset>
                </wp:positionH>
                <wp:positionV relativeFrom="paragraph">
                  <wp:posOffset>153831</wp:posOffset>
                </wp:positionV>
                <wp:extent cx="991235" cy="75247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752475"/>
                        </a:xfrm>
                        <a:prstGeom prst="rect">
                          <a:avLst/>
                        </a:prstGeom>
                        <a:noFill/>
                        <a:ln w="9525">
                          <a:noFill/>
                          <a:miter lim="800000"/>
                          <a:headEnd/>
                          <a:tailEnd/>
                        </a:ln>
                      </wps:spPr>
                      <wps:txbx>
                        <w:txbxContent>
                          <w:p w:rsidR="00C36F84" w:rsidRPr="004257D5" w:rsidRDefault="00C36F84" w:rsidP="00C36F84">
                            <w:pPr>
                              <w:ind w:left="-90"/>
                              <w:jc w:val="right"/>
                              <w:rPr>
                                <w:rFonts w:ascii="Times New Roman" w:hAnsi="Times New Roman" w:cs="Times New Roman"/>
                                <w:b/>
                                <w:bCs/>
                                <w:sz w:val="20"/>
                                <w:szCs w:val="20"/>
                              </w:rPr>
                            </w:pPr>
                            <w:r w:rsidRPr="004257D5">
                              <w:rPr>
                                <w:rFonts w:ascii="Times New Roman" w:hAnsi="Times New Roman" w:cs="Times New Roman"/>
                                <w:b/>
                                <w:bCs/>
                                <w:sz w:val="20"/>
                                <w:szCs w:val="20"/>
                              </w:rPr>
                              <w:t xml:space="preserve">Interest on delayed payment of </w:t>
                            </w:r>
                            <w:proofErr w:type="spellStart"/>
                            <w:r w:rsidRPr="004257D5">
                              <w:rPr>
                                <w:rFonts w:ascii="Times New Roman" w:hAnsi="Times New Roman" w:cs="Times New Roman"/>
                                <w:b/>
                                <w:bCs/>
                                <w:sz w:val="20"/>
                                <w:szCs w:val="20"/>
                              </w:rPr>
                              <w:t>cess</w:t>
                            </w:r>
                            <w:proofErr w:type="spellEnd"/>
                            <w:r>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33093" id="_x0000_s1041" type="#_x0000_t202" style="position:absolute;left:0;text-align:left;margin-left:23.5pt;margin-top:12.1pt;width:78.05pt;height:59.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" filled="f" stroked="f">
                <v:textbox>
                  <w:txbxContent>
                    <w:p w:rsidR="00C36F84" w:rsidRPr="004257D5" w:rsidRDefault="00C36F84" w:rsidP="00C36F84">
                      <w:pPr>
                        <w:ind w:left="-90"/>
                        <w:jc w:val="right"/>
                        <w:rPr>
                          <w:rFonts w:ascii="Times New Roman" w:hAnsi="Times New Roman" w:cs="Times New Roman"/>
                          <w:b/>
                          <w:bCs/>
                          <w:sz w:val="20"/>
                          <w:szCs w:val="20"/>
                        </w:rPr>
                      </w:pPr>
                      <w:r w:rsidRPr="004257D5">
                        <w:rPr>
                          <w:rFonts w:ascii="Times New Roman" w:hAnsi="Times New Roman" w:cs="Times New Roman"/>
                          <w:b/>
                          <w:bCs/>
                          <w:sz w:val="20"/>
                          <w:szCs w:val="20"/>
                        </w:rPr>
                        <w:t xml:space="preserve">Interest on delayed payment of </w:t>
                      </w:r>
                      <w:proofErr w:type="spellStart"/>
                      <w:r w:rsidRPr="004257D5">
                        <w:rPr>
                          <w:rFonts w:ascii="Times New Roman" w:hAnsi="Times New Roman" w:cs="Times New Roman"/>
                          <w:b/>
                          <w:bCs/>
                          <w:sz w:val="20"/>
                          <w:szCs w:val="20"/>
                        </w:rPr>
                        <w:t>cess</w:t>
                      </w:r>
                      <w:proofErr w:type="spellEnd"/>
                      <w:r>
                        <w:rPr>
                          <w:rFonts w:ascii="Times New Roman" w:hAnsi="Times New Roman" w:cs="Times New Roman"/>
                          <w:b/>
                          <w:bCs/>
                          <w:sz w:val="20"/>
                          <w:szCs w:val="20"/>
                        </w:rPr>
                        <w:t>.</w:t>
                      </w:r>
                    </w:p>
                  </w:txbxContent>
                </v:textbox>
                <w10:wrap type="square" anchorx="page"/>
              </v:shape>
            </w:pict>
          </mc:Fallback>
        </mc:AlternateContent>
      </w:r>
    </w:p>
    <w:p w:rsidR="00C36F84" w:rsidRPr="00A52589" w:rsidRDefault="00C36F84" w:rsidP="00C36F84">
      <w:pPr>
        <w:spacing w:after="160" w:line="408" w:lineRule="auto"/>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 xml:space="preserve">6. </w:t>
      </w:r>
      <w:r w:rsidRPr="00A52589">
        <w:rPr>
          <w:rFonts w:ascii="Times New Roman" w:eastAsia="Calibri" w:hAnsi="Times New Roman" w:cs="Times New Roman"/>
          <w:b/>
          <w:bCs/>
          <w:sz w:val="24"/>
          <w:szCs w:val="24"/>
        </w:rPr>
        <w:tab/>
      </w:r>
      <w:r w:rsidRPr="00A52589">
        <w:rPr>
          <w:rFonts w:ascii="Times New Roman" w:eastAsia="Calibri" w:hAnsi="Times New Roman" w:cs="Times New Roman"/>
          <w:sz w:val="24"/>
          <w:szCs w:val="24"/>
        </w:rPr>
        <w:t xml:space="preserve">Where a trader does not pay the amount of </w:t>
      </w:r>
      <w:proofErr w:type="spellStart"/>
      <w:r w:rsidRPr="00A52589">
        <w:rPr>
          <w:rFonts w:ascii="Times New Roman" w:eastAsia="Calibri" w:hAnsi="Times New Roman" w:cs="Times New Roman"/>
          <w:sz w:val="24"/>
          <w:szCs w:val="24"/>
        </w:rPr>
        <w:t>cess</w:t>
      </w:r>
      <w:proofErr w:type="spellEnd"/>
      <w:r w:rsidRPr="00A52589">
        <w:rPr>
          <w:rFonts w:ascii="Times New Roman" w:eastAsia="Calibri" w:hAnsi="Times New Roman" w:cs="Times New Roman"/>
          <w:sz w:val="24"/>
          <w:szCs w:val="24"/>
        </w:rPr>
        <w:t xml:space="preserve"> within the time prescribed for its payment, there shall be paid by such trader, for the period commencing on the date of expiry of the aforesaid period and ending on the date of payment of the amount of </w:t>
      </w:r>
      <w:proofErr w:type="spellStart"/>
      <w:r w:rsidRPr="00A52589">
        <w:rPr>
          <w:rFonts w:ascii="Times New Roman" w:eastAsia="Calibri" w:hAnsi="Times New Roman" w:cs="Times New Roman"/>
          <w:sz w:val="24"/>
          <w:szCs w:val="24"/>
        </w:rPr>
        <w:t>cess</w:t>
      </w:r>
      <w:proofErr w:type="spellEnd"/>
      <w:r w:rsidRPr="00A52589">
        <w:rPr>
          <w:rFonts w:ascii="Times New Roman" w:eastAsia="Calibri" w:hAnsi="Times New Roman" w:cs="Times New Roman"/>
          <w:sz w:val="24"/>
          <w:szCs w:val="24"/>
        </w:rPr>
        <w:t xml:space="preserve">, simple interest at the rate of eighteen per cent. </w:t>
      </w:r>
      <w:proofErr w:type="gramStart"/>
      <w:r w:rsidRPr="00A52589">
        <w:rPr>
          <w:rFonts w:ascii="Times New Roman" w:eastAsia="Calibri" w:hAnsi="Times New Roman" w:cs="Times New Roman"/>
          <w:sz w:val="24"/>
          <w:szCs w:val="24"/>
        </w:rPr>
        <w:t>per</w:t>
      </w:r>
      <w:proofErr w:type="gramEnd"/>
      <w:r w:rsidRPr="00A52589">
        <w:rPr>
          <w:rFonts w:ascii="Times New Roman" w:eastAsia="Calibri" w:hAnsi="Times New Roman" w:cs="Times New Roman"/>
          <w:sz w:val="24"/>
          <w:szCs w:val="24"/>
        </w:rPr>
        <w:t xml:space="preserve"> annum on the amount of </w:t>
      </w:r>
      <w:proofErr w:type="spellStart"/>
      <w:r w:rsidRPr="00A52589">
        <w:rPr>
          <w:rFonts w:ascii="Times New Roman" w:eastAsia="Calibri" w:hAnsi="Times New Roman" w:cs="Times New Roman"/>
          <w:sz w:val="24"/>
          <w:szCs w:val="24"/>
        </w:rPr>
        <w:t>cess</w:t>
      </w:r>
      <w:proofErr w:type="spellEnd"/>
      <w:r w:rsidRPr="00A52589">
        <w:rPr>
          <w:rFonts w:ascii="Times New Roman" w:eastAsia="Calibri" w:hAnsi="Times New Roman" w:cs="Times New Roman"/>
          <w:sz w:val="24"/>
          <w:szCs w:val="24"/>
        </w:rPr>
        <w:t xml:space="preserve"> not so paid or any less amount thereof remaining unpaid during such period.</w:t>
      </w:r>
    </w:p>
    <w:p w:rsidR="00C36F84" w:rsidRPr="00A52589" w:rsidRDefault="00C36F84" w:rsidP="00C36F84">
      <w:pPr>
        <w:spacing w:after="160" w:line="360" w:lineRule="auto"/>
        <w:jc w:val="both"/>
        <w:rPr>
          <w:rFonts w:ascii="Times New Roman" w:eastAsia="Calibri" w:hAnsi="Times New Roman" w:cs="Times New Roman"/>
          <w:sz w:val="24"/>
          <w:szCs w:val="24"/>
        </w:rPr>
      </w:pP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r w:rsidRPr="00A52589">
        <w:rPr>
          <w:rFonts w:ascii="Times New Roman" w:eastAsia="Times New Roman" w:hAnsi="Times New Roman" w:cs="Times New Roman"/>
          <w:b/>
          <w:bCs/>
          <w:i/>
          <w:iCs/>
          <w:sz w:val="24"/>
          <w:szCs w:val="24"/>
        </w:rPr>
        <w:t>ANNEXURE</w:t>
      </w: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EXTRACT FROM THE GUJARAT STATE TAX ON PROFESSIONS, TRADES, CALLINGS AND EMPLOYMENTS ACT, 1976.</w:t>
      </w:r>
    </w:p>
    <w:p w:rsidR="00C36F84" w:rsidRPr="00A52589" w:rsidRDefault="00C36F84" w:rsidP="00C36F84">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(President’s Act No. 11 of 1976)</w:t>
      </w:r>
    </w:p>
    <w:p w:rsidR="00C36F84" w:rsidRPr="00A52589" w:rsidRDefault="00C36F84" w:rsidP="00C36F84">
      <w:pPr>
        <w:spacing w:after="160" w:line="360" w:lineRule="auto"/>
        <w:jc w:val="both"/>
        <w:rPr>
          <w:rFonts w:ascii="Times New Roman" w:eastAsia="Calibri" w:hAnsi="Times New Roman" w:cs="Times New Roman"/>
          <w:b/>
          <w:bCs/>
          <w:sz w:val="10"/>
          <w:szCs w:val="10"/>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4624" behindDoc="0" locked="0" layoutInCell="1" allowOverlap="1" wp14:anchorId="73521543" wp14:editId="2F068F98">
                <wp:simplePos x="0" y="0"/>
                <wp:positionH relativeFrom="page">
                  <wp:posOffset>373626</wp:posOffset>
                </wp:positionH>
                <wp:positionV relativeFrom="paragraph">
                  <wp:posOffset>140032</wp:posOffset>
                </wp:positionV>
                <wp:extent cx="991235" cy="75247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752475"/>
                        </a:xfrm>
                        <a:prstGeom prst="rect">
                          <a:avLst/>
                        </a:prstGeom>
                        <a:noFill/>
                        <a:ln w="9525">
                          <a:noFill/>
                          <a:miter lim="800000"/>
                          <a:headEnd/>
                          <a:tailEnd/>
                        </a:ln>
                      </wps:spPr>
                      <wps:txbx>
                        <w:txbxContent>
                          <w:p w:rsidR="00C36F84" w:rsidRPr="00120F3E" w:rsidRDefault="00C36F84" w:rsidP="00C36F84">
                            <w:pPr>
                              <w:ind w:left="-90"/>
                              <w:jc w:val="right"/>
                              <w:rPr>
                                <w:rFonts w:ascii="Times New Roman" w:hAnsi="Times New Roman" w:cs="Times New Roman"/>
                                <w:b/>
                                <w:bCs/>
                                <w:sz w:val="20"/>
                                <w:szCs w:val="20"/>
                              </w:rPr>
                            </w:pPr>
                            <w:r w:rsidRPr="00120F3E">
                              <w:rPr>
                                <w:rFonts w:ascii="Times New Roman" w:hAnsi="Times New Roman" w:cs="Times New Roman"/>
                                <w:b/>
                                <w:bCs/>
                                <w:sz w:val="20"/>
                                <w:szCs w:val="20"/>
                              </w:rPr>
                              <w:t>Consequences of failure to deduct or to pay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1543" id="_x0000_s1042" type="#_x0000_t202" style="position:absolute;left:0;text-align:left;margin-left:29.4pt;margin-top:11.05pt;width:78.05pt;height:59.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" filled="f" stroked="f">
                <v:textbox>
                  <w:txbxContent>
                    <w:p w:rsidR="00C36F84" w:rsidRPr="00120F3E" w:rsidRDefault="00C36F84" w:rsidP="00C36F84">
                      <w:pPr>
                        <w:ind w:left="-90"/>
                        <w:jc w:val="right"/>
                        <w:rPr>
                          <w:rFonts w:ascii="Times New Roman" w:hAnsi="Times New Roman" w:cs="Times New Roman"/>
                          <w:b/>
                          <w:bCs/>
                          <w:sz w:val="20"/>
                          <w:szCs w:val="20"/>
                        </w:rPr>
                      </w:pPr>
                      <w:r w:rsidRPr="00120F3E">
                        <w:rPr>
                          <w:rFonts w:ascii="Times New Roman" w:hAnsi="Times New Roman" w:cs="Times New Roman"/>
                          <w:b/>
                          <w:bCs/>
                          <w:sz w:val="20"/>
                          <w:szCs w:val="20"/>
                        </w:rPr>
                        <w:t>Consequences of failure to deduct or to pay tax</w:t>
                      </w:r>
                    </w:p>
                  </w:txbxContent>
                </v:textbox>
                <w10:wrap type="square" anchorx="page"/>
              </v:shape>
            </w:pict>
          </mc:Fallback>
        </mc:AlternateContent>
      </w:r>
    </w:p>
    <w:p w:rsidR="00C36F84" w:rsidRPr="00A52589" w:rsidRDefault="00C36F84" w:rsidP="00C36F84">
      <w:pPr>
        <w:spacing w:after="160" w:line="408" w:lineRule="auto"/>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 xml:space="preserve">9. </w:t>
      </w:r>
      <w:r w:rsidRPr="00A52589">
        <w:rPr>
          <w:rFonts w:ascii="Times New Roman" w:eastAsia="Calibri" w:hAnsi="Times New Roman" w:cs="Times New Roman"/>
          <w:b/>
          <w:bCs/>
          <w:sz w:val="24"/>
          <w:szCs w:val="24"/>
        </w:rPr>
        <w:tab/>
        <w:t>(</w:t>
      </w:r>
      <w:r w:rsidRPr="00A52589">
        <w:rPr>
          <w:rFonts w:ascii="Times New Roman" w:eastAsia="Calibri" w:hAnsi="Times New Roman" w:cs="Times New Roman"/>
          <w:sz w:val="24"/>
          <w:szCs w:val="24"/>
        </w:rPr>
        <w:t xml:space="preserve">1) If an employer (not being an officer of Government) does not deduct the tax at the time of payment of salary or wage, or after deducting fails to pay the tax as required by or under this Act, he shall, without prejudice to any other consequences and liabilities which he may incur, be liable to pay, in addition to the amount of tax, simple interest at one and a half per cent. </w:t>
      </w:r>
      <w:proofErr w:type="gramStart"/>
      <w:r w:rsidRPr="00A52589">
        <w:rPr>
          <w:rFonts w:ascii="Times New Roman" w:eastAsia="Calibri" w:hAnsi="Times New Roman" w:cs="Times New Roman"/>
          <w:sz w:val="24"/>
          <w:szCs w:val="24"/>
        </w:rPr>
        <w:t>of</w:t>
      </w:r>
      <w:proofErr w:type="gramEnd"/>
      <w:r w:rsidRPr="00A52589">
        <w:rPr>
          <w:rFonts w:ascii="Times New Roman" w:eastAsia="Calibri" w:hAnsi="Times New Roman" w:cs="Times New Roman"/>
          <w:sz w:val="24"/>
          <w:szCs w:val="24"/>
        </w:rPr>
        <w:t xml:space="preserve"> the amount of the tax due for each month or part thereof for the period for which the tax remains unpaid.</w:t>
      </w:r>
    </w:p>
    <w:p w:rsidR="00C36F84" w:rsidRPr="00A52589" w:rsidRDefault="00C36F84" w:rsidP="00C36F84">
      <w:pPr>
        <w:spacing w:after="160" w:line="408" w:lineRule="auto"/>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(2)</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spacing w:after="160" w:line="360" w:lineRule="auto"/>
        <w:jc w:val="both"/>
        <w:rPr>
          <w:rFonts w:ascii="Calibri" w:eastAsia="Calibri" w:hAnsi="Calibri" w:cs="Latha"/>
          <w:b/>
          <w:bCs/>
          <w:sz w:val="12"/>
          <w:szCs w:val="12"/>
        </w:rPr>
      </w:pP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r>
      <w:r w:rsidRPr="00A52589">
        <w:rPr>
          <w:rFonts w:ascii="Times New Roman" w:eastAsia="Times New Roman" w:hAnsi="Times New Roman" w:cs="Times New Roman"/>
          <w:b/>
          <w:bCs/>
          <w:i/>
          <w:iCs/>
          <w:sz w:val="24"/>
          <w:szCs w:val="24"/>
        </w:rPr>
        <w:lastRenderedPageBreak/>
        <w:t>ANNEXURE</w:t>
      </w: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EXTRACT FROM THE GUJARAT ELECTRICITY DUTY ACT, 1958.</w:t>
      </w:r>
    </w:p>
    <w:p w:rsidR="00C36F84" w:rsidRPr="00A52589" w:rsidRDefault="00C36F84" w:rsidP="00C36F84">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w:t>
      </w:r>
      <w:proofErr w:type="spellStart"/>
      <w:r w:rsidRPr="00A52589">
        <w:rPr>
          <w:rFonts w:ascii="Times New Roman" w:eastAsia="Times New Roman" w:hAnsi="Times New Roman" w:cs="Times New Roman"/>
          <w:b/>
          <w:bCs/>
          <w:sz w:val="24"/>
          <w:szCs w:val="24"/>
        </w:rPr>
        <w:t>Bom</w:t>
      </w:r>
      <w:proofErr w:type="spellEnd"/>
      <w:r w:rsidRPr="00A52589">
        <w:rPr>
          <w:rFonts w:ascii="Times New Roman" w:eastAsia="Times New Roman" w:hAnsi="Times New Roman" w:cs="Times New Roman"/>
          <w:b/>
          <w:bCs/>
          <w:sz w:val="24"/>
          <w:szCs w:val="24"/>
        </w:rPr>
        <w:t>. XL of 1958)</w:t>
      </w:r>
    </w:p>
    <w:p w:rsidR="00C36F84" w:rsidRPr="00B23590" w:rsidRDefault="00C36F84" w:rsidP="00C36F84">
      <w:pPr>
        <w:spacing w:after="160"/>
        <w:jc w:val="both"/>
        <w:rPr>
          <w:rFonts w:ascii="Times New Roman" w:eastAsia="Calibri" w:hAnsi="Times New Roman" w:cs="Times New Roman"/>
          <w:b/>
          <w:bCs/>
          <w:sz w:val="6"/>
          <w:szCs w:val="6"/>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5648" behindDoc="0" locked="0" layoutInCell="1" allowOverlap="1" wp14:anchorId="29BF958F" wp14:editId="35D95289">
                <wp:simplePos x="0" y="0"/>
                <wp:positionH relativeFrom="page">
                  <wp:posOffset>6457315</wp:posOffset>
                </wp:positionH>
                <wp:positionV relativeFrom="paragraph">
                  <wp:posOffset>146012</wp:posOffset>
                </wp:positionV>
                <wp:extent cx="991235" cy="34544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45440"/>
                        </a:xfrm>
                        <a:prstGeom prst="rect">
                          <a:avLst/>
                        </a:prstGeom>
                        <a:noFill/>
                        <a:ln w="9525">
                          <a:noFill/>
                          <a:miter lim="800000"/>
                          <a:headEnd/>
                          <a:tailEnd/>
                        </a:ln>
                      </wps:spPr>
                      <wps:txbx>
                        <w:txbxContent>
                          <w:p w:rsidR="00C36F84" w:rsidRPr="00E94F50" w:rsidRDefault="00C36F84" w:rsidP="00C36F84">
                            <w:pPr>
                              <w:ind w:left="-90"/>
                              <w:rPr>
                                <w:rFonts w:ascii="Times New Roman" w:hAnsi="Times New Roman" w:cs="Times New Roman"/>
                                <w:b/>
                                <w:bCs/>
                                <w:sz w:val="20"/>
                                <w:szCs w:val="20"/>
                              </w:rPr>
                            </w:pPr>
                            <w:r w:rsidRPr="00E94F50">
                              <w:rPr>
                                <w:rFonts w:ascii="Times New Roman" w:hAnsi="Times New Roman" w:cs="Times New Roman"/>
                                <w:b/>
                                <w:bCs/>
                                <w:sz w:val="20"/>
                                <w:szCs w:val="20"/>
                              </w:rPr>
                              <w:t>Recoveries</w:t>
                            </w:r>
                            <w:r>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F958F" id="_x0000_s1043" type="#_x0000_t202" style="position:absolute;left:0;text-align:left;margin-left:508.45pt;margin-top:11.5pt;width:78.05pt;height:27.2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" filled="f" stroked="f">
                <v:textbox>
                  <w:txbxContent>
                    <w:p w:rsidR="00C36F84" w:rsidRPr="00E94F50" w:rsidRDefault="00C36F84" w:rsidP="00C36F84">
                      <w:pPr>
                        <w:ind w:left="-90"/>
                        <w:rPr>
                          <w:rFonts w:ascii="Times New Roman" w:hAnsi="Times New Roman" w:cs="Times New Roman"/>
                          <w:b/>
                          <w:bCs/>
                          <w:sz w:val="20"/>
                          <w:szCs w:val="20"/>
                        </w:rPr>
                      </w:pPr>
                      <w:r w:rsidRPr="00E94F50">
                        <w:rPr>
                          <w:rFonts w:ascii="Times New Roman" w:hAnsi="Times New Roman" w:cs="Times New Roman"/>
                          <w:b/>
                          <w:bCs/>
                          <w:sz w:val="20"/>
                          <w:szCs w:val="20"/>
                        </w:rPr>
                        <w:t>Recoveries</w:t>
                      </w:r>
                      <w:r>
                        <w:rPr>
                          <w:rFonts w:ascii="Times New Roman" w:hAnsi="Times New Roman" w:cs="Times New Roman"/>
                          <w:b/>
                          <w:bCs/>
                          <w:sz w:val="20"/>
                          <w:szCs w:val="20"/>
                        </w:rPr>
                        <w:t>.</w:t>
                      </w:r>
                    </w:p>
                  </w:txbxContent>
                </v:textbox>
                <w10:wrap type="square" anchorx="page"/>
              </v:shape>
            </w:pict>
          </mc:Fallback>
        </mc:AlternateContent>
      </w:r>
    </w:p>
    <w:p w:rsidR="00C36F84" w:rsidRPr="00A52589" w:rsidRDefault="00C36F84" w:rsidP="00C36F84">
      <w:pPr>
        <w:spacing w:after="160"/>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8.</w:t>
      </w:r>
      <w:r w:rsidRPr="00A52589">
        <w:rPr>
          <w:rFonts w:ascii="Times New Roman" w:eastAsia="Calibri" w:hAnsi="Times New Roman" w:cs="Times New Roman"/>
          <w:sz w:val="24"/>
          <w:szCs w:val="24"/>
        </w:rPr>
        <w:tab/>
        <w:t xml:space="preserve">(1) </w:t>
      </w:r>
      <w:proofErr w:type="gramStart"/>
      <w:r w:rsidRPr="00A52589">
        <w:rPr>
          <w:rFonts w:ascii="Times New Roman" w:eastAsia="Calibri" w:hAnsi="Times New Roman" w:cs="Times New Roman"/>
          <w:sz w:val="24"/>
          <w:szCs w:val="24"/>
        </w:rPr>
        <w:t>Any</w:t>
      </w:r>
      <w:proofErr w:type="gramEnd"/>
      <w:r w:rsidRPr="00A52589">
        <w:rPr>
          <w:rFonts w:ascii="Times New Roman" w:eastAsia="Calibri" w:hAnsi="Times New Roman" w:cs="Times New Roman"/>
          <w:sz w:val="24"/>
          <w:szCs w:val="24"/>
        </w:rPr>
        <w:t xml:space="preserve"> sum due on account of electricity duty, if not paid at the time and in the manner prescribed shall be deemed to be in arrears, and thereupon such interest not exceeding 24 per cent. </w:t>
      </w:r>
      <w:proofErr w:type="gramStart"/>
      <w:r w:rsidRPr="00A52589">
        <w:rPr>
          <w:rFonts w:ascii="Times New Roman" w:eastAsia="Calibri" w:hAnsi="Times New Roman" w:cs="Times New Roman"/>
          <w:sz w:val="24"/>
          <w:szCs w:val="24"/>
        </w:rPr>
        <w:t>per</w:t>
      </w:r>
      <w:proofErr w:type="gramEnd"/>
      <w:r w:rsidRPr="00A52589">
        <w:rPr>
          <w:rFonts w:ascii="Times New Roman" w:eastAsia="Calibri" w:hAnsi="Times New Roman" w:cs="Times New Roman"/>
          <w:sz w:val="24"/>
          <w:szCs w:val="24"/>
        </w:rPr>
        <w:t xml:space="preserve"> annum which the State Government may by general or special order fix shall be payable on such sum; and the sum together with any interest thereon, shall be recoverable either through a civil court or as an arrear of land revenue-</w:t>
      </w:r>
    </w:p>
    <w:p w:rsidR="00C36F84" w:rsidRPr="00A52589" w:rsidRDefault="00C36F84" w:rsidP="00C36F84">
      <w:pPr>
        <w:spacing w:after="160"/>
        <w:ind w:left="720"/>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 xml:space="preserve">(a) </w:t>
      </w:r>
      <w:proofErr w:type="gramStart"/>
      <w:r w:rsidRPr="00A52589">
        <w:rPr>
          <w:rFonts w:ascii="Times New Roman" w:eastAsia="Calibri" w:hAnsi="Times New Roman" w:cs="Times New Roman"/>
          <w:sz w:val="24"/>
          <w:szCs w:val="24"/>
        </w:rPr>
        <w:t>if</w:t>
      </w:r>
      <w:proofErr w:type="gramEnd"/>
      <w:r w:rsidRPr="00A52589">
        <w:rPr>
          <w:rFonts w:ascii="Times New Roman" w:eastAsia="Calibri" w:hAnsi="Times New Roman" w:cs="Times New Roman"/>
          <w:sz w:val="24"/>
          <w:szCs w:val="24"/>
        </w:rPr>
        <w:t xml:space="preserve"> the sum was payable under sub-section (1) of section 4, either from the consumer, or, subject to the proviso to the said sub-section, from the licensee, at the option of the State Government;</w:t>
      </w:r>
    </w:p>
    <w:p w:rsidR="00C36F84" w:rsidRPr="00A52589" w:rsidRDefault="00C36F84" w:rsidP="00C36F84">
      <w:pPr>
        <w:spacing w:after="160"/>
        <w:ind w:left="720"/>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 xml:space="preserve">(b) </w:t>
      </w:r>
      <w:proofErr w:type="gramStart"/>
      <w:r w:rsidRPr="00A52589">
        <w:rPr>
          <w:rFonts w:ascii="Times New Roman" w:eastAsia="Calibri" w:hAnsi="Times New Roman" w:cs="Times New Roman"/>
          <w:sz w:val="24"/>
          <w:szCs w:val="24"/>
        </w:rPr>
        <w:t>if</w:t>
      </w:r>
      <w:proofErr w:type="gramEnd"/>
      <w:r w:rsidRPr="00A52589">
        <w:rPr>
          <w:rFonts w:ascii="Times New Roman" w:eastAsia="Calibri" w:hAnsi="Times New Roman" w:cs="Times New Roman"/>
          <w:sz w:val="24"/>
          <w:szCs w:val="24"/>
        </w:rPr>
        <w:t xml:space="preserve"> the sum was payable under sub-section (2) of section 4, either from the consumer, or, from the person supplying energy free of charge, at the option of the State Government;</w:t>
      </w:r>
    </w:p>
    <w:p w:rsidR="00C36F84" w:rsidRPr="00A52589" w:rsidRDefault="00C36F84" w:rsidP="00C36F84">
      <w:pPr>
        <w:spacing w:after="160"/>
        <w:ind w:left="720"/>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 xml:space="preserve">(c) </w:t>
      </w:r>
      <w:proofErr w:type="gramStart"/>
      <w:r w:rsidRPr="00A52589">
        <w:rPr>
          <w:rFonts w:ascii="Times New Roman" w:eastAsia="Calibri" w:hAnsi="Times New Roman" w:cs="Times New Roman"/>
          <w:sz w:val="24"/>
          <w:szCs w:val="24"/>
        </w:rPr>
        <w:t>if</w:t>
      </w:r>
      <w:proofErr w:type="gramEnd"/>
      <w:r w:rsidRPr="00A52589">
        <w:rPr>
          <w:rFonts w:ascii="Times New Roman" w:eastAsia="Calibri" w:hAnsi="Times New Roman" w:cs="Times New Roman"/>
          <w:sz w:val="24"/>
          <w:szCs w:val="24"/>
        </w:rPr>
        <w:t xml:space="preserve"> the sum was payable under sub-section (5) of section 4, from the licensee or as the case may be from the person who generates energy for his own use.</w:t>
      </w:r>
    </w:p>
    <w:p w:rsidR="00C36F84" w:rsidRPr="00A52589" w:rsidRDefault="00C36F84" w:rsidP="00C36F84">
      <w:pPr>
        <w:spacing w:after="160"/>
        <w:jc w:val="both"/>
        <w:rPr>
          <w:rFonts w:ascii="Times New Roman" w:eastAsia="Calibri" w:hAnsi="Times New Roman" w:cs="Times New Roman"/>
          <w:sz w:val="24"/>
          <w:szCs w:val="24"/>
        </w:rPr>
      </w:pPr>
      <w:r w:rsidRPr="00A52589">
        <w:rPr>
          <w:rFonts w:ascii="Times New Roman" w:eastAsia="Calibri" w:hAnsi="Times New Roman" w:cs="Times New Roman"/>
          <w:sz w:val="24"/>
          <w:szCs w:val="24"/>
        </w:rPr>
        <w:t>(2) to (5)</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Pr="00A52589" w:rsidRDefault="00C36F84" w:rsidP="00C36F84">
      <w:pPr>
        <w:widowControl w:val="0"/>
        <w:autoSpaceDE w:val="0"/>
        <w:autoSpaceDN w:val="0"/>
        <w:adjustRightInd w:val="0"/>
        <w:spacing w:after="0"/>
        <w:jc w:val="center"/>
        <w:rPr>
          <w:rFonts w:ascii="Times New Roman" w:eastAsia="Times New Roman" w:hAnsi="Times New Roman" w:cs="Times New Roman"/>
          <w:b/>
          <w:bCs/>
          <w:i/>
          <w:iCs/>
          <w:sz w:val="24"/>
          <w:szCs w:val="24"/>
        </w:rPr>
      </w:pPr>
    </w:p>
    <w:p w:rsidR="00C36F84" w:rsidRPr="00A52589" w:rsidRDefault="00C36F84" w:rsidP="00C36F84">
      <w:pPr>
        <w:widowControl w:val="0"/>
        <w:autoSpaceDE w:val="0"/>
        <w:autoSpaceDN w:val="0"/>
        <w:adjustRightInd w:val="0"/>
        <w:spacing w:after="0"/>
        <w:jc w:val="center"/>
        <w:rPr>
          <w:rFonts w:ascii="Times New Roman" w:eastAsia="Times New Roman" w:hAnsi="Times New Roman" w:cs="Times New Roman"/>
          <w:b/>
          <w:bCs/>
          <w:i/>
          <w:iCs/>
          <w:sz w:val="24"/>
          <w:szCs w:val="24"/>
        </w:rPr>
      </w:pP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r w:rsidRPr="00A52589">
        <w:rPr>
          <w:rFonts w:ascii="Times New Roman" w:eastAsia="Times New Roman" w:hAnsi="Times New Roman" w:cs="Times New Roman"/>
          <w:b/>
          <w:bCs/>
          <w:i/>
          <w:iCs/>
          <w:sz w:val="24"/>
          <w:szCs w:val="24"/>
        </w:rPr>
        <w:t>ANNEXURE</w:t>
      </w:r>
    </w:p>
    <w:p w:rsidR="00C36F84" w:rsidRPr="00A52589" w:rsidRDefault="00C36F84" w:rsidP="00C36F84">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Times New Roman" w:hAnsi="Times New Roman" w:cs="Times New Roman"/>
          <w:b/>
          <w:bCs/>
          <w:sz w:val="24"/>
          <w:szCs w:val="24"/>
        </w:rPr>
        <w:t>EXTRACT FROM THE GUJARAT STAMP ACT, 1958.</w:t>
      </w:r>
    </w:p>
    <w:p w:rsidR="00C36F84" w:rsidRPr="00A52589" w:rsidRDefault="00C36F84" w:rsidP="00C36F84">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r w:rsidRPr="00A52589">
        <w:rPr>
          <w:rFonts w:ascii="Times New Roman" w:eastAsia="Calibri" w:hAnsi="Times New Roman" w:cs="Times New Roman"/>
          <w:b/>
          <w:bCs/>
          <w:noProof/>
          <w:sz w:val="24"/>
          <w:szCs w:val="24"/>
          <w:lang w:val="en-IN" w:eastAsia="en-IN"/>
        </w:rPr>
        <mc:AlternateContent>
          <mc:Choice Requires="wps">
            <w:drawing>
              <wp:anchor distT="45720" distB="45720" distL="114300" distR="114300" simplePos="0" relativeHeight="251676672" behindDoc="0" locked="0" layoutInCell="1" allowOverlap="1" wp14:anchorId="6D402576" wp14:editId="50EA1BF3">
                <wp:simplePos x="0" y="0"/>
                <wp:positionH relativeFrom="page">
                  <wp:posOffset>6471333</wp:posOffset>
                </wp:positionH>
                <wp:positionV relativeFrom="paragraph">
                  <wp:posOffset>377825</wp:posOffset>
                </wp:positionV>
                <wp:extent cx="1052195" cy="61468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14680"/>
                        </a:xfrm>
                        <a:prstGeom prst="rect">
                          <a:avLst/>
                        </a:prstGeom>
                        <a:noFill/>
                        <a:ln w="9525">
                          <a:noFill/>
                          <a:miter lim="800000"/>
                          <a:headEnd/>
                          <a:tailEnd/>
                        </a:ln>
                      </wps:spPr>
                      <wps:txbx>
                        <w:txbxContent>
                          <w:p w:rsidR="00C36F84" w:rsidRPr="00E94F50" w:rsidRDefault="00C36F84" w:rsidP="00C36F84">
                            <w:pPr>
                              <w:ind w:left="-90"/>
                              <w:rPr>
                                <w:rFonts w:ascii="Times New Roman" w:hAnsi="Times New Roman" w:cs="Times New Roman"/>
                                <w:b/>
                                <w:bCs/>
                                <w:sz w:val="20"/>
                                <w:szCs w:val="20"/>
                              </w:rPr>
                            </w:pPr>
                            <w:r w:rsidRPr="00E94F50">
                              <w:rPr>
                                <w:rFonts w:ascii="Times New Roman" w:hAnsi="Times New Roman" w:cs="Times New Roman"/>
                                <w:b/>
                                <w:bCs/>
                                <w:sz w:val="20"/>
                                <w:szCs w:val="20"/>
                              </w:rPr>
                              <w:t>Recovery of duties, penalties and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02576" id="_x0000_s1044" type="#_x0000_t202" style="position:absolute;left:0;text-align:left;margin-left:509.55pt;margin-top:29.75pt;width:82.85pt;height:48.4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" filled="f" stroked="f">
                <v:textbox>
                  <w:txbxContent>
                    <w:p w:rsidR="00C36F84" w:rsidRPr="00E94F50" w:rsidRDefault="00C36F84" w:rsidP="00C36F84">
                      <w:pPr>
                        <w:ind w:left="-90"/>
                        <w:rPr>
                          <w:rFonts w:ascii="Times New Roman" w:hAnsi="Times New Roman" w:cs="Times New Roman"/>
                          <w:b/>
                          <w:bCs/>
                          <w:sz w:val="20"/>
                          <w:szCs w:val="20"/>
                        </w:rPr>
                      </w:pPr>
                      <w:r w:rsidRPr="00E94F50">
                        <w:rPr>
                          <w:rFonts w:ascii="Times New Roman" w:hAnsi="Times New Roman" w:cs="Times New Roman"/>
                          <w:b/>
                          <w:bCs/>
                          <w:sz w:val="20"/>
                          <w:szCs w:val="20"/>
                        </w:rPr>
                        <w:t>Recovery of duties, penalties and interest.</w:t>
                      </w:r>
                    </w:p>
                  </w:txbxContent>
                </v:textbox>
                <w10:wrap type="square" anchorx="page"/>
              </v:shape>
            </w:pict>
          </mc:Fallback>
        </mc:AlternateContent>
      </w:r>
      <w:proofErr w:type="gramStart"/>
      <w:r w:rsidRPr="00A52589">
        <w:rPr>
          <w:rFonts w:ascii="Times New Roman" w:eastAsia="Times New Roman" w:hAnsi="Times New Roman" w:cs="Times New Roman"/>
          <w:b/>
          <w:bCs/>
          <w:sz w:val="24"/>
          <w:szCs w:val="24"/>
        </w:rPr>
        <w:t>(</w:t>
      </w:r>
      <w:r w:rsidRPr="00A52589">
        <w:rPr>
          <w:rFonts w:ascii="Calibri" w:eastAsia="Calibri" w:hAnsi="Calibri" w:cs="Latha"/>
        </w:rPr>
        <w:t xml:space="preserve"> </w:t>
      </w:r>
      <w:proofErr w:type="spellStart"/>
      <w:r w:rsidRPr="00A52589">
        <w:rPr>
          <w:rFonts w:ascii="Times New Roman" w:eastAsia="Times New Roman" w:hAnsi="Times New Roman" w:cs="Times New Roman"/>
          <w:b/>
          <w:bCs/>
          <w:sz w:val="24"/>
          <w:szCs w:val="24"/>
        </w:rPr>
        <w:t>Bom</w:t>
      </w:r>
      <w:proofErr w:type="spellEnd"/>
      <w:proofErr w:type="gramEnd"/>
      <w:r w:rsidRPr="00A52589">
        <w:rPr>
          <w:rFonts w:ascii="Times New Roman" w:eastAsia="Times New Roman" w:hAnsi="Times New Roman" w:cs="Times New Roman"/>
          <w:b/>
          <w:bCs/>
          <w:sz w:val="24"/>
          <w:szCs w:val="24"/>
        </w:rPr>
        <w:t>. LX of 1958)</w:t>
      </w:r>
    </w:p>
    <w:p w:rsidR="00C36F84" w:rsidRPr="00B23590" w:rsidRDefault="00C36F84" w:rsidP="00C36F84">
      <w:pPr>
        <w:spacing w:after="160"/>
        <w:jc w:val="both"/>
        <w:rPr>
          <w:rFonts w:ascii="Times New Roman" w:eastAsia="Calibri" w:hAnsi="Times New Roman" w:cs="Times New Roman"/>
          <w:b/>
          <w:bCs/>
          <w:sz w:val="4"/>
          <w:szCs w:val="4"/>
        </w:rPr>
      </w:pPr>
    </w:p>
    <w:p w:rsidR="00C36F84" w:rsidRPr="00A52589" w:rsidRDefault="00C36F84" w:rsidP="00C36F84">
      <w:pPr>
        <w:spacing w:after="160"/>
        <w:jc w:val="both"/>
        <w:rPr>
          <w:rFonts w:ascii="Times New Roman" w:eastAsia="Calibri" w:hAnsi="Times New Roman" w:cs="Times New Roman"/>
          <w:sz w:val="24"/>
          <w:szCs w:val="24"/>
        </w:rPr>
      </w:pPr>
      <w:r w:rsidRPr="00A52589">
        <w:rPr>
          <w:rFonts w:ascii="Times New Roman" w:eastAsia="Calibri" w:hAnsi="Times New Roman" w:cs="Times New Roman"/>
          <w:b/>
          <w:bCs/>
          <w:sz w:val="24"/>
          <w:szCs w:val="24"/>
        </w:rPr>
        <w:t>46.</w:t>
      </w:r>
      <w:r w:rsidRPr="00A52589">
        <w:rPr>
          <w:rFonts w:ascii="Times New Roman" w:eastAsia="Calibri" w:hAnsi="Times New Roman" w:cs="Times New Roman"/>
          <w:sz w:val="24"/>
          <w:szCs w:val="24"/>
        </w:rPr>
        <w:tab/>
        <w:t xml:space="preserve">(1) Where any person required to pay any amount of duty, penalty or other sums under this Act does not pay within the time prescribed for its payment he shall be liable to pay simple interest at the rate of fifteen per cent. </w:t>
      </w:r>
      <w:proofErr w:type="gramStart"/>
      <w:r w:rsidRPr="00A52589">
        <w:rPr>
          <w:rFonts w:ascii="Times New Roman" w:eastAsia="Calibri" w:hAnsi="Times New Roman" w:cs="Times New Roman"/>
          <w:sz w:val="24"/>
          <w:szCs w:val="24"/>
        </w:rPr>
        <w:t>per</w:t>
      </w:r>
      <w:proofErr w:type="gramEnd"/>
      <w:r w:rsidRPr="00A52589">
        <w:rPr>
          <w:rFonts w:ascii="Times New Roman" w:eastAsia="Calibri" w:hAnsi="Times New Roman" w:cs="Times New Roman"/>
          <w:sz w:val="24"/>
          <w:szCs w:val="24"/>
        </w:rPr>
        <w:t xml:space="preserve"> annum on such amount or on any less amount thereof for the period for which such amount remains unpaid.</w:t>
      </w:r>
    </w:p>
    <w:p w:rsidR="00C36F84" w:rsidRPr="00A52589" w:rsidRDefault="00C36F84" w:rsidP="00C36F84">
      <w:pPr>
        <w:spacing w:after="160"/>
        <w:jc w:val="both"/>
        <w:rPr>
          <w:rFonts w:ascii="Calibri" w:eastAsia="Calibri" w:hAnsi="Calibri" w:cs="Latha"/>
          <w:b/>
          <w:bCs/>
        </w:rPr>
      </w:pPr>
      <w:r w:rsidRPr="00A52589">
        <w:rPr>
          <w:rFonts w:ascii="Times New Roman" w:eastAsia="Calibri" w:hAnsi="Times New Roman" w:cs="Times New Roman"/>
          <w:sz w:val="24"/>
          <w:szCs w:val="24"/>
        </w:rPr>
        <w:t>(2)</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t>XXX</w:t>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r w:rsidRPr="00A52589">
        <w:rPr>
          <w:rFonts w:ascii="Times New Roman" w:eastAsia="Calibri" w:hAnsi="Times New Roman" w:cs="Times New Roman"/>
          <w:sz w:val="24"/>
          <w:szCs w:val="24"/>
        </w:rPr>
        <w:tab/>
      </w:r>
      <w:proofErr w:type="spellStart"/>
      <w:r w:rsidRPr="00A52589">
        <w:rPr>
          <w:rFonts w:ascii="Times New Roman" w:eastAsia="Calibri" w:hAnsi="Times New Roman" w:cs="Times New Roman"/>
          <w:sz w:val="24"/>
          <w:szCs w:val="24"/>
        </w:rPr>
        <w:t>XXX</w:t>
      </w:r>
      <w:proofErr w:type="spellEnd"/>
    </w:p>
    <w:p w:rsidR="00C36F84" w:rsidRDefault="00C36F84" w:rsidP="00C36F84">
      <w:pPr>
        <w:spacing w:after="160" w:line="259" w:lineRule="auto"/>
        <w:rPr>
          <w:rFonts w:ascii="Times New Roman" w:eastAsia="Times New Roman" w:hAnsi="Times New Roman"/>
          <w:sz w:val="20"/>
          <w:szCs w:val="20"/>
          <w:lang w:bidi="ar-SA"/>
        </w:rPr>
      </w:pPr>
      <w:r>
        <w:br w:type="page"/>
      </w:r>
    </w:p>
    <w:p w:rsidR="00C36F84" w:rsidRDefault="00C36F84" w:rsidP="00C36F84">
      <w:pPr>
        <w:spacing w:after="160" w:line="259" w:lineRule="auto"/>
        <w:rPr>
          <w:rFonts w:ascii="Times New Roman" w:eastAsia="Times New Roman" w:hAnsi="Times New Roman"/>
          <w:sz w:val="20"/>
          <w:szCs w:val="20"/>
          <w:lang w:bidi="ar-SA"/>
        </w:rPr>
      </w:pPr>
      <w:r>
        <w:lastRenderedPageBreak/>
        <w:br w:type="page"/>
      </w:r>
    </w:p>
    <w:p w:rsidR="00C36F84" w:rsidRDefault="00C36F84" w:rsidP="00C36F84">
      <w:pPr>
        <w:spacing w:after="160" w:line="259" w:lineRule="auto"/>
        <w:rPr>
          <w:rFonts w:ascii="Times New Roman" w:eastAsia="Times New Roman" w:hAnsi="Times New Roman"/>
          <w:sz w:val="20"/>
          <w:szCs w:val="20"/>
          <w:lang w:bidi="ar-SA"/>
        </w:rPr>
      </w:pPr>
      <w:r>
        <w:lastRenderedPageBreak/>
        <w:br w:type="page"/>
      </w:r>
    </w:p>
    <w:tbl>
      <w:tblPr>
        <w:tblpPr w:leftFromText="180" w:rightFromText="180" w:bottomFromText="200" w:vertAnchor="page" w:horzAnchor="page" w:tblpX="5306" w:tblpY="1724"/>
        <w:tblW w:w="5130" w:type="dxa"/>
        <w:tblLayout w:type="fixed"/>
        <w:tblLook w:val="04A0" w:firstRow="1" w:lastRow="0" w:firstColumn="1" w:lastColumn="0" w:noHBand="0" w:noVBand="1"/>
      </w:tblPr>
      <w:tblGrid>
        <w:gridCol w:w="5130"/>
      </w:tblGrid>
      <w:tr w:rsidR="00C36F84" w:rsidRPr="00847E79" w:rsidTr="00F44B16">
        <w:tc>
          <w:tcPr>
            <w:tcW w:w="5130" w:type="dxa"/>
          </w:tcPr>
          <w:p w:rsidR="00C36F84" w:rsidRPr="00847E79" w:rsidRDefault="00C36F84" w:rsidP="00F44B16">
            <w:pPr>
              <w:tabs>
                <w:tab w:val="left" w:pos="1440"/>
              </w:tabs>
              <w:spacing w:line="360" w:lineRule="auto"/>
              <w:jc w:val="center"/>
              <w:rPr>
                <w:rFonts w:ascii="Times New Roman" w:eastAsia="Calibri" w:hAnsi="Times New Roman" w:cs="Times New Roman"/>
                <w:b/>
                <w:sz w:val="24"/>
                <w:szCs w:val="24"/>
              </w:rPr>
            </w:pPr>
          </w:p>
          <w:p w:rsidR="00C36F84" w:rsidRPr="00847E79" w:rsidRDefault="00C36F84" w:rsidP="00F44B16">
            <w:pPr>
              <w:tabs>
                <w:tab w:val="left" w:pos="1440"/>
              </w:tabs>
              <w:spacing w:line="360" w:lineRule="auto"/>
              <w:jc w:val="center"/>
              <w:rPr>
                <w:rFonts w:ascii="Times New Roman" w:eastAsia="Calibri" w:hAnsi="Times New Roman" w:cs="Times New Roman"/>
                <w:b/>
                <w:sz w:val="24"/>
                <w:szCs w:val="24"/>
              </w:rPr>
            </w:pPr>
            <w:r w:rsidRPr="00847E79">
              <w:rPr>
                <w:rFonts w:ascii="Times New Roman" w:eastAsia="Calibri" w:hAnsi="Times New Roman" w:cs="Times New Roman"/>
                <w:b/>
                <w:sz w:val="24"/>
                <w:szCs w:val="24"/>
              </w:rPr>
              <w:t>GUJARAT LEGISLATURE SECRETARIAT</w:t>
            </w:r>
          </w:p>
          <w:p w:rsidR="00C36F84" w:rsidRPr="00847E79" w:rsidRDefault="00C36F84" w:rsidP="00F44B16">
            <w:pPr>
              <w:tabs>
                <w:tab w:val="left" w:pos="1440"/>
              </w:tabs>
              <w:spacing w:line="360" w:lineRule="auto"/>
              <w:jc w:val="center"/>
              <w:rPr>
                <w:rFonts w:ascii="Times New Roman" w:eastAsia="Calibri" w:hAnsi="Times New Roman" w:cs="Times New Roman"/>
                <w:b/>
                <w:sz w:val="24"/>
                <w:szCs w:val="24"/>
              </w:rPr>
            </w:pPr>
          </w:p>
          <w:p w:rsidR="00C36F84" w:rsidRPr="00847E79" w:rsidRDefault="0017188B" w:rsidP="00F44B16">
            <w:pPr>
              <w:tabs>
                <w:tab w:val="left" w:pos="1440"/>
              </w:tabs>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GUJARAT BILL NO. </w:t>
            </w:r>
            <w:r w:rsidR="00DD7220">
              <w:rPr>
                <w:rFonts w:ascii="Times New Roman" w:eastAsia="Calibri" w:hAnsi="Times New Roman" w:cs="Times New Roman"/>
                <w:b/>
                <w:sz w:val="24"/>
                <w:szCs w:val="24"/>
              </w:rPr>
              <w:t xml:space="preserve">18 </w:t>
            </w:r>
            <w:r w:rsidR="00C36F84" w:rsidRPr="00847E79">
              <w:rPr>
                <w:rFonts w:ascii="Times New Roman" w:eastAsia="Calibri" w:hAnsi="Times New Roman" w:cs="Times New Roman"/>
                <w:b/>
                <w:sz w:val="24"/>
                <w:szCs w:val="24"/>
              </w:rPr>
              <w:t>OF 2023.</w:t>
            </w:r>
          </w:p>
          <w:p w:rsidR="00C36F84" w:rsidRPr="00847E79" w:rsidRDefault="00C36F84" w:rsidP="00F44B16">
            <w:pPr>
              <w:widowControl w:val="0"/>
              <w:tabs>
                <w:tab w:val="center" w:pos="2457"/>
                <w:tab w:val="left" w:pos="4200"/>
              </w:tabs>
              <w:spacing w:after="0" w:line="360" w:lineRule="auto"/>
              <w:ind w:left="112"/>
              <w:jc w:val="center"/>
              <w:outlineLvl w:val="0"/>
              <w:rPr>
                <w:rFonts w:ascii="Times New Roman" w:eastAsia="Calibri" w:hAnsi="Times New Roman" w:cs="Times New Roman"/>
                <w:bCs/>
                <w:i/>
                <w:iCs/>
                <w:sz w:val="24"/>
                <w:szCs w:val="24"/>
                <w:lang w:bidi="ar-SA"/>
              </w:rPr>
            </w:pPr>
            <w:r w:rsidRPr="00847E79">
              <w:rPr>
                <w:rFonts w:ascii="Times New Roman" w:eastAsia="Calibri" w:hAnsi="Times New Roman" w:cs="Times New Roman"/>
                <w:i/>
                <w:iCs/>
                <w:sz w:val="24"/>
                <w:szCs w:val="24"/>
                <w:lang w:bidi="ar-SA"/>
              </w:rPr>
              <w:t xml:space="preserve">A     B I L </w:t>
            </w:r>
            <w:proofErr w:type="spellStart"/>
            <w:r w:rsidRPr="00847E79">
              <w:rPr>
                <w:rFonts w:ascii="Times New Roman" w:eastAsia="Calibri" w:hAnsi="Times New Roman" w:cs="Times New Roman"/>
                <w:i/>
                <w:iCs/>
                <w:sz w:val="24"/>
                <w:szCs w:val="24"/>
                <w:lang w:bidi="ar-SA"/>
              </w:rPr>
              <w:t>L</w:t>
            </w:r>
            <w:proofErr w:type="spellEnd"/>
          </w:p>
          <w:p w:rsidR="00C36F84" w:rsidRPr="00847E79" w:rsidRDefault="00C36F84" w:rsidP="00F44B16">
            <w:pPr>
              <w:tabs>
                <w:tab w:val="left" w:pos="1440"/>
              </w:tabs>
              <w:spacing w:line="360" w:lineRule="auto"/>
              <w:jc w:val="both"/>
              <w:rPr>
                <w:rFonts w:ascii="Times New Roman" w:eastAsia="Calibri" w:hAnsi="Times New Roman" w:cs="Times New Roman"/>
                <w:b/>
                <w:sz w:val="24"/>
                <w:szCs w:val="24"/>
              </w:rPr>
            </w:pPr>
          </w:p>
          <w:p w:rsidR="00C36F84" w:rsidRPr="00D75507" w:rsidRDefault="00C36F84" w:rsidP="00F44B16">
            <w:pPr>
              <w:autoSpaceDE w:val="0"/>
              <w:autoSpaceDN w:val="0"/>
              <w:adjustRightInd w:val="0"/>
              <w:spacing w:after="0" w:line="360" w:lineRule="auto"/>
              <w:jc w:val="center"/>
              <w:rPr>
                <w:rFonts w:ascii="Times New Roman" w:hAnsi="Times New Roman" w:cs="Times New Roman"/>
                <w:i/>
                <w:iCs/>
                <w:color w:val="000000"/>
                <w:sz w:val="24"/>
                <w:szCs w:val="24"/>
              </w:rPr>
            </w:pPr>
            <w:proofErr w:type="gramStart"/>
            <w:r w:rsidRPr="00D75507">
              <w:rPr>
                <w:rFonts w:ascii="Times New Roman" w:hAnsi="Times New Roman" w:cs="Times New Roman"/>
                <w:i/>
                <w:iCs/>
                <w:color w:val="000000"/>
                <w:sz w:val="24"/>
                <w:szCs w:val="24"/>
              </w:rPr>
              <w:t>further</w:t>
            </w:r>
            <w:proofErr w:type="gramEnd"/>
            <w:r w:rsidRPr="00D75507">
              <w:rPr>
                <w:rFonts w:ascii="Times New Roman" w:hAnsi="Times New Roman" w:cs="Times New Roman"/>
                <w:i/>
                <w:iCs/>
                <w:color w:val="000000"/>
                <w:sz w:val="24"/>
                <w:szCs w:val="24"/>
              </w:rPr>
              <w:t xml:space="preserve"> to amend certain taxation laws</w:t>
            </w:r>
            <w:r>
              <w:rPr>
                <w:rFonts w:ascii="Times New Roman" w:hAnsi="Times New Roman" w:cs="Times New Roman"/>
                <w:i/>
                <w:iCs/>
                <w:color w:val="000000"/>
                <w:sz w:val="24"/>
                <w:szCs w:val="24"/>
              </w:rPr>
              <w:t>.</w:t>
            </w:r>
            <w:r w:rsidRPr="00D75507">
              <w:rPr>
                <w:rFonts w:ascii="Times New Roman" w:hAnsi="Times New Roman" w:cs="Times New Roman"/>
                <w:i/>
                <w:iCs/>
                <w:color w:val="000000"/>
                <w:sz w:val="24"/>
                <w:szCs w:val="24"/>
              </w:rPr>
              <w:t xml:space="preserve"> </w:t>
            </w:r>
          </w:p>
          <w:p w:rsidR="00C36F84" w:rsidRPr="00847E79" w:rsidRDefault="00C36F84" w:rsidP="00F44B16">
            <w:pPr>
              <w:tabs>
                <w:tab w:val="left" w:pos="1440"/>
              </w:tabs>
              <w:spacing w:line="360" w:lineRule="auto"/>
              <w:jc w:val="center"/>
              <w:rPr>
                <w:rFonts w:ascii="Times New Roman" w:eastAsia="Calibri" w:hAnsi="Times New Roman" w:cs="Times New Roman"/>
                <w:b/>
                <w:sz w:val="36"/>
                <w:szCs w:val="36"/>
              </w:rPr>
            </w:pPr>
          </w:p>
          <w:p w:rsidR="00C36F84" w:rsidRPr="00847E79" w:rsidRDefault="00C36F84" w:rsidP="00F44B16">
            <w:pPr>
              <w:tabs>
                <w:tab w:val="left" w:pos="1440"/>
              </w:tabs>
              <w:spacing w:line="360" w:lineRule="auto"/>
              <w:jc w:val="center"/>
              <w:rPr>
                <w:rFonts w:ascii="Times New Roman" w:eastAsia="Calibri" w:hAnsi="Times New Roman" w:cs="Times New Roman"/>
                <w:b/>
                <w:sz w:val="24"/>
                <w:szCs w:val="24"/>
              </w:rPr>
            </w:pPr>
          </w:p>
          <w:p w:rsidR="00C36F84" w:rsidRPr="00847E79" w:rsidRDefault="00C36F84" w:rsidP="00F44B16">
            <w:pPr>
              <w:tabs>
                <w:tab w:val="left" w:pos="1440"/>
              </w:tabs>
              <w:spacing w:after="0" w:line="360" w:lineRule="auto"/>
              <w:jc w:val="both"/>
              <w:rPr>
                <w:rFonts w:ascii="Times New Roman" w:eastAsia="Calibri" w:hAnsi="Times New Roman" w:cs="Times New Roman"/>
                <w:b/>
                <w:sz w:val="24"/>
                <w:szCs w:val="24"/>
              </w:rPr>
            </w:pPr>
            <w:r w:rsidRPr="00847E79">
              <w:rPr>
                <w:rFonts w:ascii="Times New Roman" w:eastAsia="Calibri" w:hAnsi="Times New Roman" w:cs="Times New Roman"/>
                <w:b/>
                <w:sz w:val="24"/>
                <w:szCs w:val="24"/>
              </w:rPr>
              <w:t xml:space="preserve">[ SHRI </w:t>
            </w:r>
            <w:r w:rsidRPr="00847E79">
              <w:rPr>
                <w:rFonts w:ascii="Times New Roman" w:eastAsia="Calibri" w:hAnsi="Times New Roman" w:cs="Times New Roman"/>
                <w:b/>
                <w:caps/>
                <w:sz w:val="24"/>
                <w:szCs w:val="24"/>
              </w:rPr>
              <w:t>kanubhai desai</w:t>
            </w:r>
            <w:r w:rsidRPr="00847E79">
              <w:rPr>
                <w:rFonts w:ascii="Times New Roman" w:eastAsia="Calibri" w:hAnsi="Times New Roman" w:cs="Times New Roman"/>
                <w:b/>
                <w:sz w:val="24"/>
                <w:szCs w:val="24"/>
              </w:rPr>
              <w:t>,</w:t>
            </w:r>
          </w:p>
          <w:p w:rsidR="00C36F84" w:rsidRPr="00847E79" w:rsidRDefault="00C36F84" w:rsidP="00F44B16">
            <w:pPr>
              <w:tabs>
                <w:tab w:val="left" w:pos="-1260"/>
                <w:tab w:val="left" w:pos="90"/>
              </w:tabs>
              <w:spacing w:after="0" w:line="360" w:lineRule="auto"/>
              <w:jc w:val="right"/>
              <w:rPr>
                <w:rFonts w:ascii="Times New Roman" w:eastAsia="Calibri" w:hAnsi="Times New Roman" w:cs="Times New Roman"/>
                <w:b/>
                <w:sz w:val="24"/>
                <w:szCs w:val="24"/>
              </w:rPr>
            </w:pPr>
            <w:r w:rsidRPr="00847E79">
              <w:rPr>
                <w:rFonts w:ascii="Times New Roman" w:eastAsia="Calibri" w:hAnsi="Times New Roman" w:cs="Times New Roman"/>
                <w:b/>
                <w:sz w:val="24"/>
                <w:szCs w:val="24"/>
              </w:rPr>
              <w:tab/>
            </w:r>
            <w:r w:rsidRPr="00847E79">
              <w:rPr>
                <w:rFonts w:ascii="Times New Roman" w:eastAsia="Calibri" w:hAnsi="Times New Roman" w:cs="Times New Roman"/>
                <w:b/>
                <w:sz w:val="24"/>
                <w:szCs w:val="24"/>
              </w:rPr>
              <w:tab/>
              <w:t>MINISTER FOR FINANCE]</w:t>
            </w:r>
          </w:p>
          <w:p w:rsidR="00C36F84" w:rsidRPr="00847E79" w:rsidRDefault="00C36F84" w:rsidP="00F44B16">
            <w:pPr>
              <w:tabs>
                <w:tab w:val="left" w:pos="1440"/>
              </w:tabs>
              <w:spacing w:line="360" w:lineRule="auto"/>
              <w:jc w:val="both"/>
              <w:rPr>
                <w:rFonts w:ascii="Times New Roman" w:eastAsia="Calibri" w:hAnsi="Times New Roman" w:cs="Times New Roman"/>
                <w:b/>
                <w:sz w:val="24"/>
                <w:szCs w:val="24"/>
              </w:rPr>
            </w:pPr>
          </w:p>
          <w:p w:rsidR="00C36F84" w:rsidRPr="00847E79" w:rsidRDefault="00C36F84" w:rsidP="00F44B16">
            <w:pPr>
              <w:tabs>
                <w:tab w:val="left" w:pos="1440"/>
              </w:tabs>
              <w:spacing w:line="360" w:lineRule="auto"/>
              <w:jc w:val="both"/>
              <w:rPr>
                <w:rFonts w:ascii="Times New Roman" w:eastAsia="Calibri" w:hAnsi="Times New Roman" w:cs="Times New Roman"/>
                <w:b/>
                <w:sz w:val="24"/>
                <w:szCs w:val="24"/>
              </w:rPr>
            </w:pPr>
          </w:p>
          <w:p w:rsidR="00C36F84" w:rsidRPr="00847E79" w:rsidRDefault="00C36F84" w:rsidP="00F44B16">
            <w:pPr>
              <w:spacing w:after="120" w:line="360" w:lineRule="auto"/>
              <w:jc w:val="both"/>
              <w:rPr>
                <w:rFonts w:ascii="Times New Roman" w:eastAsia="Calibri" w:hAnsi="Times New Roman" w:cs="Times New Roman"/>
                <w:b/>
                <w:sz w:val="24"/>
                <w:szCs w:val="24"/>
              </w:rPr>
            </w:pPr>
            <w:r w:rsidRPr="00847E79">
              <w:rPr>
                <w:rFonts w:ascii="Times New Roman" w:eastAsia="Calibri" w:hAnsi="Times New Roman" w:cs="Times New Roman"/>
                <w:b/>
                <w:sz w:val="24"/>
                <w:szCs w:val="24"/>
              </w:rPr>
              <w:t>(As published in the</w:t>
            </w:r>
            <w:r w:rsidR="0017188B">
              <w:rPr>
                <w:rFonts w:ascii="Times New Roman" w:eastAsia="Calibri" w:hAnsi="Times New Roman" w:cs="Times New Roman"/>
                <w:b/>
                <w:sz w:val="24"/>
                <w:szCs w:val="24"/>
              </w:rPr>
              <w:t xml:space="preserve"> Gujarat Government Gazette of 6</w:t>
            </w:r>
            <w:r w:rsidR="0017188B" w:rsidRPr="0017188B">
              <w:rPr>
                <w:rFonts w:ascii="Times New Roman" w:eastAsia="Calibri" w:hAnsi="Times New Roman" w:cs="Times New Roman"/>
                <w:b/>
                <w:sz w:val="24"/>
                <w:szCs w:val="24"/>
                <w:vertAlign w:val="superscript"/>
              </w:rPr>
              <w:t>th</w:t>
            </w:r>
            <w:r w:rsidR="0017188B">
              <w:rPr>
                <w:rFonts w:ascii="Times New Roman" w:eastAsia="Calibri" w:hAnsi="Times New Roman" w:cs="Times New Roman"/>
                <w:b/>
                <w:sz w:val="24"/>
                <w:szCs w:val="24"/>
              </w:rPr>
              <w:t xml:space="preserve"> </w:t>
            </w:r>
            <w:r w:rsidRPr="00847E79">
              <w:rPr>
                <w:rFonts w:ascii="Times New Roman" w:eastAsia="Calibri" w:hAnsi="Times New Roman" w:cs="Times New Roman"/>
                <w:b/>
                <w:sz w:val="24"/>
                <w:szCs w:val="24"/>
              </w:rPr>
              <w:t>September, 2023)</w:t>
            </w:r>
          </w:p>
          <w:p w:rsidR="00C36F84" w:rsidRPr="00847E79" w:rsidRDefault="00C36F84" w:rsidP="00F44B16">
            <w:pPr>
              <w:tabs>
                <w:tab w:val="left" w:pos="1440"/>
              </w:tabs>
              <w:spacing w:line="360" w:lineRule="auto"/>
              <w:jc w:val="both"/>
              <w:rPr>
                <w:rFonts w:ascii="Times New Roman" w:eastAsia="Calibri" w:hAnsi="Times New Roman" w:cs="Times New Roman"/>
                <w:b/>
                <w:sz w:val="24"/>
                <w:szCs w:val="24"/>
              </w:rPr>
            </w:pPr>
          </w:p>
          <w:p w:rsidR="00C36F84" w:rsidRPr="00847E79" w:rsidRDefault="00C36F84" w:rsidP="00F44B16">
            <w:pPr>
              <w:tabs>
                <w:tab w:val="left" w:pos="1320"/>
                <w:tab w:val="left" w:pos="1440"/>
              </w:tabs>
              <w:spacing w:line="360" w:lineRule="auto"/>
              <w:rPr>
                <w:rFonts w:ascii="Times New Roman" w:eastAsia="Calibri" w:hAnsi="Times New Roman" w:cs="Times New Roman"/>
                <w:b/>
                <w:sz w:val="24"/>
                <w:szCs w:val="24"/>
              </w:rPr>
            </w:pPr>
            <w:r w:rsidRPr="00847E79">
              <w:rPr>
                <w:rFonts w:ascii="Times New Roman" w:eastAsia="Calibri" w:hAnsi="Times New Roman" w:cs="Times New Roman"/>
                <w:b/>
                <w:sz w:val="24"/>
                <w:szCs w:val="24"/>
              </w:rPr>
              <w:tab/>
            </w:r>
          </w:p>
          <w:p w:rsidR="00C36F84" w:rsidRPr="00847E79" w:rsidRDefault="00C36F84" w:rsidP="00F44B16">
            <w:pPr>
              <w:tabs>
                <w:tab w:val="left" w:pos="1440"/>
              </w:tabs>
              <w:spacing w:after="0" w:line="360" w:lineRule="auto"/>
              <w:jc w:val="center"/>
              <w:rPr>
                <w:rFonts w:ascii="Times New Roman" w:eastAsia="Calibri" w:hAnsi="Times New Roman" w:cs="Times New Roman"/>
                <w:b/>
                <w:sz w:val="24"/>
                <w:szCs w:val="24"/>
              </w:rPr>
            </w:pPr>
            <w:proofErr w:type="spellStart"/>
            <w:r w:rsidRPr="00847E79">
              <w:rPr>
                <w:rFonts w:ascii="Times New Roman" w:eastAsia="Calibri" w:hAnsi="Times New Roman" w:cs="Times New Roman"/>
                <w:b/>
                <w:sz w:val="24"/>
                <w:szCs w:val="24"/>
              </w:rPr>
              <w:t>D.M.Patel</w:t>
            </w:r>
            <w:proofErr w:type="spellEnd"/>
            <w:r w:rsidRPr="00847E79">
              <w:rPr>
                <w:rFonts w:ascii="Times New Roman" w:eastAsia="Calibri" w:hAnsi="Times New Roman" w:cs="Times New Roman"/>
                <w:b/>
                <w:sz w:val="24"/>
                <w:szCs w:val="24"/>
              </w:rPr>
              <w:t>,</w:t>
            </w:r>
          </w:p>
          <w:p w:rsidR="00C36F84" w:rsidRPr="00847E79" w:rsidRDefault="00C36F84" w:rsidP="00F44B16">
            <w:pPr>
              <w:tabs>
                <w:tab w:val="left" w:pos="1440"/>
              </w:tabs>
              <w:spacing w:after="0" w:line="360" w:lineRule="auto"/>
              <w:jc w:val="center"/>
              <w:rPr>
                <w:rFonts w:ascii="Times New Roman" w:eastAsia="Calibri" w:hAnsi="Times New Roman" w:cs="Times New Roman"/>
                <w:b/>
                <w:sz w:val="24"/>
                <w:szCs w:val="24"/>
              </w:rPr>
            </w:pPr>
            <w:r w:rsidRPr="00847E79">
              <w:rPr>
                <w:rFonts w:ascii="Times New Roman" w:eastAsia="Calibri" w:hAnsi="Times New Roman" w:cs="Times New Roman"/>
                <w:b/>
                <w:sz w:val="24"/>
                <w:szCs w:val="24"/>
              </w:rPr>
              <w:t>Secretary,</w:t>
            </w:r>
          </w:p>
          <w:p w:rsidR="00C36F84" w:rsidRPr="00847E79" w:rsidRDefault="00C36F84" w:rsidP="00F44B16">
            <w:pPr>
              <w:tabs>
                <w:tab w:val="left" w:pos="1440"/>
              </w:tabs>
              <w:spacing w:after="0" w:line="360" w:lineRule="auto"/>
              <w:jc w:val="center"/>
              <w:rPr>
                <w:rFonts w:ascii="Times New Roman" w:eastAsia="Calibri" w:hAnsi="Times New Roman" w:cs="Times New Roman"/>
                <w:b/>
                <w:sz w:val="24"/>
                <w:szCs w:val="24"/>
              </w:rPr>
            </w:pPr>
            <w:r w:rsidRPr="00847E79">
              <w:rPr>
                <w:rFonts w:ascii="Times New Roman" w:eastAsia="Calibri" w:hAnsi="Times New Roman" w:cs="Times New Roman"/>
                <w:b/>
                <w:sz w:val="24"/>
                <w:szCs w:val="24"/>
              </w:rPr>
              <w:t>Gujarat Legislative Assembly.</w:t>
            </w:r>
          </w:p>
        </w:tc>
      </w:tr>
    </w:tbl>
    <w:p w:rsidR="00C36F84" w:rsidRDefault="00C36F84" w:rsidP="00C36F84">
      <w:pPr>
        <w:pStyle w:val="BodyText"/>
        <w:spacing w:line="360" w:lineRule="auto"/>
        <w:ind w:left="1440" w:hanging="1440"/>
        <w:jc w:val="both"/>
      </w:pPr>
    </w:p>
    <w:p w:rsidR="009877EA" w:rsidRDefault="009877EA"/>
    <w:sectPr w:rsidR="009877EA" w:rsidSect="00343850">
      <w:headerReference w:type="default" r:id="rId7"/>
      <w:pgSz w:w="12240" w:h="15840"/>
      <w:pgMar w:top="1440" w:right="2438" w:bottom="1440" w:left="24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3" w:rsidRDefault="00813B23">
      <w:pPr>
        <w:spacing w:after="0" w:line="240" w:lineRule="auto"/>
      </w:pPr>
      <w:r>
        <w:separator/>
      </w:r>
    </w:p>
  </w:endnote>
  <w:endnote w:type="continuationSeparator" w:id="0">
    <w:p w:rsidR="00813B23" w:rsidRDefault="0081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Latha">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3" w:rsidRDefault="00813B23">
      <w:pPr>
        <w:spacing w:after="0" w:line="240" w:lineRule="auto"/>
      </w:pPr>
      <w:r>
        <w:separator/>
      </w:r>
    </w:p>
  </w:footnote>
  <w:footnote w:type="continuationSeparator" w:id="0">
    <w:p w:rsidR="00813B23" w:rsidRDefault="0081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879076"/>
      <w:docPartObj>
        <w:docPartGallery w:val="Page Numbers (Top of Page)"/>
        <w:docPartUnique/>
      </w:docPartObj>
    </w:sdtPr>
    <w:sdtEndPr>
      <w:rPr>
        <w:noProof/>
      </w:rPr>
    </w:sdtEndPr>
    <w:sdtContent>
      <w:p w:rsidR="00343850" w:rsidRDefault="00C36F84">
        <w:pPr>
          <w:pStyle w:val="Header"/>
          <w:jc w:val="center"/>
        </w:pPr>
        <w:r>
          <w:fldChar w:fldCharType="begin"/>
        </w:r>
        <w:r>
          <w:instrText xml:space="preserve"> PAGE   \* MERGEFORMAT </w:instrText>
        </w:r>
        <w:r>
          <w:fldChar w:fldCharType="separate"/>
        </w:r>
        <w:r w:rsidR="0017188B">
          <w:rPr>
            <w:noProof/>
          </w:rPr>
          <w:t>14</w:t>
        </w:r>
        <w:r>
          <w:rPr>
            <w:noProof/>
          </w:rPr>
          <w:fldChar w:fldCharType="end"/>
        </w:r>
      </w:p>
    </w:sdtContent>
  </w:sdt>
  <w:p w:rsidR="00343850" w:rsidRDefault="00813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97204"/>
    <w:multiLevelType w:val="hybridMultilevel"/>
    <w:tmpl w:val="F9DAAC6E"/>
    <w:lvl w:ilvl="0" w:tplc="58064FD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84"/>
    <w:rsid w:val="00005702"/>
    <w:rsid w:val="0017188B"/>
    <w:rsid w:val="00813B23"/>
    <w:rsid w:val="009877EA"/>
    <w:rsid w:val="009C3FF2"/>
    <w:rsid w:val="00B333C8"/>
    <w:rsid w:val="00C36F84"/>
    <w:rsid w:val="00D05FE0"/>
    <w:rsid w:val="00DD722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F14E"/>
  <w15:chartTrackingRefBased/>
  <w15:docId w15:val="{EB107EBC-C16D-4F27-A2C9-1A87B77E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8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F84"/>
    <w:pPr>
      <w:ind w:left="720"/>
      <w:contextualSpacing/>
    </w:pPr>
  </w:style>
  <w:style w:type="paragraph" w:styleId="BodyText">
    <w:name w:val="Body Text"/>
    <w:basedOn w:val="Normal"/>
    <w:link w:val="BodyTextChar"/>
    <w:uiPriority w:val="1"/>
    <w:qFormat/>
    <w:rsid w:val="00C36F84"/>
    <w:pPr>
      <w:widowControl w:val="0"/>
      <w:spacing w:after="0" w:line="240" w:lineRule="auto"/>
      <w:ind w:left="2270" w:firstLine="480"/>
    </w:pPr>
    <w:rPr>
      <w:rFonts w:ascii="Times New Roman" w:eastAsia="Times New Roman" w:hAnsi="Times New Roman"/>
      <w:sz w:val="20"/>
      <w:szCs w:val="20"/>
      <w:lang w:bidi="ar-SA"/>
    </w:rPr>
  </w:style>
  <w:style w:type="character" w:customStyle="1" w:styleId="BodyTextChar">
    <w:name w:val="Body Text Char"/>
    <w:basedOn w:val="DefaultParagraphFont"/>
    <w:link w:val="BodyText"/>
    <w:uiPriority w:val="1"/>
    <w:rsid w:val="00C36F84"/>
    <w:rPr>
      <w:rFonts w:ascii="Times New Roman" w:eastAsia="Times New Roman" w:hAnsi="Times New Roman"/>
      <w:sz w:val="20"/>
      <w:szCs w:val="20"/>
      <w:lang w:val="en-US" w:bidi="ar-SA"/>
    </w:rPr>
  </w:style>
  <w:style w:type="paragraph" w:styleId="Header">
    <w:name w:val="header"/>
    <w:basedOn w:val="Normal"/>
    <w:link w:val="HeaderChar"/>
    <w:uiPriority w:val="99"/>
    <w:unhideWhenUsed/>
    <w:rsid w:val="00C3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F8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2303</Words>
  <Characters>13133</Characters>
  <Application>Microsoft Office Word</Application>
  <DocSecurity>0</DocSecurity>
  <Lines>109</Lines>
  <Paragraphs>30</Paragraphs>
  <ScaleCrop>false</ScaleCrop>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41</dc:creator>
  <cp:keywords/>
  <dc:description/>
  <cp:lastModifiedBy>HP 41</cp:lastModifiedBy>
  <cp:revision>5</cp:revision>
  <dcterms:created xsi:type="dcterms:W3CDTF">2023-09-05T12:47:00Z</dcterms:created>
  <dcterms:modified xsi:type="dcterms:W3CDTF">2023-09-06T09:49:00Z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a04b61ba-f34b-4d90-ac15-46fa9db9ebf2</vt:lpwstr>
  </property>
</Properties>
</file>