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E9" w:rsidRPr="005938E9" w:rsidRDefault="00B20BA3" w:rsidP="00870600">
      <w:pPr>
        <w:spacing w:line="276" w:lineRule="auto"/>
        <w:ind w:left="-993" w:right="-1080"/>
        <w:jc w:val="center"/>
        <w:rPr>
          <w:rFonts w:ascii="Microsoft JhengHei UI" w:eastAsia="Microsoft JhengHei UI" w:hAnsi="Microsoft JhengHei UI" w:cs="SHREE_GUJ_OTF_0768"/>
          <w:sz w:val="56"/>
          <w:szCs w:val="56"/>
        </w:rPr>
      </w:pPr>
      <w:r>
        <w:rPr>
          <w:rFonts w:ascii="Microsoft JhengHei UI" w:eastAsia="Microsoft JhengHei UI" w:hAnsi="Microsoft JhengHei UI" w:cs="SHREE_GUJ_OTF_0768" w:hint="cs"/>
          <w:sz w:val="56"/>
          <w:szCs w:val="56"/>
          <w:cs/>
        </w:rPr>
        <w:t>૮</w:t>
      </w:r>
      <w:r w:rsidR="005938E9" w:rsidRPr="005938E9">
        <w:rPr>
          <w:rFonts w:ascii="Microsoft JhengHei UI" w:eastAsia="Microsoft JhengHei UI" w:hAnsi="Microsoft JhengHei UI" w:cs="SHREE_GUJ_OTF_0768" w:hint="cs"/>
          <w:sz w:val="56"/>
          <w:szCs w:val="56"/>
          <w:cs/>
        </w:rPr>
        <w:t>૧</w:t>
      </w:r>
    </w:p>
    <w:p w:rsidR="005938E9" w:rsidRDefault="005938E9" w:rsidP="00870600">
      <w:pPr>
        <w:spacing w:line="276" w:lineRule="auto"/>
        <w:ind w:left="-993" w:right="-1080"/>
        <w:jc w:val="center"/>
        <w:rPr>
          <w:rFonts w:ascii="Microsoft JhengHei UI" w:eastAsia="Microsoft JhengHei UI" w:hAnsi="Microsoft JhengHei UI" w:cs="SHREE_GUJ_OTF_0768"/>
          <w:sz w:val="24"/>
          <w:szCs w:val="24"/>
          <w:cs/>
        </w:rPr>
      </w:pPr>
    </w:p>
    <w:p w:rsidR="00870600" w:rsidRPr="005938E9" w:rsidRDefault="00870600" w:rsidP="00870600">
      <w:pPr>
        <w:spacing w:line="276" w:lineRule="auto"/>
        <w:ind w:left="-993" w:right="-1080"/>
        <w:jc w:val="center"/>
        <w:rPr>
          <w:rFonts w:ascii="Microsoft JhengHei UI" w:eastAsia="Microsoft JhengHei UI" w:hAnsi="Microsoft JhengHei UI" w:cs="SHREE_GUJ_OTF_0768"/>
          <w:sz w:val="24"/>
          <w:szCs w:val="24"/>
        </w:rPr>
      </w:pPr>
      <w:r w:rsidRPr="005938E9">
        <w:rPr>
          <w:rFonts w:ascii="Microsoft JhengHei UI" w:eastAsia="Microsoft JhengHei UI" w:hAnsi="Microsoft JhengHei UI" w:cs="SHREE_GUJ_OTF_0768" w:hint="cs"/>
          <w:sz w:val="24"/>
          <w:szCs w:val="24"/>
          <w:cs/>
        </w:rPr>
        <w:t>રાજુલા તાલુકાના ચાંચ બંદર ખાડી ઉપર પુલ બનાવવા બાબત</w:t>
      </w:r>
    </w:p>
    <w:p w:rsidR="00870600" w:rsidRPr="005938E9" w:rsidRDefault="00870600" w:rsidP="00870600">
      <w:pPr>
        <w:spacing w:line="276" w:lineRule="auto"/>
        <w:ind w:left="-993" w:right="-1080"/>
        <w:jc w:val="center"/>
        <w:rPr>
          <w:rFonts w:ascii="Microsoft JhengHei UI" w:eastAsia="Microsoft JhengHei UI" w:hAnsi="Microsoft JhengHei UI" w:cs="SHREE_GUJ_OTF_0768"/>
          <w:sz w:val="24"/>
          <w:szCs w:val="24"/>
        </w:rPr>
      </w:pPr>
      <w:r w:rsidRPr="005938E9">
        <w:rPr>
          <w:rFonts w:ascii="Microsoft JhengHei UI" w:eastAsia="Microsoft JhengHei UI" w:hAnsi="Microsoft JhengHei UI" w:cs="SHREE_GUJ_OTF_0768" w:hint="cs"/>
          <w:sz w:val="24"/>
          <w:szCs w:val="24"/>
          <w:cs/>
        </w:rPr>
        <w:t>*૧૫/૩/૩૦૯ : શ્રી હિરાભાઈ સોલંકી (રાજુલા) : માનનીય મુખ્યમંત્રીશ્રી (માર્ગ અને મકાન) જણાવવા કૃપા કરશે કે :-</w:t>
      </w:r>
    </w:p>
    <w:p w:rsidR="00870600" w:rsidRPr="005938E9" w:rsidRDefault="00870600" w:rsidP="00870600">
      <w:pPr>
        <w:spacing w:line="276" w:lineRule="auto"/>
        <w:ind w:left="-993" w:right="-1080"/>
        <w:jc w:val="center"/>
        <w:rPr>
          <w:rFonts w:ascii="Microsoft JhengHei UI" w:eastAsia="Microsoft JhengHei UI" w:hAnsi="Microsoft JhengHei UI" w:cs="SHREE_GUJ_OTF_0768"/>
          <w:sz w:val="24"/>
          <w:szCs w:val="24"/>
        </w:rPr>
      </w:pPr>
    </w:p>
    <w:tbl>
      <w:tblPr>
        <w:tblStyle w:val="TableGrid"/>
        <w:tblW w:w="10457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7"/>
        <w:gridCol w:w="4539"/>
        <w:gridCol w:w="687"/>
        <w:gridCol w:w="4614"/>
      </w:tblGrid>
      <w:tr w:rsidR="00870600" w:rsidRPr="005938E9" w:rsidTr="00622358">
        <w:trPr>
          <w:trHeight w:val="260"/>
        </w:trPr>
        <w:tc>
          <w:tcPr>
            <w:tcW w:w="5156" w:type="dxa"/>
            <w:gridSpan w:val="2"/>
            <w:hideMark/>
          </w:tcPr>
          <w:p w:rsidR="00870600" w:rsidRPr="005938E9" w:rsidRDefault="00870600" w:rsidP="00622358">
            <w:pPr>
              <w:spacing w:line="276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5938E9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5301" w:type="dxa"/>
            <w:gridSpan w:val="2"/>
            <w:hideMark/>
          </w:tcPr>
          <w:p w:rsidR="00870600" w:rsidRPr="005938E9" w:rsidRDefault="009975EA" w:rsidP="00622358">
            <w:pPr>
              <w:spacing w:line="276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9975EA">
              <w:rPr>
                <w:rFonts w:cs="SHREE_GUJ_OTF_0768"/>
                <w:noProof/>
                <w:sz w:val="24"/>
                <w:szCs w:val="24"/>
                <w:lang w:val="en-IN" w:eastAsia="en-IN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3" o:spid="_x0000_s1026" type="#_x0000_t88" style="position:absolute;left:0;text-align:left;margin-left:21.7pt;margin-top:19.65pt;width:18.1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"/>
              </w:pict>
            </w:r>
            <w:r w:rsidR="00870600" w:rsidRPr="005938E9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870600" w:rsidRPr="005938E9" w:rsidTr="00622358">
        <w:trPr>
          <w:trHeight w:val="2098"/>
        </w:trPr>
        <w:tc>
          <w:tcPr>
            <w:tcW w:w="617" w:type="dxa"/>
            <w:hideMark/>
          </w:tcPr>
          <w:p w:rsidR="00870600" w:rsidRPr="005938E9" w:rsidRDefault="00870600" w:rsidP="00622358">
            <w:pPr>
              <w:spacing w:line="276" w:lineRule="auto"/>
              <w:rPr>
                <w:rFonts w:cs="SHREE_GUJ_OTF_0768"/>
                <w:sz w:val="24"/>
                <w:szCs w:val="24"/>
              </w:rPr>
            </w:pPr>
            <w:r w:rsidRPr="005938E9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539" w:type="dxa"/>
            <w:hideMark/>
          </w:tcPr>
          <w:p w:rsidR="00870600" w:rsidRPr="005938E9" w:rsidRDefault="00870600" w:rsidP="00622358">
            <w:pPr>
              <w:spacing w:line="276" w:lineRule="auto"/>
              <w:ind w:right="111"/>
              <w:jc w:val="both"/>
              <w:rPr>
                <w:rFonts w:cs="SHREE_GUJ_OTF_0768"/>
                <w:sz w:val="24"/>
                <w:szCs w:val="24"/>
              </w:rPr>
            </w:pPr>
            <w:r w:rsidRPr="005938E9">
              <w:rPr>
                <w:rFonts w:cs="SHREE_GUJ_OTF_0768" w:hint="cs"/>
                <w:sz w:val="24"/>
                <w:szCs w:val="24"/>
                <w:cs/>
              </w:rPr>
              <w:t>તા.૩૧/૦૭/૨૦૨૩ની સ્થિતિએ અમરેલી જિલ્લાના રાજુલા તાલુકાના ચાંચ બંદર ગામે ખાડી ઉપર પુલ બનાવવા સંબંધેની દરખાસ્ત સરકારશ્રીની વિચારણા હેઠળ છે</w:t>
            </w:r>
            <w:r w:rsidRPr="005938E9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5938E9">
              <w:rPr>
                <w:rFonts w:cs="SHREE_GUJ_OTF_0768" w:hint="cs"/>
                <w:sz w:val="24"/>
                <w:szCs w:val="24"/>
                <w:cs/>
              </w:rPr>
              <w:t>તે હકીકત સાચી છે</w:t>
            </w:r>
            <w:r w:rsidRPr="005938E9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5938E9">
              <w:rPr>
                <w:rFonts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687" w:type="dxa"/>
            <w:vMerge w:val="restart"/>
            <w:hideMark/>
          </w:tcPr>
          <w:p w:rsidR="00870600" w:rsidRPr="005938E9" w:rsidRDefault="00870600" w:rsidP="00622358">
            <w:pPr>
              <w:spacing w:line="600" w:lineRule="auto"/>
              <w:rPr>
                <w:rFonts w:cs="SHREE_GUJ_OTF_0768"/>
                <w:sz w:val="24"/>
                <w:szCs w:val="24"/>
              </w:rPr>
            </w:pPr>
            <w:r w:rsidRPr="005938E9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  <w:p w:rsidR="00870600" w:rsidRPr="005938E9" w:rsidRDefault="00870600" w:rsidP="00622358">
            <w:pPr>
              <w:spacing w:line="600" w:lineRule="auto"/>
              <w:rPr>
                <w:rFonts w:cs="SHREE_GUJ_OTF_0768"/>
                <w:sz w:val="24"/>
                <w:szCs w:val="24"/>
              </w:rPr>
            </w:pPr>
            <w:r w:rsidRPr="005938E9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  <w:p w:rsidR="00870600" w:rsidRPr="005938E9" w:rsidRDefault="00870600" w:rsidP="00622358">
            <w:pPr>
              <w:spacing w:line="600" w:lineRule="auto"/>
              <w:rPr>
                <w:rFonts w:cs="SHREE_GUJ_OTF_0768"/>
                <w:sz w:val="24"/>
                <w:szCs w:val="24"/>
              </w:rPr>
            </w:pPr>
            <w:r w:rsidRPr="005938E9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  <w:p w:rsidR="00870600" w:rsidRPr="005938E9" w:rsidRDefault="00870600" w:rsidP="00622358">
            <w:pPr>
              <w:spacing w:line="600" w:lineRule="auto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614" w:type="dxa"/>
            <w:vMerge w:val="restart"/>
            <w:hideMark/>
          </w:tcPr>
          <w:p w:rsidR="00870600" w:rsidRPr="005938E9" w:rsidRDefault="00870600" w:rsidP="00622358">
            <w:pPr>
              <w:spacing w:line="276" w:lineRule="auto"/>
              <w:ind w:left="233" w:right="183"/>
              <w:jc w:val="both"/>
              <w:rPr>
                <w:rFonts w:cs="SHREE_GUJ_OTF_0768"/>
                <w:sz w:val="24"/>
                <w:szCs w:val="24"/>
              </w:rPr>
            </w:pPr>
          </w:p>
          <w:p w:rsidR="00870600" w:rsidRPr="005938E9" w:rsidRDefault="00870600" w:rsidP="00622358">
            <w:pPr>
              <w:spacing w:line="276" w:lineRule="auto"/>
              <w:ind w:left="233" w:right="183"/>
              <w:jc w:val="both"/>
              <w:rPr>
                <w:rFonts w:cs="SHREE_GUJ_OTF_0768"/>
                <w:sz w:val="24"/>
                <w:szCs w:val="24"/>
              </w:rPr>
            </w:pPr>
          </w:p>
          <w:p w:rsidR="00870600" w:rsidRPr="005938E9" w:rsidRDefault="00870600" w:rsidP="00622358">
            <w:pPr>
              <w:spacing w:line="276" w:lineRule="auto"/>
              <w:ind w:left="233" w:right="183"/>
              <w:jc w:val="both"/>
              <w:rPr>
                <w:rFonts w:cs="SHREE_GUJ_OTF_0768"/>
                <w:sz w:val="24"/>
                <w:szCs w:val="24"/>
              </w:rPr>
            </w:pPr>
            <w:r w:rsidRPr="005938E9">
              <w:rPr>
                <w:rFonts w:cs="SHREE_GUJ_OTF_0768" w:hint="cs"/>
                <w:sz w:val="24"/>
                <w:szCs w:val="24"/>
                <w:cs/>
              </w:rPr>
              <w:t>પ્રશ્ન હેઠળની રજુઆત અન્વયે તાંત્રિક</w:t>
            </w:r>
            <w:r w:rsidRPr="005938E9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5938E9">
              <w:rPr>
                <w:rFonts w:cs="SHREE_GUJ_OTF_0768" w:hint="cs"/>
                <w:sz w:val="24"/>
                <w:szCs w:val="24"/>
                <w:cs/>
              </w:rPr>
              <w:t>નાણાંકિય ચકાસણી વગેરે કરી વિચારણા કરવામાં આવશે.</w:t>
            </w:r>
          </w:p>
        </w:tc>
      </w:tr>
      <w:tr w:rsidR="00870600" w:rsidRPr="005938E9" w:rsidTr="00622358">
        <w:trPr>
          <w:trHeight w:val="908"/>
        </w:trPr>
        <w:tc>
          <w:tcPr>
            <w:tcW w:w="617" w:type="dxa"/>
            <w:hideMark/>
          </w:tcPr>
          <w:p w:rsidR="00870600" w:rsidRPr="005938E9" w:rsidRDefault="00870600" w:rsidP="00622358">
            <w:pPr>
              <w:spacing w:line="276" w:lineRule="auto"/>
              <w:rPr>
                <w:rFonts w:cs="SHREE_GUJ_OTF_0768"/>
                <w:sz w:val="24"/>
                <w:szCs w:val="24"/>
              </w:rPr>
            </w:pPr>
            <w:r w:rsidRPr="005938E9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539" w:type="dxa"/>
            <w:hideMark/>
          </w:tcPr>
          <w:p w:rsidR="00870600" w:rsidRPr="005938E9" w:rsidRDefault="00870600" w:rsidP="00622358">
            <w:pPr>
              <w:spacing w:line="276" w:lineRule="auto"/>
              <w:rPr>
                <w:rFonts w:cs="SHREE_GUJ_OTF_0768"/>
                <w:sz w:val="24"/>
                <w:szCs w:val="24"/>
              </w:rPr>
            </w:pPr>
            <w:r w:rsidRPr="005938E9">
              <w:rPr>
                <w:rFonts w:cs="SHREE_GUJ_OTF_0768" w:hint="cs"/>
                <w:sz w:val="24"/>
                <w:szCs w:val="24"/>
                <w:cs/>
              </w:rPr>
              <w:t>જોહા</w:t>
            </w:r>
            <w:r w:rsidRPr="005938E9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5938E9">
              <w:rPr>
                <w:rFonts w:cs="SHREE_GUJ_OTF_0768" w:hint="cs"/>
                <w:sz w:val="24"/>
                <w:szCs w:val="24"/>
                <w:cs/>
              </w:rPr>
              <w:t xml:space="preserve">તો આ કામગીરી ક્યારે શરૂ કરવામાં આવશે </w:t>
            </w:r>
            <w:r w:rsidRPr="005938E9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0" w:type="auto"/>
            <w:vMerge/>
            <w:vAlign w:val="center"/>
            <w:hideMark/>
          </w:tcPr>
          <w:p w:rsidR="00870600" w:rsidRPr="005938E9" w:rsidRDefault="00870600" w:rsidP="00622358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0600" w:rsidRPr="005938E9" w:rsidRDefault="00870600" w:rsidP="00622358">
            <w:pPr>
              <w:rPr>
                <w:rFonts w:cs="SHREE_GUJ_OTF_0768"/>
                <w:sz w:val="24"/>
                <w:szCs w:val="24"/>
              </w:rPr>
            </w:pPr>
          </w:p>
        </w:tc>
      </w:tr>
    </w:tbl>
    <w:p w:rsidR="00870600" w:rsidRPr="005938E9" w:rsidRDefault="009975EA" w:rsidP="00870600">
      <w:pPr>
        <w:ind w:right="-14"/>
        <w:jc w:val="both"/>
        <w:rPr>
          <w:rFonts w:cs="SHREE_GUJ_OTF_0768"/>
          <w:color w:val="000000" w:themeColor="text1"/>
          <w:sz w:val="24"/>
          <w:szCs w:val="24"/>
        </w:rPr>
      </w:pPr>
      <w:r w:rsidRPr="009975EA">
        <w:rPr>
          <w:rFonts w:cs="SHREE_GUJ_OTF_0768"/>
          <w:noProof/>
          <w:sz w:val="24"/>
          <w:szCs w:val="24"/>
          <w:lang w:eastAsia="en-IN"/>
        </w:rPr>
        <w:pict>
          <v:line id="Straight Connector 2" o:spid="_x0000_s1027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pt,10.7pt" to="504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" strokecolor="black [3213]"/>
        </w:pict>
      </w:r>
    </w:p>
    <w:p w:rsidR="0098490E" w:rsidRDefault="0098490E">
      <w:bookmarkStart w:id="0" w:name="_GoBack"/>
      <w:bookmarkEnd w:id="0"/>
    </w:p>
    <w:sectPr w:rsidR="0098490E" w:rsidSect="00870600">
      <w:pgSz w:w="11906" w:h="16838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523A"/>
    <w:rsid w:val="005938E9"/>
    <w:rsid w:val="00632EEE"/>
    <w:rsid w:val="00784527"/>
    <w:rsid w:val="00870600"/>
    <w:rsid w:val="0098490E"/>
    <w:rsid w:val="009975EA"/>
    <w:rsid w:val="009A523A"/>
    <w:rsid w:val="00B20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60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38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BBC14-1D3B-42E1-BC85-863DD318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5</cp:revision>
  <dcterms:created xsi:type="dcterms:W3CDTF">2023-09-06T07:45:00Z</dcterms:created>
  <dcterms:modified xsi:type="dcterms:W3CDTF">2023-09-06T09:17:00Z</dcterms:modified>
</cp:coreProperties>
</file>