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134" w:rsidRPr="00DF6134" w:rsidRDefault="00DF6134" w:rsidP="006E4066">
      <w:pPr>
        <w:ind w:left="-993" w:right="-1080"/>
        <w:jc w:val="center"/>
        <w:rPr>
          <w:rFonts w:cs="SHREE_GUJ_OTF_0768" w:hint="cs"/>
          <w:sz w:val="56"/>
          <w:szCs w:val="56"/>
          <w:cs/>
        </w:rPr>
      </w:pPr>
      <w:r w:rsidRPr="00DF6134">
        <w:rPr>
          <w:rFonts w:cs="SHREE_GUJ_OTF_0768" w:hint="cs"/>
          <w:sz w:val="56"/>
          <w:szCs w:val="56"/>
          <w:cs/>
        </w:rPr>
        <w:t>૨૧</w:t>
      </w:r>
    </w:p>
    <w:p w:rsidR="00DF6134" w:rsidRDefault="00DF6134" w:rsidP="006E4066">
      <w:pPr>
        <w:ind w:left="-993" w:right="-1080"/>
        <w:jc w:val="center"/>
        <w:rPr>
          <w:rFonts w:cs="SHREE_GUJ_OTF_0768"/>
          <w:sz w:val="24"/>
          <w:szCs w:val="24"/>
        </w:rPr>
      </w:pPr>
    </w:p>
    <w:p w:rsidR="006E4066" w:rsidRPr="00DF6134" w:rsidRDefault="006E4066" w:rsidP="006E4066">
      <w:pPr>
        <w:ind w:left="-993" w:right="-1080"/>
        <w:jc w:val="center"/>
        <w:rPr>
          <w:rFonts w:cs="SHREE_GUJ_OTF_0768"/>
          <w:sz w:val="24"/>
          <w:szCs w:val="24"/>
        </w:rPr>
      </w:pPr>
      <w:r w:rsidRPr="00DF6134">
        <w:rPr>
          <w:rFonts w:cs="SHREE_GUJ_OTF_0768" w:hint="cs"/>
          <w:sz w:val="24"/>
          <w:szCs w:val="24"/>
          <w:cs/>
        </w:rPr>
        <w:t>ગાંધીનગર જિલ્લામાં સરગાસણ - શાહપુર - લવારપુર રોડની રીસરફેસીંગની કામગીરી</w:t>
      </w:r>
    </w:p>
    <w:p w:rsidR="006E4066" w:rsidRPr="00DF6134" w:rsidRDefault="006E4066" w:rsidP="006E4066">
      <w:pPr>
        <w:ind w:left="-993" w:right="-1080"/>
        <w:jc w:val="center"/>
        <w:rPr>
          <w:rFonts w:cs="SHREE_GUJ_OTF_0768"/>
          <w:sz w:val="24"/>
          <w:szCs w:val="24"/>
        </w:rPr>
      </w:pPr>
      <w:r w:rsidRPr="00DF6134">
        <w:rPr>
          <w:rFonts w:cs="SHREE_GUJ_OTF_0768" w:hint="cs"/>
          <w:sz w:val="24"/>
          <w:szCs w:val="24"/>
          <w:cs/>
        </w:rPr>
        <w:t xml:space="preserve">*૧૫/૩/૩૪૮ : </w:t>
      </w:r>
      <w:r w:rsidRPr="00DF6134">
        <w:rPr>
          <w:rFonts w:ascii="Microsoft JhengHei UI" w:eastAsia="Microsoft JhengHei UI" w:hAnsi="Microsoft JhengHei UI" w:cs="SHREE_GUJ_OTF_0768" w:hint="cs"/>
          <w:sz w:val="24"/>
          <w:szCs w:val="24"/>
          <w:cs/>
        </w:rPr>
        <w:t>શ્રી અલ્પેશ ઠાકોર (ગાંધીનગર દક્ષિણ)</w:t>
      </w:r>
      <w:r w:rsidRPr="00DF6134">
        <w:rPr>
          <w:rFonts w:cs="SHREE_GUJ_OTF_0768" w:hint="cs"/>
          <w:sz w:val="24"/>
          <w:szCs w:val="24"/>
          <w:cs/>
        </w:rPr>
        <w:t xml:space="preserve"> : માનનીય મુખ્યમંત્રીશ્રી (માર્ગ અને મકાન) જણાવવા કૃપા કરશે કે :-</w:t>
      </w:r>
    </w:p>
    <w:p w:rsidR="006E4066" w:rsidRPr="00DF6134" w:rsidRDefault="006E4066" w:rsidP="006E4066">
      <w:pPr>
        <w:ind w:left="-993" w:right="-1080"/>
        <w:jc w:val="center"/>
        <w:rPr>
          <w:rFonts w:cs="SHREE_GUJ_OTF_0768"/>
          <w:sz w:val="24"/>
          <w:szCs w:val="24"/>
        </w:rPr>
      </w:pPr>
    </w:p>
    <w:tbl>
      <w:tblPr>
        <w:tblStyle w:val="TableGrid"/>
        <w:tblW w:w="101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7"/>
        <w:gridCol w:w="4770"/>
        <w:gridCol w:w="617"/>
        <w:gridCol w:w="4113"/>
      </w:tblGrid>
      <w:tr w:rsidR="006E4066" w:rsidRPr="00DF6134" w:rsidTr="00313DA8">
        <w:trPr>
          <w:trHeight w:val="260"/>
        </w:trPr>
        <w:tc>
          <w:tcPr>
            <w:tcW w:w="5387" w:type="dxa"/>
            <w:gridSpan w:val="2"/>
            <w:hideMark/>
          </w:tcPr>
          <w:p w:rsidR="006E4066" w:rsidRPr="00DF6134" w:rsidRDefault="006E4066" w:rsidP="00313DA8">
            <w:pPr>
              <w:spacing w:line="276" w:lineRule="auto"/>
              <w:jc w:val="center"/>
              <w:rPr>
                <w:rFonts w:cs="SHREE_GUJ_OTF_0768"/>
                <w:sz w:val="24"/>
                <w:szCs w:val="24"/>
              </w:rPr>
            </w:pPr>
            <w:r w:rsidRPr="00DF6134">
              <w:rPr>
                <w:rFonts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4730" w:type="dxa"/>
            <w:gridSpan w:val="2"/>
            <w:hideMark/>
          </w:tcPr>
          <w:p w:rsidR="006E4066" w:rsidRPr="00DF6134" w:rsidRDefault="006E4066" w:rsidP="00313DA8">
            <w:pPr>
              <w:spacing w:line="276" w:lineRule="auto"/>
              <w:jc w:val="center"/>
              <w:rPr>
                <w:rFonts w:cs="SHREE_GUJ_OTF_0768"/>
                <w:sz w:val="24"/>
                <w:szCs w:val="24"/>
              </w:rPr>
            </w:pPr>
            <w:r w:rsidRPr="00DF6134">
              <w:rPr>
                <w:rFonts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6E4066" w:rsidRPr="00DF6134" w:rsidTr="00313DA8">
        <w:trPr>
          <w:trHeight w:val="1681"/>
        </w:trPr>
        <w:tc>
          <w:tcPr>
            <w:tcW w:w="617" w:type="dxa"/>
            <w:hideMark/>
          </w:tcPr>
          <w:p w:rsidR="006E4066" w:rsidRPr="00DF6134" w:rsidRDefault="006E4066" w:rsidP="00313DA8">
            <w:pPr>
              <w:spacing w:before="240" w:line="276" w:lineRule="auto"/>
              <w:rPr>
                <w:rFonts w:cs="SHREE_GUJ_OTF_0768"/>
                <w:sz w:val="24"/>
                <w:szCs w:val="24"/>
              </w:rPr>
            </w:pPr>
            <w:r w:rsidRPr="00DF6134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770" w:type="dxa"/>
            <w:hideMark/>
          </w:tcPr>
          <w:p w:rsidR="006E4066" w:rsidRPr="00DF6134" w:rsidRDefault="006E4066" w:rsidP="00313DA8">
            <w:pPr>
              <w:spacing w:before="240" w:line="276" w:lineRule="auto"/>
              <w:ind w:right="111"/>
              <w:jc w:val="both"/>
              <w:rPr>
                <w:rFonts w:cs="SHREE_GUJ_OTF_0768"/>
                <w:sz w:val="24"/>
                <w:szCs w:val="24"/>
              </w:rPr>
            </w:pPr>
            <w:r w:rsidRPr="00DF6134">
              <w:rPr>
                <w:rFonts w:cs="SHREE_GUJ_OTF_0768" w:hint="cs"/>
                <w:sz w:val="24"/>
                <w:szCs w:val="24"/>
                <w:cs/>
              </w:rPr>
              <w:t>નાણાકીય વર્ષ ૨૦૨૩-૨૪માં ગાંધીનગર જિલ્લામાં રીસરફેસીંગ માટે સરગાસણ</w:t>
            </w:r>
            <w:r w:rsidRPr="00DF6134">
              <w:rPr>
                <w:rFonts w:cs="SHREE_GUJ_OTF_0768"/>
                <w:sz w:val="24"/>
                <w:szCs w:val="24"/>
                <w:cs/>
              </w:rPr>
              <w:t>–</w:t>
            </w:r>
            <w:r w:rsidRPr="00DF6134">
              <w:rPr>
                <w:rFonts w:cs="SHREE_GUJ_OTF_0768" w:hint="cs"/>
                <w:sz w:val="24"/>
                <w:szCs w:val="24"/>
                <w:cs/>
              </w:rPr>
              <w:t xml:space="preserve"> શાહપુર - લવારપુર રોડની મંજૂરી મળેલ છે તે હકીકત સાચી છે</w:t>
            </w:r>
            <w:r w:rsidRPr="00DF6134">
              <w:rPr>
                <w:rFonts w:cs="SHREE_GUJ_OTF_0768"/>
                <w:sz w:val="24"/>
                <w:szCs w:val="24"/>
              </w:rPr>
              <w:t>,</w:t>
            </w:r>
          </w:p>
        </w:tc>
        <w:tc>
          <w:tcPr>
            <w:tcW w:w="617" w:type="dxa"/>
            <w:hideMark/>
          </w:tcPr>
          <w:p w:rsidR="006E4066" w:rsidRPr="00DF6134" w:rsidRDefault="006E4066" w:rsidP="00313DA8">
            <w:pPr>
              <w:spacing w:before="240" w:line="276" w:lineRule="auto"/>
              <w:rPr>
                <w:rFonts w:cs="SHREE_GUJ_OTF_0768"/>
                <w:sz w:val="24"/>
                <w:szCs w:val="24"/>
              </w:rPr>
            </w:pPr>
            <w:r w:rsidRPr="00DF6134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113" w:type="dxa"/>
            <w:hideMark/>
          </w:tcPr>
          <w:p w:rsidR="006E4066" w:rsidRPr="00DF6134" w:rsidRDefault="006E4066" w:rsidP="00313DA8">
            <w:pPr>
              <w:spacing w:before="240"/>
              <w:ind w:right="183"/>
              <w:jc w:val="both"/>
              <w:rPr>
                <w:rFonts w:cs="SHREE_GUJ_OTF_0768"/>
                <w:sz w:val="24"/>
                <w:szCs w:val="24"/>
              </w:rPr>
            </w:pPr>
            <w:r w:rsidRPr="00DF6134">
              <w:rPr>
                <w:rFonts w:cs="SHREE_GUJ_OTF_0768" w:hint="cs"/>
                <w:sz w:val="24"/>
                <w:szCs w:val="24"/>
                <w:cs/>
              </w:rPr>
              <w:t>હા</w:t>
            </w:r>
            <w:r w:rsidRPr="00DF6134">
              <w:rPr>
                <w:rFonts w:cs="SHREE_GUJ_OTF_0768"/>
                <w:sz w:val="24"/>
                <w:szCs w:val="24"/>
              </w:rPr>
              <w:t xml:space="preserve">, </w:t>
            </w:r>
            <w:r w:rsidRPr="00DF6134">
              <w:rPr>
                <w:rFonts w:cs="SHREE_GUJ_OTF_0768" w:hint="cs"/>
                <w:sz w:val="24"/>
                <w:szCs w:val="24"/>
                <w:cs/>
              </w:rPr>
              <w:t>જી.</w:t>
            </w:r>
          </w:p>
        </w:tc>
      </w:tr>
      <w:tr w:rsidR="006E4066" w:rsidRPr="00DF6134" w:rsidTr="00313DA8">
        <w:trPr>
          <w:trHeight w:val="1110"/>
        </w:trPr>
        <w:tc>
          <w:tcPr>
            <w:tcW w:w="617" w:type="dxa"/>
            <w:hideMark/>
          </w:tcPr>
          <w:p w:rsidR="006E4066" w:rsidRPr="00DF6134" w:rsidRDefault="006E4066" w:rsidP="00313DA8">
            <w:pPr>
              <w:spacing w:before="240" w:line="276" w:lineRule="auto"/>
              <w:rPr>
                <w:rFonts w:cs="SHREE_GUJ_OTF_0768"/>
                <w:sz w:val="24"/>
                <w:szCs w:val="24"/>
              </w:rPr>
            </w:pPr>
            <w:r w:rsidRPr="00DF6134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770" w:type="dxa"/>
            <w:hideMark/>
          </w:tcPr>
          <w:p w:rsidR="006E4066" w:rsidRPr="00DF6134" w:rsidRDefault="006E4066" w:rsidP="00313DA8">
            <w:pPr>
              <w:spacing w:before="240" w:line="276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DF6134">
              <w:rPr>
                <w:rFonts w:cs="SHREE_GUJ_OTF_0768" w:hint="cs"/>
                <w:sz w:val="24"/>
                <w:szCs w:val="24"/>
                <w:cs/>
              </w:rPr>
              <w:t>જો હા</w:t>
            </w:r>
            <w:r w:rsidRPr="00DF6134">
              <w:rPr>
                <w:rFonts w:cs="SHREE_GUJ_OTF_0768"/>
                <w:sz w:val="24"/>
                <w:szCs w:val="24"/>
              </w:rPr>
              <w:t xml:space="preserve">, </w:t>
            </w:r>
            <w:r w:rsidRPr="00DF6134">
              <w:rPr>
                <w:rFonts w:cs="SHREE_GUJ_OTF_0768" w:hint="cs"/>
                <w:sz w:val="24"/>
                <w:szCs w:val="24"/>
                <w:cs/>
              </w:rPr>
              <w:t>તો આ કામગીરી માટે કેટલી રકમની મંજૂરી આપવામાં આવેલ છે</w:t>
            </w:r>
            <w:r w:rsidRPr="00DF6134">
              <w:rPr>
                <w:rFonts w:cs="SHREE_GUJ_OTF_0768"/>
                <w:sz w:val="24"/>
                <w:szCs w:val="24"/>
              </w:rPr>
              <w:t xml:space="preserve">, </w:t>
            </w:r>
            <w:r w:rsidRPr="00DF6134"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617" w:type="dxa"/>
            <w:hideMark/>
          </w:tcPr>
          <w:p w:rsidR="006E4066" w:rsidRPr="00DF6134" w:rsidRDefault="006E4066" w:rsidP="00313DA8">
            <w:pPr>
              <w:spacing w:before="240" w:line="276" w:lineRule="auto"/>
              <w:rPr>
                <w:rFonts w:cs="SHREE_GUJ_OTF_0768"/>
                <w:sz w:val="24"/>
                <w:szCs w:val="24"/>
                <w:cs/>
              </w:rPr>
            </w:pPr>
            <w:r w:rsidRPr="00DF6134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113" w:type="dxa"/>
            <w:hideMark/>
          </w:tcPr>
          <w:p w:rsidR="006E4066" w:rsidRPr="00DF6134" w:rsidRDefault="006E4066" w:rsidP="00313DA8">
            <w:pPr>
              <w:spacing w:before="240" w:line="276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DF6134">
              <w:rPr>
                <w:rFonts w:cs="SHREE_GUJ_OTF_0768" w:hint="cs"/>
                <w:sz w:val="24"/>
                <w:szCs w:val="24"/>
                <w:cs/>
              </w:rPr>
              <w:t>રૂ.૧૫૮૦/- લાખ.</w:t>
            </w:r>
          </w:p>
        </w:tc>
      </w:tr>
      <w:tr w:rsidR="006E4066" w:rsidRPr="00DF6134" w:rsidTr="00313DA8">
        <w:trPr>
          <w:trHeight w:val="1126"/>
        </w:trPr>
        <w:tc>
          <w:tcPr>
            <w:tcW w:w="617" w:type="dxa"/>
            <w:hideMark/>
          </w:tcPr>
          <w:p w:rsidR="006E4066" w:rsidRPr="00DF6134" w:rsidRDefault="006E4066" w:rsidP="00313DA8">
            <w:pPr>
              <w:spacing w:before="240" w:line="276" w:lineRule="auto"/>
              <w:rPr>
                <w:rFonts w:cs="SHREE_GUJ_OTF_0768"/>
                <w:sz w:val="24"/>
                <w:szCs w:val="24"/>
                <w:cs/>
              </w:rPr>
            </w:pPr>
            <w:r w:rsidRPr="00DF6134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770" w:type="dxa"/>
            <w:hideMark/>
          </w:tcPr>
          <w:p w:rsidR="006E4066" w:rsidRPr="00DF6134" w:rsidRDefault="006E4066" w:rsidP="00313DA8">
            <w:pPr>
              <w:spacing w:before="240" w:line="276" w:lineRule="auto"/>
              <w:rPr>
                <w:rFonts w:cs="SHREE_GUJ_OTF_0768"/>
                <w:sz w:val="24"/>
                <w:szCs w:val="24"/>
                <w:cs/>
              </w:rPr>
            </w:pPr>
            <w:r w:rsidRPr="00DF6134">
              <w:rPr>
                <w:rFonts w:cs="SHREE_GUJ_OTF_0768" w:hint="cs"/>
                <w:sz w:val="24"/>
                <w:szCs w:val="24"/>
                <w:cs/>
              </w:rPr>
              <w:t xml:space="preserve">તા.૩૧/૦૭/૨૩ની સ્થિતિએ આ કામગીરી કયા તબક્કે છે </w:t>
            </w:r>
            <w:r w:rsidRPr="00DF6134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617" w:type="dxa"/>
            <w:hideMark/>
          </w:tcPr>
          <w:p w:rsidR="006E4066" w:rsidRPr="00DF6134" w:rsidRDefault="006E4066" w:rsidP="00313DA8">
            <w:pPr>
              <w:spacing w:before="240" w:line="276" w:lineRule="auto"/>
              <w:rPr>
                <w:rFonts w:cs="SHREE_GUJ_OTF_0768"/>
                <w:sz w:val="24"/>
                <w:szCs w:val="24"/>
                <w:cs/>
              </w:rPr>
            </w:pPr>
            <w:r w:rsidRPr="00DF6134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113" w:type="dxa"/>
            <w:hideMark/>
          </w:tcPr>
          <w:p w:rsidR="006E4066" w:rsidRPr="00DF6134" w:rsidRDefault="006E4066" w:rsidP="00313DA8">
            <w:pPr>
              <w:spacing w:before="240" w:line="276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DF6134">
              <w:rPr>
                <w:rFonts w:cs="SHREE_GUJ_OTF_0768" w:hint="cs"/>
                <w:sz w:val="24"/>
                <w:szCs w:val="24"/>
                <w:cs/>
              </w:rPr>
              <w:t>તાંત્રિક મંજૂરી હેઠળ છે.</w:t>
            </w:r>
          </w:p>
        </w:tc>
      </w:tr>
    </w:tbl>
    <w:p w:rsidR="006E4066" w:rsidRPr="00DF6134" w:rsidRDefault="00E75CEA" w:rsidP="006E4066">
      <w:pPr>
        <w:ind w:right="-14"/>
        <w:jc w:val="both"/>
        <w:rPr>
          <w:rFonts w:cs="SHREE_GUJ_OTF_0768"/>
          <w:color w:val="000000" w:themeColor="text1"/>
          <w:sz w:val="24"/>
          <w:szCs w:val="24"/>
        </w:rPr>
      </w:pPr>
      <w:r w:rsidRPr="00DF6134">
        <w:rPr>
          <w:rFonts w:cs="SHREE_GUJ_OTF_0768"/>
          <w:sz w:val="24"/>
          <w:szCs w:val="24"/>
          <w:lang w:bidi="hi-IN"/>
        </w:rPr>
        <w:pict>
          <v:line id="_x0000_s1026" style="position:absolute;left:0;text-align:left;flip:y;z-index:251660288;visibility:visible;mso-position-horizontal-relative:text;mso-position-vertical-relative:text;mso-width-relative:margin;mso-height-relative:margin" from="-6pt,11.4pt" to="527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" strokecolor="black [3213]"/>
        </w:pict>
      </w:r>
    </w:p>
    <w:p w:rsidR="00E75CEA" w:rsidRDefault="00E75CEA"/>
    <w:sectPr w:rsidR="00E75CEA" w:rsidSect="00E75C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1"/>
    <w:family w:val="auto"/>
    <w:pitch w:val="variable"/>
    <w:sig w:usb0="00040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E4066"/>
    <w:rsid w:val="006E4066"/>
    <w:rsid w:val="00DF6134"/>
    <w:rsid w:val="00E7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406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>HP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2023-09-06T08:13:00Z</dcterms:created>
  <dcterms:modified xsi:type="dcterms:W3CDTF">2023-09-06T09:21:00Z</dcterms:modified>
</cp:coreProperties>
</file>