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31" w:rsidRDefault="00CB0A09" w:rsidP="00CB0A09">
      <w:pPr>
        <w:pStyle w:val="NoSpacing"/>
        <w:spacing w:line="220" w:lineRule="atLeast"/>
        <w:ind w:right="-424"/>
        <w:jc w:val="center"/>
        <w:rPr>
          <w:rFonts w:cs="SHREE_GUJ_OTF_0768"/>
          <w:b/>
          <w:bCs/>
          <w:sz w:val="56"/>
          <w:szCs w:val="56"/>
        </w:rPr>
      </w:pPr>
      <w:r w:rsidRPr="00CB0A09">
        <w:rPr>
          <w:rFonts w:cs="SHREE_GUJ_OTF_0768"/>
          <w:b/>
          <w:bCs/>
          <w:sz w:val="56"/>
          <w:szCs w:val="56"/>
        </w:rPr>
        <w:t>76</w:t>
      </w:r>
    </w:p>
    <w:p w:rsidR="00CB0A09" w:rsidRPr="00CB0A09" w:rsidRDefault="00CB0A09" w:rsidP="00CB0A09">
      <w:pPr>
        <w:pStyle w:val="NoSpacing"/>
        <w:spacing w:line="220" w:lineRule="atLeast"/>
        <w:ind w:right="-424"/>
        <w:jc w:val="center"/>
        <w:rPr>
          <w:rFonts w:cs="SHREE_GUJ_OTF_0768"/>
          <w:b/>
          <w:bCs/>
          <w:sz w:val="56"/>
          <w:szCs w:val="56"/>
        </w:rPr>
      </w:pPr>
      <w:bookmarkStart w:id="0" w:name="_GoBack"/>
      <w:bookmarkEnd w:id="0"/>
    </w:p>
    <w:p w:rsidR="00404DE8" w:rsidRPr="00404DE8" w:rsidRDefault="00404DE8" w:rsidP="00404DE8">
      <w:pPr>
        <w:pStyle w:val="NoSpacing"/>
        <w:spacing w:line="220" w:lineRule="atLeast"/>
        <w:ind w:right="-424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404DE8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સાબરકાંઠા</w:t>
      </w:r>
      <w:r w:rsidR="00F907BF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404DE8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અને અરવલ્લી જિલ્લામાં ઉર્જા વિભાગમાં ભરતી કૌભાંડ </w:t>
      </w:r>
    </w:p>
    <w:p w:rsidR="00404DE8" w:rsidRDefault="00404DE8" w:rsidP="00404DE8">
      <w:pPr>
        <w:pStyle w:val="NoSpacing"/>
        <w:spacing w:line="220" w:lineRule="atLeast"/>
        <w:ind w:right="-450"/>
        <w:jc w:val="center"/>
        <w:rPr>
          <w:rFonts w:ascii="Noto Serif Gujarati" w:hAnsi="Noto Serif Gujarati" w:cs="SHREE_GUJ_OTF_0768"/>
          <w:sz w:val="24"/>
          <w:szCs w:val="24"/>
        </w:rPr>
      </w:pPr>
      <w:r w:rsidRPr="00404DE8">
        <w:rPr>
          <w:rFonts w:ascii="Noto Serif Gujarati" w:hAnsi="Noto Serif Gujarati" w:cs="SHREE_GUJ_OTF_0768"/>
          <w:b/>
          <w:bCs/>
          <w:sz w:val="24"/>
          <w:szCs w:val="24"/>
        </w:rPr>
        <w:t>*</w:t>
      </w:r>
      <w:r w:rsidR="00C932A2" w:rsidRPr="00F84F42">
        <w:rPr>
          <w:rFonts w:cstheme="minorHAnsi"/>
          <w:sz w:val="24"/>
          <w:szCs w:val="24"/>
        </w:rPr>
        <w:t>15/3/389</w:t>
      </w:r>
      <w:r w:rsidRPr="00404DE8">
        <w:rPr>
          <w:rFonts w:ascii="Noto Serif Gujarati" w:hAnsi="Noto Serif Gujarati" w:cs="SHREE_GUJ_OTF_0768"/>
          <w:b/>
          <w:bCs/>
          <w:sz w:val="24"/>
          <w:szCs w:val="24"/>
        </w:rPr>
        <w:t>:</w:t>
      </w:r>
      <w:r w:rsidRPr="00404DE8">
        <w:rPr>
          <w:rFonts w:ascii="Noto Serif Gujarati" w:hAnsi="Noto Serif Gujarati" w:cs="SHREE_GUJ_OTF_0768"/>
          <w:sz w:val="24"/>
          <w:szCs w:val="24"/>
          <w:cs/>
        </w:rPr>
        <w:t xml:space="preserve"> </w:t>
      </w:r>
      <w:r w:rsidRPr="00404DE8">
        <w:rPr>
          <w:rFonts w:ascii="Noto Serif Gujarati" w:hAnsi="Noto Serif Gujarati" w:cs="SHREE_GUJ_OTF_0768"/>
          <w:b/>
          <w:bCs/>
          <w:sz w:val="24"/>
          <w:szCs w:val="24"/>
          <w:cs/>
        </w:rPr>
        <w:t>ડૉ</w:t>
      </w:r>
      <w:r w:rsidRPr="00404DE8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. તુષાર ચૌધરી</w:t>
      </w:r>
      <w:r w:rsidRPr="00404DE8">
        <w:rPr>
          <w:rFonts w:ascii="Noto Serif Gujarati" w:hAnsi="Noto Serif Gujarati" w:cs="SHREE_GUJ_OTF_0768" w:hint="cs"/>
          <w:sz w:val="24"/>
          <w:szCs w:val="24"/>
          <w:cs/>
        </w:rPr>
        <w:t xml:space="preserve"> </w:t>
      </w:r>
      <w:r w:rsidRPr="00404DE8">
        <w:rPr>
          <w:rFonts w:ascii="Noto Serif Gujarati" w:hAnsi="Noto Serif Gujarati" w:cs="SHREE_GUJ_OTF_0768"/>
          <w:sz w:val="24"/>
          <w:szCs w:val="24"/>
          <w:cs/>
        </w:rPr>
        <w:t>(</w:t>
      </w:r>
      <w:r w:rsidRPr="00404DE8">
        <w:rPr>
          <w:rFonts w:ascii="Noto Serif Gujarati" w:hAnsi="Noto Serif Gujarati" w:cs="SHREE_GUJ_OTF_0768" w:hint="cs"/>
          <w:sz w:val="24"/>
          <w:szCs w:val="24"/>
          <w:cs/>
        </w:rPr>
        <w:t>ખેડબ્રહ્મા</w:t>
      </w:r>
      <w:r w:rsidRPr="00404DE8">
        <w:rPr>
          <w:rFonts w:ascii="Noto Serif Gujarati" w:hAnsi="Noto Serif Gujarati" w:cs="SHREE_GUJ_OTF_0768"/>
          <w:sz w:val="24"/>
          <w:szCs w:val="24"/>
          <w:cs/>
        </w:rPr>
        <w:t>)</w:t>
      </w:r>
      <w:r w:rsidRPr="00404DE8">
        <w:rPr>
          <w:rFonts w:ascii="Noto Serif Gujarati" w:hAnsi="Noto Serif Gujarati" w:cs="SHREE_GUJ_OTF_0768"/>
          <w:sz w:val="24"/>
          <w:szCs w:val="24"/>
        </w:rPr>
        <w:t xml:space="preserve">: </w:t>
      </w:r>
      <w:r w:rsidRPr="00404DE8">
        <w:rPr>
          <w:rFonts w:ascii="Noto Serif Gujarati" w:hAnsi="Noto Serif Gujarati" w:cs="SHREE_GUJ_OTF_0768"/>
          <w:b/>
          <w:bCs/>
          <w:sz w:val="24"/>
          <w:szCs w:val="24"/>
          <w:cs/>
        </w:rPr>
        <w:t>માનનીય મુખ્‍યમંત્રીશ્રી</w:t>
      </w:r>
      <w:r w:rsidRPr="00404DE8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404DE8">
        <w:rPr>
          <w:rFonts w:ascii="Noto Serif Gujarati" w:hAnsi="Noto Serif Gujarati" w:cs="SHREE_GUJ_OTF_0768"/>
          <w:b/>
          <w:bCs/>
          <w:sz w:val="24"/>
          <w:szCs w:val="24"/>
          <w:cs/>
        </w:rPr>
        <w:t>(ગૃહ)</w:t>
      </w:r>
      <w:r w:rsidRPr="00404DE8">
        <w:rPr>
          <w:rFonts w:ascii="Noto Serif Gujarati" w:hAnsi="Noto Serif Gujarati" w:cs="SHREE_GUJ_OTF_0768"/>
          <w:sz w:val="24"/>
          <w:szCs w:val="24"/>
          <w:cs/>
        </w:rPr>
        <w:t xml:space="preserve"> જણાવવા કૃપા કરશે</w:t>
      </w:r>
      <w:r w:rsidRPr="00404DE8">
        <w:rPr>
          <w:rFonts w:ascii="Noto Serif Gujarati" w:hAnsi="Noto Serif Gujarati" w:cs="SHREE_GUJ_OTF_0768"/>
          <w:sz w:val="24"/>
          <w:szCs w:val="24"/>
        </w:rPr>
        <w:t xml:space="preserve"> </w:t>
      </w:r>
      <w:r w:rsidRPr="00404DE8">
        <w:rPr>
          <w:rFonts w:ascii="Noto Serif Gujarati" w:hAnsi="Noto Serif Gujarati" w:cs="SHREE_GUJ_OTF_0768" w:hint="cs"/>
          <w:sz w:val="24"/>
          <w:szCs w:val="24"/>
          <w:cs/>
        </w:rPr>
        <w:t xml:space="preserve">કે </w:t>
      </w:r>
      <w:r w:rsidRPr="00404DE8">
        <w:rPr>
          <w:rFonts w:ascii="Noto Serif Gujarati" w:hAnsi="Noto Serif Gujarati" w:cs="SHREE_GUJ_OTF_0768" w:hint="cs"/>
          <w:sz w:val="24"/>
          <w:szCs w:val="24"/>
        </w:rPr>
        <w:t>:</w:t>
      </w:r>
      <w:r w:rsidRPr="00404DE8">
        <w:rPr>
          <w:rFonts w:ascii="Noto Serif Gujarati" w:hAnsi="Noto Serif Gujarati" w:cs="SHREE_GUJ_OTF_0768"/>
          <w:sz w:val="24"/>
          <w:szCs w:val="24"/>
          <w:cs/>
        </w:rPr>
        <w:t>-</w:t>
      </w:r>
    </w:p>
    <w:p w:rsidR="00E757B3" w:rsidRDefault="00E757B3" w:rsidP="00404DE8">
      <w:pPr>
        <w:pStyle w:val="NoSpacing"/>
        <w:spacing w:line="220" w:lineRule="atLeast"/>
        <w:ind w:right="-450"/>
        <w:jc w:val="center"/>
        <w:rPr>
          <w:rFonts w:ascii="Noto Serif Gujarati" w:hAnsi="Noto Serif Gujarati" w:cs="SHREE_GUJ_OTF_076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445"/>
      </w:tblGrid>
      <w:tr w:rsidR="005144A2" w:rsidTr="00E757B3">
        <w:tc>
          <w:tcPr>
            <w:tcW w:w="4905" w:type="dxa"/>
          </w:tcPr>
          <w:p w:rsidR="005144A2" w:rsidRDefault="00203D69" w:rsidP="00404DE8">
            <w:pPr>
              <w:pStyle w:val="NoSpacing"/>
              <w:spacing w:line="220" w:lineRule="atLeast"/>
              <w:ind w:right="-450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Noto Serif Gujarati" w:hAnsi="Noto Serif Gujarati" w:cs="SHREE_GUJ_OTF_0768" w:hint="cs"/>
                <w:b/>
                <w:bCs/>
                <w:sz w:val="24"/>
                <w:szCs w:val="24"/>
                <w:cs/>
              </w:rPr>
              <w:t xml:space="preserve">પ્રશ્ન    </w:t>
            </w:r>
          </w:p>
        </w:tc>
        <w:tc>
          <w:tcPr>
            <w:tcW w:w="4445" w:type="dxa"/>
          </w:tcPr>
          <w:p w:rsidR="005144A2" w:rsidRDefault="00203D69" w:rsidP="00404DE8">
            <w:pPr>
              <w:pStyle w:val="NoSpacing"/>
              <w:spacing w:line="220" w:lineRule="atLeast"/>
              <w:ind w:right="-450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04DE8">
              <w:rPr>
                <w:rFonts w:ascii="Noto Serif Gujarati" w:hAnsi="Noto Serif Gujara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</w:tbl>
    <w:p w:rsidR="00BB55A4" w:rsidRPr="00404DE8" w:rsidRDefault="00BB55A4" w:rsidP="00E757B3">
      <w:pPr>
        <w:pStyle w:val="NoSpacing"/>
        <w:spacing w:line="220" w:lineRule="atLeast"/>
        <w:ind w:right="-450"/>
        <w:rPr>
          <w:rFonts w:ascii="Noto Serif Gujarati" w:hAnsi="Noto Serif Gujarati" w:cs="SHREE_GUJ_OTF_0768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4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3749"/>
        <w:gridCol w:w="607"/>
        <w:gridCol w:w="4751"/>
      </w:tblGrid>
      <w:tr w:rsidR="00404DE8" w:rsidRPr="00404DE8" w:rsidTr="00E757B3">
        <w:trPr>
          <w:trHeight w:val="1530"/>
        </w:trPr>
        <w:tc>
          <w:tcPr>
            <w:tcW w:w="608" w:type="dxa"/>
          </w:tcPr>
          <w:p w:rsidR="00404DE8" w:rsidRPr="00404DE8" w:rsidRDefault="00E757B3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04DE8">
              <w:rPr>
                <w:rFonts w:ascii="Noto Serif Gujarati" w:hAnsi="Noto Serif Gujarati" w:cs="SHREE_GUJ_OTF_0768"/>
                <w:sz w:val="24"/>
                <w:szCs w:val="24"/>
              </w:rPr>
              <w:t xml:space="preserve"> </w:t>
            </w:r>
            <w:r w:rsidR="00404DE8" w:rsidRPr="00404DE8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="00404DE8"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</w:t>
            </w:r>
            <w:r w:rsidR="00404DE8" w:rsidRPr="00404DE8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49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તા.૧૮/૦૮/૨૩ની સ્થિતિએ છેલ્લા બે વર્ષમાં સાબરકાંઠા અને અરવલ્લી જિલ્લામાંથી ઉર્જા વિભાગની કચેરીઓમાં ગેરકાયદેસર સરકારી નોકરીએ લાગેલા કેટલા કર્મચારીઓને પોલીસ દ્વારા પકડવામાં આવ્યા</w:t>
            </w:r>
            <w:r w:rsidRPr="00404DE8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607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51" w:type="dxa"/>
          </w:tcPr>
          <w:tbl>
            <w:tblPr>
              <w:tblStyle w:val="TableGrid"/>
              <w:tblW w:w="4525" w:type="dxa"/>
              <w:tblLook w:val="04A0" w:firstRow="1" w:lastRow="0" w:firstColumn="1" w:lastColumn="0" w:noHBand="0" w:noVBand="1"/>
            </w:tblPr>
            <w:tblGrid>
              <w:gridCol w:w="1345"/>
              <w:gridCol w:w="3180"/>
            </w:tblGrid>
            <w:tr w:rsidR="00404DE8" w:rsidRPr="00404DE8" w:rsidTr="00AF02B6">
              <w:trPr>
                <w:trHeight w:val="467"/>
              </w:trPr>
              <w:tc>
                <w:tcPr>
                  <w:tcW w:w="1345" w:type="dxa"/>
                </w:tcPr>
                <w:p w:rsidR="00404DE8" w:rsidRPr="001B6C58" w:rsidRDefault="00404DE8" w:rsidP="00CB0A09">
                  <w:pPr>
                    <w:framePr w:hSpace="180" w:wrap="around" w:vAnchor="text" w:hAnchor="margin" w:xAlign="center" w:y="164"/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B6C58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180" w:type="dxa"/>
                </w:tcPr>
                <w:p w:rsidR="00404DE8" w:rsidRPr="001B6C58" w:rsidRDefault="00404DE8" w:rsidP="00CB0A09">
                  <w:pPr>
                    <w:framePr w:hSpace="180" w:wrap="around" w:vAnchor="text" w:hAnchor="margin" w:xAlign="center" w:y="164"/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B6C58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પકડવામાં આવેલ કર્મચારીઓ</w:t>
                  </w:r>
                </w:p>
              </w:tc>
            </w:tr>
            <w:tr w:rsidR="00404DE8" w:rsidRPr="00404DE8" w:rsidTr="00357BD8">
              <w:trPr>
                <w:trHeight w:val="320"/>
              </w:trPr>
              <w:tc>
                <w:tcPr>
                  <w:tcW w:w="1345" w:type="dxa"/>
                </w:tcPr>
                <w:p w:rsidR="00404DE8" w:rsidRPr="00404DE8" w:rsidRDefault="00404DE8" w:rsidP="00CB0A09">
                  <w:pPr>
                    <w:framePr w:hSpace="180" w:wrap="around" w:vAnchor="text" w:hAnchor="margin" w:xAlign="center" w:y="164"/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DE8">
                    <w:rPr>
                      <w:rFonts w:cs="SHREE_GUJ_OTF_0768" w:hint="cs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3180" w:type="dxa"/>
                </w:tcPr>
                <w:p w:rsidR="00404DE8" w:rsidRPr="00404DE8" w:rsidRDefault="00404DE8" w:rsidP="00CB0A09">
                  <w:pPr>
                    <w:framePr w:hSpace="180" w:wrap="around" w:vAnchor="text" w:hAnchor="margin" w:xAlign="center" w:y="164"/>
                    <w:spacing w:after="0"/>
                    <w:ind w:left="-828" w:firstLine="828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404DE8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૧૦</w:t>
                  </w:r>
                </w:p>
              </w:tc>
            </w:tr>
            <w:tr w:rsidR="00404DE8" w:rsidRPr="00404DE8" w:rsidTr="00AF02B6">
              <w:tc>
                <w:tcPr>
                  <w:tcW w:w="1345" w:type="dxa"/>
                </w:tcPr>
                <w:p w:rsidR="00404DE8" w:rsidRPr="00404DE8" w:rsidRDefault="00404DE8" w:rsidP="00CB0A09">
                  <w:pPr>
                    <w:framePr w:hSpace="180" w:wrap="around" w:vAnchor="text" w:hAnchor="margin" w:xAlign="center" w:y="164"/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DE8">
                    <w:rPr>
                      <w:rFonts w:cs="SHREE_GUJ_OTF_0768" w:hint="cs"/>
                      <w:sz w:val="24"/>
                      <w:szCs w:val="24"/>
                      <w:cs/>
                    </w:rPr>
                    <w:t>અરવલ્લી</w:t>
                  </w:r>
                </w:p>
              </w:tc>
              <w:tc>
                <w:tcPr>
                  <w:tcW w:w="3180" w:type="dxa"/>
                </w:tcPr>
                <w:p w:rsidR="00404DE8" w:rsidRPr="00404DE8" w:rsidRDefault="00404DE8" w:rsidP="00CB0A09">
                  <w:pPr>
                    <w:framePr w:hSpace="180" w:wrap="around" w:vAnchor="text" w:hAnchor="margin" w:xAlign="center" w:y="164"/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04DE8">
                    <w:rPr>
                      <w:rFonts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</w:tbl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</w:tr>
      <w:tr w:rsidR="00404DE8" w:rsidRPr="00404DE8" w:rsidTr="000D6A91">
        <w:trPr>
          <w:trHeight w:val="710"/>
        </w:trPr>
        <w:tc>
          <w:tcPr>
            <w:tcW w:w="608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04DE8">
              <w:rPr>
                <w:rFonts w:ascii="Noto Serif Gujarati" w:hAnsi="Noto Serif Gujarati" w:cs="SHREE_GUJ_OTF_0768"/>
                <w:sz w:val="24"/>
                <w:szCs w:val="24"/>
                <w:cs/>
              </w:rPr>
              <w:t>(</w:t>
            </w: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૨</w:t>
            </w:r>
            <w:r w:rsidRPr="00404DE8">
              <w:rPr>
                <w:rFonts w:ascii="Noto Serif Gujarati" w:hAnsi="Noto Serif Gujara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749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ઉકત કર્મચારીઓ સામે ઉકત સ્થિતિએ શા પગલાં લેવામાં આવ્યા</w:t>
            </w:r>
            <w:r w:rsidRPr="00404DE8">
              <w:rPr>
                <w:rFonts w:ascii="Noto Serif Gujarati" w:hAnsi="Noto Serif Gujarati" w:cs="SHREE_GUJ_OTF_0768"/>
                <w:sz w:val="24"/>
                <w:szCs w:val="24"/>
              </w:rPr>
              <w:t xml:space="preserve">, </w:t>
            </w: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અને</w:t>
            </w:r>
            <w:r w:rsidRPr="00404DE8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51" w:type="dxa"/>
          </w:tcPr>
          <w:p w:rsidR="00404DE8" w:rsidRPr="00404DE8" w:rsidRDefault="00404DE8" w:rsidP="00AF02B6">
            <w:pPr>
              <w:pStyle w:val="NoSpacing"/>
              <w:spacing w:line="276" w:lineRule="auto"/>
              <w:jc w:val="both"/>
              <w:rPr>
                <w:rFonts w:ascii="Noto Serif Gujarati" w:hAnsi="Noto Serif Gujarati" w:cs="SHREE_GUJ_OTF_0768"/>
                <w:color w:val="000000" w:themeColor="text1"/>
                <w:sz w:val="24"/>
                <w:szCs w:val="24"/>
                <w:lang w:val="en-US"/>
              </w:rPr>
            </w:pPr>
            <w:r w:rsidRPr="00404DE8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  <w:lang w:val="en-US"/>
              </w:rPr>
              <w:t xml:space="preserve">કર્મચારીઓ વિરુધ્ધ ગુનો દાખલ કરી કાયદેસરની કાર્યવાહી કરવામાં આવેલ છે. </w:t>
            </w:r>
          </w:p>
        </w:tc>
      </w:tr>
      <w:tr w:rsidR="00404DE8" w:rsidRPr="00404DE8" w:rsidTr="00E757B3">
        <w:trPr>
          <w:trHeight w:val="975"/>
        </w:trPr>
        <w:tc>
          <w:tcPr>
            <w:tcW w:w="608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49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ઉકત સ્થિતિએ ઉકત ગુનાઓમાં સંડોવાયેલ કેટલા ઇસમોને પકડવાના બાકી છે</w:t>
            </w:r>
            <w:r w:rsidRPr="00404DE8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07" w:type="dxa"/>
          </w:tcPr>
          <w:p w:rsidR="00404DE8" w:rsidRPr="00404DE8" w:rsidRDefault="00404DE8" w:rsidP="00AF02B6">
            <w:pPr>
              <w:pStyle w:val="NoSpacing"/>
              <w:spacing w:line="220" w:lineRule="atLeast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404DE8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51" w:type="dxa"/>
          </w:tcPr>
          <w:p w:rsidR="00404DE8" w:rsidRPr="00404DE8" w:rsidRDefault="00404DE8" w:rsidP="00AF02B6">
            <w:pPr>
              <w:pStyle w:val="NoSpacing"/>
              <w:spacing w:line="276" w:lineRule="auto"/>
              <w:rPr>
                <w:rFonts w:ascii="Noto Serif Gujarati" w:hAnsi="Noto Serif Gujarati" w:cs="SHREE_GUJ_OTF_0768"/>
                <w:color w:val="000000" w:themeColor="text1"/>
                <w:sz w:val="24"/>
                <w:szCs w:val="24"/>
                <w:cs/>
              </w:rPr>
            </w:pPr>
            <w:r w:rsidRPr="00404DE8">
              <w:rPr>
                <w:rFonts w:ascii="Noto Serif Gujarati" w:hAnsi="Noto Serif Gujarati" w:cs="SHREE_GUJ_OTF_0768" w:hint="cs"/>
                <w:color w:val="000000" w:themeColor="text1"/>
                <w:sz w:val="24"/>
                <w:szCs w:val="24"/>
                <w:cs/>
              </w:rPr>
              <w:t>૧૬</w:t>
            </w:r>
          </w:p>
        </w:tc>
      </w:tr>
    </w:tbl>
    <w:p w:rsidR="00404DE8" w:rsidRPr="00404DE8" w:rsidRDefault="00061E2E" w:rsidP="00061E2E">
      <w:pPr>
        <w:pStyle w:val="NoSpacing"/>
        <w:spacing w:line="220" w:lineRule="atLeast"/>
        <w:ind w:left="-180" w:right="-964"/>
        <w:rPr>
          <w:rFonts w:ascii="Noto Serif Gujarati" w:hAnsi="Noto Serif Gujarati" w:cs="SHREE_GUJ_OTF_0768"/>
          <w:sz w:val="24"/>
          <w:szCs w:val="24"/>
          <w:u w:val="single"/>
        </w:rPr>
      </w:pPr>
      <w:r>
        <w:rPr>
          <w:rFonts w:ascii="Times New Roman" w:hAnsi="Times New Roman" w:cs="SHREE_GUJ_OTF_0768"/>
          <w:sz w:val="24"/>
          <w:szCs w:val="24"/>
        </w:rPr>
        <w:t>……………………………………………………………………………………………………………..</w:t>
      </w:r>
      <w:r w:rsidR="00404DE8" w:rsidRPr="00404DE8">
        <w:rPr>
          <w:rFonts w:ascii="Times New Roman" w:hAnsi="Times New Roman" w:cs="SHREE_GUJ_OTF_0768" w:hint="cs"/>
          <w:sz w:val="24"/>
          <w:szCs w:val="24"/>
          <w:cs/>
        </w:rPr>
        <w:t>‌‌‌‌‌‌‌‌‌‌‌‌‌‌‌‌‌‌‌‌‌‌‌‌‌‌‌‌‌‌‌‌‌‌‌‌‌‌‌‌‌‌‌‌‌‌‌‌‌</w:t>
      </w:r>
      <w:r w:rsidR="00404DE8" w:rsidRPr="00404DE8">
        <w:rPr>
          <w:rFonts w:ascii="Noto Serif Gujarati" w:hAnsi="Noto Serif Gujarati" w:cs="SHREE_GUJ_OTF_0768" w:hint="cs"/>
          <w:sz w:val="24"/>
          <w:szCs w:val="24"/>
          <w:u w:val="single"/>
          <w:cs/>
        </w:rPr>
        <w:t>‌‌‌‌‌‌‌‌‌‌‌‌‌‌‌‌‌‌‌‌‌‌‌‌‌‌‌‌‌‌‌‌‌‌‌‌‌‌‌‌‌‌‌‌‌‌‌‌‌‌‌‌‌‌‌‌‌‌‌‌‌‌‌‌‌‌‌‌‌‌‌‌‌‌</w:t>
      </w:r>
    </w:p>
    <w:p w:rsidR="00404DE8" w:rsidRPr="00404DE8" w:rsidRDefault="00404DE8" w:rsidP="00404DE8">
      <w:pPr>
        <w:pStyle w:val="NoSpacing"/>
        <w:spacing w:line="220" w:lineRule="atLeast"/>
        <w:ind w:right="-784"/>
        <w:rPr>
          <w:rFonts w:ascii="Noto Serif Gujarati" w:hAnsi="Noto Serif Gujarati" w:cs="SHREE_GUJ_OTF_0768"/>
          <w:sz w:val="24"/>
          <w:szCs w:val="24"/>
          <w:u w:val="single"/>
        </w:rPr>
      </w:pPr>
      <w:r w:rsidRPr="00404DE8">
        <w:rPr>
          <w:rFonts w:ascii="Times New Roman" w:hAnsi="Times New Roman" w:cs="SHREE_GUJ_OTF_0768" w:hint="cs"/>
          <w:sz w:val="24"/>
          <w:szCs w:val="24"/>
          <w:u w:val="single"/>
          <w:cs/>
        </w:rPr>
        <w:t>‌‌‌‌‌‌‌‌‌‌‌‌‌‌‌‌‌‌‌‌‌‌‌‌‌‌‌‌‌‌‌‌‌‌‌‌‌‌‌‌‌‌‌‌</w:t>
      </w:r>
    </w:p>
    <w:sectPr w:rsidR="00404DE8" w:rsidRPr="00404DE8" w:rsidSect="00CB0A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erif Gujarati">
    <w:altName w:val="Perpetua Titling MT"/>
    <w:charset w:val="00"/>
    <w:family w:val="roman"/>
    <w:pitch w:val="variable"/>
    <w:sig w:usb0="80048003" w:usb1="00002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46A53"/>
    <w:multiLevelType w:val="hybridMultilevel"/>
    <w:tmpl w:val="1DFE13FE"/>
    <w:lvl w:ilvl="0" w:tplc="D3342BB4">
      <w:numFmt w:val="bullet"/>
      <w:lvlText w:val="-"/>
      <w:lvlJc w:val="left"/>
      <w:pPr>
        <w:ind w:left="720" w:hanging="360"/>
      </w:pPr>
      <w:rPr>
        <w:rFonts w:ascii="Noto Serif Gujarati" w:eastAsiaTheme="minorEastAsia" w:hAnsi="Noto Serif Gujarati" w:cs="Noto Serif Gujar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E8"/>
    <w:rsid w:val="00017119"/>
    <w:rsid w:val="00061E2E"/>
    <w:rsid w:val="000D6A91"/>
    <w:rsid w:val="001B6C58"/>
    <w:rsid w:val="00203D69"/>
    <w:rsid w:val="002B0433"/>
    <w:rsid w:val="00357BD8"/>
    <w:rsid w:val="00404DE8"/>
    <w:rsid w:val="004551F5"/>
    <w:rsid w:val="00482417"/>
    <w:rsid w:val="005144A2"/>
    <w:rsid w:val="005D5302"/>
    <w:rsid w:val="00642B75"/>
    <w:rsid w:val="006F3431"/>
    <w:rsid w:val="008528A2"/>
    <w:rsid w:val="009C1A06"/>
    <w:rsid w:val="009F6893"/>
    <w:rsid w:val="00AF04BC"/>
    <w:rsid w:val="00BB55A4"/>
    <w:rsid w:val="00C00EEC"/>
    <w:rsid w:val="00C932A2"/>
    <w:rsid w:val="00CB0A09"/>
    <w:rsid w:val="00CB238C"/>
    <w:rsid w:val="00E27666"/>
    <w:rsid w:val="00E757B3"/>
    <w:rsid w:val="00F84F42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6848"/>
  <w15:chartTrackingRefBased/>
  <w15:docId w15:val="{84B0A1CA-0004-4E13-B650-5C9C3CB3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E8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04DE8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04DE8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 Desai</dc:creator>
  <cp:keywords/>
  <dc:description/>
  <cp:lastModifiedBy>Admin</cp:lastModifiedBy>
  <cp:revision>20</cp:revision>
  <dcterms:created xsi:type="dcterms:W3CDTF">2023-09-04T07:57:00Z</dcterms:created>
  <dcterms:modified xsi:type="dcterms:W3CDTF">2023-09-11T07:01:00Z</dcterms:modified>
</cp:coreProperties>
</file>