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7E" w:rsidRDefault="001B727E">
      <w:pPr>
        <w:spacing w:after="0" w:line="240" w:lineRule="auto"/>
        <w:jc w:val="right"/>
        <w:rPr>
          <w:rFonts w:ascii="SHREE_GUJ_OTF_0768" w:hAnsi="SHREE_GUJ_OTF_0768" w:cs="SHREE_GUJ_OTF_0768" w:hint="eastAsia"/>
          <w:b/>
          <w:bCs/>
          <w:sz w:val="29"/>
          <w:szCs w:val="29"/>
          <w:cs/>
        </w:rPr>
      </w:pPr>
    </w:p>
    <w:p w:rsidR="007045E2" w:rsidRDefault="007045E2">
      <w:pPr>
        <w:spacing w:before="120" w:after="120" w:line="240" w:lineRule="auto"/>
        <w:contextualSpacing/>
        <w:jc w:val="both"/>
        <w:rPr>
          <w:rFonts w:ascii="SHREE_GUJ_OTF_0768" w:eastAsia="Calibri" w:hAnsi="SHREE_GUJ_OTF_0768" w:cs="SHREE_GUJ_OTF_0768"/>
          <w:b/>
          <w:bCs/>
          <w:sz w:val="24"/>
          <w:szCs w:val="24"/>
        </w:rPr>
      </w:pPr>
    </w:p>
    <w:p w:rsidR="007045E2" w:rsidRDefault="007045E2">
      <w:pPr>
        <w:spacing w:before="120" w:after="120" w:line="240" w:lineRule="auto"/>
        <w:contextualSpacing/>
        <w:jc w:val="both"/>
        <w:rPr>
          <w:rFonts w:ascii="SHREE_GUJ_OTF_0768" w:eastAsia="Calibri" w:hAnsi="SHREE_GUJ_OTF_0768" w:cs="SHREE_GUJ_OTF_0768"/>
          <w:b/>
          <w:bCs/>
          <w:sz w:val="24"/>
          <w:szCs w:val="24"/>
        </w:rPr>
      </w:pPr>
    </w:p>
    <w:p w:rsidR="007045E2" w:rsidRPr="00340E37" w:rsidRDefault="00340E37" w:rsidP="007045E2">
      <w:pPr>
        <w:spacing w:before="120" w:after="120" w:line="240" w:lineRule="auto"/>
        <w:contextualSpacing/>
        <w:jc w:val="center"/>
        <w:rPr>
          <w:rFonts w:ascii="SHREE_GUJ_OTF_0768" w:eastAsia="Calibri" w:hAnsi="SHREE_GUJ_OTF_0768" w:cs="SHREE_GUJ_OTF_0768"/>
          <w:b/>
          <w:bCs/>
          <w:sz w:val="56"/>
          <w:szCs w:val="56"/>
        </w:rPr>
      </w:pPr>
      <w:r w:rsidRPr="00340E37">
        <w:rPr>
          <w:rFonts w:ascii="SHREE_GUJ_OTF_0768" w:eastAsia="Calibri" w:hAnsi="SHREE_GUJ_OTF_0768" w:cs="SHREE_GUJ_OTF_0768" w:hint="cs"/>
          <w:b/>
          <w:bCs/>
          <w:sz w:val="56"/>
          <w:szCs w:val="56"/>
          <w:cs/>
        </w:rPr>
        <w:t>૭</w:t>
      </w:r>
      <w:bookmarkStart w:id="0" w:name="_GoBack"/>
      <w:bookmarkEnd w:id="0"/>
    </w:p>
    <w:p w:rsidR="007045E2" w:rsidRDefault="007045E2">
      <w:pPr>
        <w:spacing w:before="120" w:after="120" w:line="240" w:lineRule="auto"/>
        <w:contextualSpacing/>
        <w:jc w:val="both"/>
        <w:rPr>
          <w:rFonts w:ascii="SHREE_GUJ_OTF_0768" w:eastAsia="Calibri" w:hAnsi="SHREE_GUJ_OTF_0768" w:cs="SHREE_GUJ_OTF_0768"/>
          <w:b/>
          <w:bCs/>
          <w:sz w:val="24"/>
          <w:szCs w:val="24"/>
        </w:rPr>
      </w:pPr>
    </w:p>
    <w:p w:rsidR="001B727E" w:rsidRPr="007045E2" w:rsidRDefault="008374F9" w:rsidP="007045E2">
      <w:pPr>
        <w:spacing w:before="120" w:after="120" w:line="240" w:lineRule="auto"/>
        <w:contextualSpacing/>
        <w:jc w:val="center"/>
        <w:rPr>
          <w:rFonts w:ascii="SHREE_GUJ_OTF_0768" w:eastAsia="Calibri" w:hAnsi="SHREE_GUJ_OTF_0768" w:cs="SHREE_GUJ_OTF_0768"/>
          <w:b/>
          <w:bCs/>
          <w:sz w:val="24"/>
          <w:szCs w:val="24"/>
        </w:rPr>
      </w:pP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  <w:cs/>
        </w:rPr>
        <w:t>સુરત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  <w:cs/>
        </w:rPr>
        <w:t>જિલ્લામાં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  <w:cs/>
        </w:rPr>
        <w:t>સરકારી જમીનમાં ઝીંગા ફાર્મ</w:t>
      </w:r>
    </w:p>
    <w:p w:rsidR="001B727E" w:rsidRPr="007045E2" w:rsidRDefault="008374F9" w:rsidP="007045E2">
      <w:pPr>
        <w:spacing w:before="120" w:after="120" w:line="240" w:lineRule="auto"/>
        <w:contextualSpacing/>
        <w:jc w:val="both"/>
        <w:rPr>
          <w:rFonts w:ascii="SHREE_GUJ_OTF_0768" w:eastAsia="Calibri" w:hAnsi="SHREE_GUJ_OTF_0768" w:cs="SHREE_GUJ_OTF_0768"/>
          <w:b/>
          <w:bCs/>
          <w:sz w:val="24"/>
          <w:szCs w:val="24"/>
        </w:rPr>
      </w:pP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</w:rPr>
        <w:t xml:space="preserve">* 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  <w:cs/>
        </w:rPr>
        <w:t xml:space="preserve">૧૫/૩/૪૧૨ 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</w:rPr>
        <w:t xml:space="preserve">: 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  <w:cs/>
        </w:rPr>
        <w:t>શ્રી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  <w:cs/>
        </w:rPr>
        <w:t>અનંતકુમાર પટેલ (વાંસદા)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</w:rPr>
        <w:t xml:space="preserve"> :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ચૌદમી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ગુજરાત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વિધાનસભાના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આઠમા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સત્રમાં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તા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>.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૦૬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>/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૦૩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>/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૨૦૨૧ના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રોજ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સભાગૃહમાં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રજૂ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થયેલ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તારાંકિત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પ્રશ્ન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ક્રમાંક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: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૩૨૮૪૯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(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અગ્રતા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>-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૭૯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>)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>ના</w:t>
      </w:r>
      <w:r w:rsidRPr="007045E2">
        <w:rPr>
          <w:rFonts w:ascii="SHREE_GUJ_OTF_0768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hAnsi="SHREE_GUJ_OTF_0768" w:cs="SHREE_GUJ_OTF_0768"/>
          <w:b/>
          <w:bCs/>
          <w:sz w:val="24"/>
          <w:szCs w:val="24"/>
          <w:cs/>
        </w:rPr>
        <w:t xml:space="preserve">અનુસંધાને 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  <w:cs/>
        </w:rPr>
        <w:t>માનનીય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  <w:cs/>
        </w:rPr>
        <w:t>મુખ્યમંત્રીશ્રી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</w:rPr>
        <w:t xml:space="preserve"> (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  <w:cs/>
        </w:rPr>
        <w:t>મહેસૂલ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</w:rPr>
        <w:t xml:space="preserve">) 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  <w:cs/>
        </w:rPr>
        <w:t>જણાવવા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  <w:cs/>
        </w:rPr>
        <w:t>કૃપા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  <w:cs/>
        </w:rPr>
        <w:t>કરશે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</w:rPr>
        <w:t xml:space="preserve"> 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  <w:cs/>
        </w:rPr>
        <w:t>કે</w:t>
      </w:r>
      <w:r w:rsidRPr="007045E2">
        <w:rPr>
          <w:rFonts w:ascii="SHREE_GUJ_OTF_0768" w:eastAsia="Calibri" w:hAnsi="SHREE_GUJ_OTF_0768" w:cs="SHREE_GUJ_OTF_0768"/>
          <w:b/>
          <w:bCs/>
          <w:sz w:val="24"/>
          <w:szCs w:val="24"/>
        </w:rPr>
        <w:t xml:space="preserve"> :-</w:t>
      </w:r>
    </w:p>
    <w:tbl>
      <w:tblPr>
        <w:tblStyle w:val="TableGrid"/>
        <w:tblW w:w="93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9"/>
        <w:gridCol w:w="2962"/>
        <w:gridCol w:w="713"/>
        <w:gridCol w:w="1175"/>
        <w:gridCol w:w="1237"/>
        <w:gridCol w:w="2600"/>
      </w:tblGrid>
      <w:tr w:rsidR="001B727E" w:rsidRPr="004008EA">
        <w:trPr>
          <w:trHeight w:val="35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727E" w:rsidRPr="004008EA" w:rsidRDefault="001B727E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727E" w:rsidRPr="004008EA" w:rsidRDefault="001B727E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50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1B727E" w:rsidRPr="004008EA">
        <w:trPr>
          <w:trHeight w:val="744"/>
        </w:trPr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727E" w:rsidRPr="004008EA" w:rsidRDefault="008374F9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  <w:t>(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૧)</w:t>
            </w:r>
          </w:p>
        </w:tc>
        <w:tc>
          <w:tcPr>
            <w:tcW w:w="296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727E" w:rsidRPr="004008EA" w:rsidRDefault="008374F9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સુરત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જિલ્લાના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ઓલપાડ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,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ચોર્યાસી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અને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મજૂરા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તાલુકામાં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સરકારી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પડતર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,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ખરાબાની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જમીનમાં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ગેરકાયદેસર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દબાણ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કરીને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ઝીંગા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ઉછેર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કેન્દ્ર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>/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ઝીંગા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ફાર્મ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ચાલી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રહ્યા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હતા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તે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દબાણ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દૂર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કરવા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જમીન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મહેસૂલ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સંહિતાની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કલમ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>-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૬૧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અન્વયે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જાહેર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નોટીસ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પાઠવવામાં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આવેલ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હતી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,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તે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અન્વયે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આ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તાલુકાની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ક્યા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ગામની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કેટલી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જમીન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તા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>.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૩૧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>/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૦૭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>/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૨૦૨૩ની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સ્થિતિએ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ખુલ્લી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કરાવવામાં આવી,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</w:tcPr>
          <w:p w:rsidR="001B727E" w:rsidRPr="004008EA" w:rsidRDefault="008374F9">
            <w:pPr>
              <w:spacing w:after="0" w:line="240" w:lineRule="auto"/>
              <w:ind w:left="-18" w:firstLine="18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  <w:t>(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૧)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તાલુકાનું નામ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ગામનું નામ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તા.૩૧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/૦૭/૨૦૨૩ની સ્થિતિએ દબાણવાળી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ખુલ્લી કરાવવામાં આવેલ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જમીન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 xml:space="preserve">નું ક્ષેત્રફળ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>(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ચો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>.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મી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>.)</w:t>
            </w:r>
          </w:p>
        </w:tc>
      </w:tr>
      <w:tr w:rsidR="001B727E" w:rsidRPr="004008EA">
        <w:trPr>
          <w:trHeight w:val="413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ઓલપાડ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લવાછા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૩૫૫૩૦૯</w:t>
            </w:r>
          </w:p>
        </w:tc>
      </w:tr>
      <w:tr w:rsidR="001B727E" w:rsidRPr="004008EA">
        <w:trPr>
          <w:trHeight w:val="363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1B727E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ઓરમા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૨૫૬૪</w:t>
            </w:r>
          </w:p>
        </w:tc>
      </w:tr>
      <w:tr w:rsidR="001B727E" w:rsidRPr="004008EA">
        <w:trPr>
          <w:trHeight w:val="242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ચોર્યાસી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દામકા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૩૯૮૦૭૭</w:t>
            </w:r>
          </w:p>
        </w:tc>
      </w:tr>
      <w:tr w:rsidR="001B727E" w:rsidRPr="004008EA">
        <w:trPr>
          <w:trHeight w:val="20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1B727E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રાજગરી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૧૩૪૪૦૮૮</w:t>
            </w:r>
          </w:p>
        </w:tc>
      </w:tr>
      <w:tr w:rsidR="001B727E" w:rsidRPr="004008EA">
        <w:trPr>
          <w:trHeight w:val="150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1B727E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ઉંબેર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૬૦૭૭૨૧</w:t>
            </w:r>
          </w:p>
        </w:tc>
      </w:tr>
      <w:tr w:rsidR="001B727E" w:rsidRPr="004008EA">
        <w:trPr>
          <w:trHeight w:val="374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મજૂરા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ડુમસ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૮૫૬૦૦૦</w:t>
            </w:r>
          </w:p>
        </w:tc>
      </w:tr>
      <w:tr w:rsidR="001B727E" w:rsidRPr="004008EA">
        <w:trPr>
          <w:trHeight w:val="37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1B727E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આભવા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૮૯૦૦૦૦</w:t>
            </w:r>
          </w:p>
        </w:tc>
      </w:tr>
      <w:tr w:rsidR="001B727E" w:rsidRPr="004008EA">
        <w:trPr>
          <w:trHeight w:val="390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1B727E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ખજોદ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૨૧૭૦૦૦૦</w:t>
            </w:r>
          </w:p>
        </w:tc>
      </w:tr>
      <w:tr w:rsidR="001B727E" w:rsidRPr="004008EA">
        <w:trPr>
          <w:trHeight w:val="402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1B727E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ગભેણી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૨૫૭૦૦૦૦</w:t>
            </w:r>
          </w:p>
        </w:tc>
      </w:tr>
      <w:tr w:rsidR="001B727E" w:rsidRPr="004008EA">
        <w:trPr>
          <w:trHeight w:val="365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1B727E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જીઆવ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૧૧૯૦૦૦</w:t>
            </w:r>
          </w:p>
        </w:tc>
      </w:tr>
      <w:tr w:rsidR="001B727E" w:rsidRPr="004008EA">
        <w:trPr>
          <w:trHeight w:val="406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1B727E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ભીમપોર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૧૦૦૦૦</w:t>
            </w:r>
          </w:p>
        </w:tc>
      </w:tr>
      <w:tr w:rsidR="001B727E" w:rsidRPr="004008EA">
        <w:trPr>
          <w:trHeight w:val="365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1B727E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બુડીયા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7E" w:rsidRPr="004008EA" w:rsidRDefault="008374F9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lang w:eastAsia="en-US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  <w:t>૭૦૦૦</w:t>
            </w:r>
          </w:p>
        </w:tc>
      </w:tr>
      <w:tr w:rsidR="001B727E" w:rsidRPr="004008EA">
        <w:trPr>
          <w:trHeight w:val="203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296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B727E" w:rsidRPr="004008EA" w:rsidRDefault="001B727E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</w:tc>
        <w:tc>
          <w:tcPr>
            <w:tcW w:w="50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</w:tcPr>
          <w:p w:rsidR="001B727E" w:rsidRPr="004008EA" w:rsidRDefault="001B727E">
            <w:pPr>
              <w:pStyle w:val="NoSpacing"/>
              <w:jc w:val="center"/>
              <w:rPr>
                <w:rFonts w:ascii="SHREE_GUJ_OTF_0768" w:hAnsi="SHREE_GUJ_OTF_0768" w:cs="SHREE_GUJ_OTF_0768"/>
                <w:sz w:val="24"/>
                <w:szCs w:val="24"/>
                <w:cs/>
                <w:lang w:eastAsia="en-US"/>
              </w:rPr>
            </w:pPr>
          </w:p>
        </w:tc>
      </w:tr>
      <w:tr w:rsidR="001B727E" w:rsidRPr="004008EA">
        <w:trPr>
          <w:trHeight w:val="233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727E" w:rsidRPr="004008EA" w:rsidRDefault="008374F9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  <w:t>(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૨)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727E" w:rsidRPr="004008EA" w:rsidRDefault="008374F9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rtl/>
                <w:cs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ઉક્ત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સ્થિતિએ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ઉક્ત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ક્યા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તાલુકાના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ક્યા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>-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ક્યા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ગામની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કેટલી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જમીન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ખુલ્લી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કરાવવાની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બાકી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છે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,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અને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727E" w:rsidRPr="004008EA" w:rsidRDefault="008374F9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  <w:t>(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૨)</w:t>
            </w:r>
          </w:p>
        </w:tc>
        <w:tc>
          <w:tcPr>
            <w:tcW w:w="501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tbl>
            <w:tblPr>
              <w:tblStyle w:val="TableGrid"/>
              <w:tblW w:w="5012" w:type="dxa"/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237"/>
              <w:gridCol w:w="2600"/>
            </w:tblGrid>
            <w:tr w:rsidR="001B727E" w:rsidRPr="004008EA">
              <w:tc>
                <w:tcPr>
                  <w:tcW w:w="1175" w:type="dxa"/>
                </w:tcPr>
                <w:p w:rsidR="001B727E" w:rsidRPr="004008EA" w:rsidRDefault="008374F9">
                  <w:pPr>
                    <w:spacing w:after="0" w:line="240" w:lineRule="auto"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  <w:lang w:val="en-IN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  <w:lang w:val="en-IN"/>
                    </w:rPr>
                    <w:t>તાલુકાનું નામ</w:t>
                  </w: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spacing w:after="0" w:line="240" w:lineRule="auto"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  <w:lang w:val="en-IN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  <w:lang w:val="en-IN"/>
                    </w:rPr>
                    <w:t>ગામનું નામ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spacing w:after="0" w:line="240" w:lineRule="auto"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  <w:lang w:val="en-IN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  <w:lang w:val="en-IN"/>
                    </w:rPr>
                    <w:t>તા.૩૧</w:t>
                  </w: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 xml:space="preserve">/૦૭/૨૦૨૩ની સ્થિતિએ દબાણવાળી </w:t>
                  </w: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  <w:lang w:val="en-IN"/>
                    </w:rPr>
                    <w:t>ખુલ્લી કરાવવાની બાકી જ</w:t>
                  </w: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મીન</w:t>
                  </w: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  <w:lang w:val="en-IN"/>
                    </w:rPr>
                    <w:t>નું ક્ષેત્રફળ</w:t>
                  </w: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</w:rPr>
                    <w:t>(</w:t>
                  </w: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ચો</w:t>
                  </w: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</w:rPr>
                    <w:t>.</w:t>
                  </w: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મી</w:t>
                  </w: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</w:rPr>
                    <w:t>.)</w:t>
                  </w: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lang w:val="en-IN"/>
                    </w:rPr>
                    <w:t xml:space="preserve"> </w:t>
                  </w:r>
                </w:p>
              </w:tc>
            </w:tr>
            <w:tr w:rsidR="001B727E" w:rsidRPr="004008EA">
              <w:trPr>
                <w:trHeight w:val="261"/>
              </w:trPr>
              <w:tc>
                <w:tcPr>
                  <w:tcW w:w="1175" w:type="dxa"/>
                  <w:vMerge w:val="restart"/>
                </w:tcPr>
                <w:p w:rsidR="001B727E" w:rsidRPr="004008EA" w:rsidRDefault="008374F9">
                  <w:pPr>
                    <w:spacing w:after="0" w:line="240" w:lineRule="auto"/>
                    <w:contextualSpacing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  <w:lang w:val="en-IN"/>
                    </w:rPr>
                  </w:pPr>
                  <w:r w:rsidRPr="004008EA">
                    <w:rPr>
                      <w:rFonts w:ascii="SHREE_GUJ_OTF_0768" w:eastAsia="Calibri" w:hAnsi="SHREE_GUJ_OTF_0768" w:cs="SHREE_GUJ_OTF_0768"/>
                      <w:sz w:val="24"/>
                      <w:szCs w:val="24"/>
                      <w:cs/>
                      <w:lang w:val="en-IN"/>
                    </w:rPr>
                    <w:t>ઓલપાડ</w:t>
                  </w: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મોર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eastAsia="Calibri" w:hAnsi="SHREE_GUJ_OTF_0768" w:cs="SHREE_GUJ_OTF_0768"/>
                      <w:sz w:val="24"/>
                      <w:szCs w:val="24"/>
                      <w:cs/>
                    </w:rPr>
                    <w:t>૮૧૮૮૯૬</w:t>
                  </w:r>
                </w:p>
              </w:tc>
            </w:tr>
            <w:tr w:rsidR="001B727E" w:rsidRPr="004008EA">
              <w:trPr>
                <w:trHeight w:val="362"/>
              </w:trPr>
              <w:tc>
                <w:tcPr>
                  <w:tcW w:w="1175" w:type="dxa"/>
                  <w:vMerge/>
                </w:tcPr>
                <w:p w:rsidR="001B727E" w:rsidRPr="004008EA" w:rsidRDefault="001B727E">
                  <w:pPr>
                    <w:spacing w:after="0" w:line="240" w:lineRule="auto"/>
                    <w:contextualSpacing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લવાછા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eastAsia="Calibri" w:hAnsi="SHREE_GUJ_OTF_0768" w:cs="SHREE_GUJ_OTF_0768"/>
                      <w:sz w:val="24"/>
                      <w:szCs w:val="24"/>
                      <w:cs/>
                    </w:rPr>
                    <w:t>૧૫૩૯૧૬</w:t>
                  </w:r>
                </w:p>
              </w:tc>
            </w:tr>
            <w:tr w:rsidR="001B727E" w:rsidRPr="004008EA">
              <w:trPr>
                <w:trHeight w:val="351"/>
              </w:trPr>
              <w:tc>
                <w:tcPr>
                  <w:tcW w:w="1175" w:type="dxa"/>
                  <w:vMerge/>
                </w:tcPr>
                <w:p w:rsidR="001B727E" w:rsidRPr="004008EA" w:rsidRDefault="001B727E">
                  <w:pPr>
                    <w:spacing w:after="0" w:line="240" w:lineRule="auto"/>
                    <w:contextualSpacing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મંદ્રોઇ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eastAsia="Calibri" w:hAnsi="SHREE_GUJ_OTF_0768" w:cs="SHREE_GUJ_OTF_0768"/>
                      <w:sz w:val="24"/>
                      <w:szCs w:val="24"/>
                      <w:cs/>
                    </w:rPr>
                    <w:t>૭૭૧૮૩૮</w:t>
                  </w:r>
                </w:p>
              </w:tc>
            </w:tr>
            <w:tr w:rsidR="001B727E" w:rsidRPr="004008EA">
              <w:trPr>
                <w:trHeight w:val="272"/>
              </w:trPr>
              <w:tc>
                <w:tcPr>
                  <w:tcW w:w="1175" w:type="dxa"/>
                  <w:vMerge/>
                </w:tcPr>
                <w:p w:rsidR="001B727E" w:rsidRPr="004008EA" w:rsidRDefault="001B727E">
                  <w:pPr>
                    <w:spacing w:after="0" w:line="240" w:lineRule="auto"/>
                    <w:contextualSpacing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ઓરમા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eastAsia="Calibri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eastAsia="Calibri" w:hAnsi="SHREE_GUJ_OTF_0768" w:cs="SHREE_GUJ_OTF_0768"/>
                      <w:sz w:val="24"/>
                      <w:szCs w:val="24"/>
                      <w:cs/>
                    </w:rPr>
                    <w:t>૮૦૮</w:t>
                  </w:r>
                </w:p>
              </w:tc>
            </w:tr>
            <w:tr w:rsidR="001B727E" w:rsidRPr="004008EA">
              <w:trPr>
                <w:trHeight w:val="348"/>
              </w:trPr>
              <w:tc>
                <w:tcPr>
                  <w:tcW w:w="1175" w:type="dxa"/>
                  <w:vMerge w:val="restart"/>
                </w:tcPr>
                <w:p w:rsidR="001B727E" w:rsidRPr="004008EA" w:rsidRDefault="008374F9">
                  <w:pPr>
                    <w:spacing w:after="0" w:line="240" w:lineRule="auto"/>
                    <w:contextualSpacing/>
                    <w:jc w:val="both"/>
                    <w:rPr>
                      <w:rFonts w:ascii="SHREE_GUJ_OTF_0768" w:eastAsia="Calibri" w:hAnsi="SHREE_GUJ_OTF_0768" w:cs="SHREE_GUJ_OTF_0768"/>
                      <w:sz w:val="24"/>
                      <w:szCs w:val="24"/>
                      <w:lang w:val="en-IN"/>
                    </w:rPr>
                  </w:pPr>
                  <w:r w:rsidRPr="004008EA">
                    <w:rPr>
                      <w:rFonts w:ascii="SHREE_GUJ_OTF_0768" w:eastAsia="Calibri" w:hAnsi="SHREE_GUJ_OTF_0768" w:cs="SHREE_GUJ_OTF_0768"/>
                      <w:sz w:val="24"/>
                      <w:szCs w:val="24"/>
                      <w:cs/>
                      <w:lang w:val="en-IN"/>
                    </w:rPr>
                    <w:t>ચોર્યાસી</w:t>
                  </w: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શીવરામપુર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૮૦૯૨૯૦</w:t>
                  </w:r>
                </w:p>
              </w:tc>
            </w:tr>
            <w:tr w:rsidR="001B727E" w:rsidRPr="004008EA">
              <w:trPr>
                <w:trHeight w:val="298"/>
              </w:trPr>
              <w:tc>
                <w:tcPr>
                  <w:tcW w:w="1175" w:type="dxa"/>
                  <w:vMerge/>
                </w:tcPr>
                <w:p w:rsidR="001B727E" w:rsidRPr="004008EA" w:rsidRDefault="001B727E">
                  <w:pPr>
                    <w:spacing w:after="0" w:line="240" w:lineRule="auto"/>
                    <w:contextualSpacing/>
                    <w:jc w:val="both"/>
                    <w:rPr>
                      <w:rFonts w:ascii="SHREE_GUJ_OTF_0768" w:eastAsia="Calibri" w:hAnsi="SHREE_GUJ_OTF_0768" w:cs="SHREE_GUJ_OTF_0768"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દામકા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૫૧૯૨૩</w:t>
                  </w:r>
                </w:p>
              </w:tc>
            </w:tr>
            <w:tr w:rsidR="001B727E" w:rsidRPr="004008EA">
              <w:trPr>
                <w:trHeight w:val="289"/>
              </w:trPr>
              <w:tc>
                <w:tcPr>
                  <w:tcW w:w="1175" w:type="dxa"/>
                  <w:vMerge/>
                </w:tcPr>
                <w:p w:rsidR="001B727E" w:rsidRPr="004008EA" w:rsidRDefault="001B727E">
                  <w:pPr>
                    <w:spacing w:after="0" w:line="240" w:lineRule="auto"/>
                    <w:contextualSpacing/>
                    <w:jc w:val="both"/>
                    <w:rPr>
                      <w:rFonts w:ascii="SHREE_GUJ_OTF_0768" w:eastAsia="Calibri" w:hAnsi="SHREE_GUJ_OTF_0768" w:cs="SHREE_GUJ_OTF_0768"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રાજગરી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૮૮૬૨૧</w:t>
                  </w:r>
                </w:p>
              </w:tc>
            </w:tr>
            <w:tr w:rsidR="001B727E" w:rsidRPr="004008EA">
              <w:trPr>
                <w:trHeight w:val="353"/>
              </w:trPr>
              <w:tc>
                <w:tcPr>
                  <w:tcW w:w="1175" w:type="dxa"/>
                  <w:vMerge/>
                </w:tcPr>
                <w:p w:rsidR="001B727E" w:rsidRPr="004008EA" w:rsidRDefault="001B727E">
                  <w:pPr>
                    <w:spacing w:after="0" w:line="240" w:lineRule="auto"/>
                    <w:contextualSpacing/>
                    <w:jc w:val="both"/>
                    <w:rPr>
                      <w:rFonts w:ascii="SHREE_GUJ_OTF_0768" w:eastAsia="Calibri" w:hAnsi="SHREE_GUJ_OTF_0768" w:cs="SHREE_GUJ_OTF_0768"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ઉંબેર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૫૧૦૪૮૬</w:t>
                  </w:r>
                </w:p>
              </w:tc>
            </w:tr>
            <w:tr w:rsidR="001B727E" w:rsidRPr="004008EA">
              <w:trPr>
                <w:trHeight w:val="270"/>
              </w:trPr>
              <w:tc>
                <w:tcPr>
                  <w:tcW w:w="1175" w:type="dxa"/>
                  <w:vMerge w:val="restart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મજૂરા</w:t>
                  </w: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ડુમસ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૪૩૧૦૮૨</w:t>
                  </w:r>
                </w:p>
              </w:tc>
            </w:tr>
            <w:tr w:rsidR="001B727E" w:rsidRPr="004008EA">
              <w:trPr>
                <w:trHeight w:val="295"/>
              </w:trPr>
              <w:tc>
                <w:tcPr>
                  <w:tcW w:w="1175" w:type="dxa"/>
                  <w:vMerge/>
                </w:tcPr>
                <w:p w:rsidR="001B727E" w:rsidRPr="004008EA" w:rsidRDefault="001B727E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આભવા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૩૨૯૧૯૬</w:t>
                  </w:r>
                </w:p>
              </w:tc>
            </w:tr>
            <w:tr w:rsidR="001B727E" w:rsidRPr="004008EA">
              <w:trPr>
                <w:trHeight w:val="255"/>
              </w:trPr>
              <w:tc>
                <w:tcPr>
                  <w:tcW w:w="1175" w:type="dxa"/>
                  <w:vMerge/>
                </w:tcPr>
                <w:p w:rsidR="001B727E" w:rsidRPr="004008EA" w:rsidRDefault="001B727E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ખજોદ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૮૩૪૯૬૬</w:t>
                  </w:r>
                </w:p>
              </w:tc>
            </w:tr>
            <w:tr w:rsidR="001B727E" w:rsidRPr="004008EA">
              <w:trPr>
                <w:trHeight w:val="378"/>
              </w:trPr>
              <w:tc>
                <w:tcPr>
                  <w:tcW w:w="1175" w:type="dxa"/>
                  <w:vMerge/>
                </w:tcPr>
                <w:p w:rsidR="001B727E" w:rsidRPr="004008EA" w:rsidRDefault="001B727E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ગભેણી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૧૧૭૨૪૦૨</w:t>
                  </w:r>
                </w:p>
              </w:tc>
            </w:tr>
            <w:tr w:rsidR="001B727E" w:rsidRPr="004008EA">
              <w:trPr>
                <w:trHeight w:val="378"/>
              </w:trPr>
              <w:tc>
                <w:tcPr>
                  <w:tcW w:w="1175" w:type="dxa"/>
                  <w:vMerge/>
                </w:tcPr>
                <w:p w:rsidR="001B727E" w:rsidRPr="004008EA" w:rsidRDefault="001B727E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જીઆવ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૨૬૬૪૯૫</w:t>
                  </w:r>
                </w:p>
              </w:tc>
            </w:tr>
            <w:tr w:rsidR="001B727E" w:rsidRPr="004008EA">
              <w:trPr>
                <w:trHeight w:val="378"/>
              </w:trPr>
              <w:tc>
                <w:tcPr>
                  <w:tcW w:w="1175" w:type="dxa"/>
                  <w:vMerge/>
                </w:tcPr>
                <w:p w:rsidR="001B727E" w:rsidRPr="004008EA" w:rsidRDefault="001B727E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ભીમપોર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૨૩૩૦૦</w:t>
                  </w:r>
                </w:p>
              </w:tc>
            </w:tr>
            <w:tr w:rsidR="001B727E" w:rsidRPr="004008EA">
              <w:trPr>
                <w:trHeight w:val="378"/>
              </w:trPr>
              <w:tc>
                <w:tcPr>
                  <w:tcW w:w="1175" w:type="dxa"/>
                  <w:vMerge/>
                </w:tcPr>
                <w:p w:rsidR="001B727E" w:rsidRPr="004008EA" w:rsidRDefault="001B727E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બુડીયા</w:t>
                  </w:r>
                </w:p>
              </w:tc>
              <w:tc>
                <w:tcPr>
                  <w:tcW w:w="2600" w:type="dxa"/>
                </w:tcPr>
                <w:p w:rsidR="001B727E" w:rsidRPr="004008EA" w:rsidRDefault="008374F9">
                  <w:pPr>
                    <w:pStyle w:val="NoSpacing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4008EA">
                    <w:rPr>
                      <w:rFonts w:ascii="SHREE_GUJ_OTF_0768" w:hAnsi="SHREE_GUJ_OTF_0768" w:cs="SHREE_GUJ_OTF_0768"/>
                      <w:sz w:val="24"/>
                      <w:szCs w:val="24"/>
                      <w:cs/>
                    </w:rPr>
                    <w:t>૮૧૧૦</w:t>
                  </w:r>
                </w:p>
              </w:tc>
            </w:tr>
          </w:tbl>
          <w:p w:rsidR="001B727E" w:rsidRPr="004008EA" w:rsidRDefault="001B727E">
            <w:pPr>
              <w:spacing w:before="120" w:after="120" w:line="240" w:lineRule="auto"/>
              <w:contextualSpacing/>
              <w:jc w:val="both"/>
              <w:rPr>
                <w:rFonts w:ascii="SHREE_GUJ_OTF_0768" w:eastAsia="Calibri" w:hAnsi="SHREE_GUJ_OTF_0768" w:cs="SHREE_GUJ_OTF_0768"/>
                <w:sz w:val="24"/>
                <w:szCs w:val="24"/>
                <w:lang w:val="en-IN"/>
              </w:rPr>
            </w:pPr>
          </w:p>
        </w:tc>
      </w:tr>
    </w:tbl>
    <w:p w:rsidR="001B727E" w:rsidRPr="004008EA" w:rsidRDefault="001B727E">
      <w:pPr>
        <w:pStyle w:val="ListParagraph"/>
        <w:spacing w:after="0" w:line="240" w:lineRule="auto"/>
        <w:ind w:left="450"/>
        <w:rPr>
          <w:rFonts w:ascii="SHREE_GUJ_OTF_0768" w:hAnsi="SHREE_GUJ_OTF_0768" w:cs="SHREE_GUJ_OTF_0768" w:hint="eastAsia"/>
          <w:b/>
          <w:bCs/>
          <w:sz w:val="24"/>
          <w:szCs w:val="24"/>
          <w:cs/>
        </w:rPr>
      </w:pPr>
    </w:p>
    <w:p w:rsidR="001B727E" w:rsidRPr="004008EA" w:rsidRDefault="001B727E">
      <w:pPr>
        <w:pStyle w:val="ListParagraph"/>
        <w:spacing w:after="0" w:line="240" w:lineRule="auto"/>
        <w:ind w:left="450"/>
        <w:rPr>
          <w:rFonts w:ascii="SHREE_GUJ_OTF_0768" w:hAnsi="SHREE_GUJ_OTF_0768" w:cs="SHREE_GUJ_OTF_0768" w:hint="eastAsia"/>
          <w:b/>
          <w:bCs/>
          <w:sz w:val="24"/>
          <w:szCs w:val="24"/>
          <w:cs/>
        </w:rPr>
      </w:pPr>
    </w:p>
    <w:p w:rsidR="001B727E" w:rsidRPr="004008EA" w:rsidRDefault="001B727E">
      <w:pPr>
        <w:pStyle w:val="ListParagraph"/>
        <w:spacing w:after="0" w:line="240" w:lineRule="auto"/>
        <w:ind w:left="450"/>
        <w:rPr>
          <w:rFonts w:ascii="SHREE_GUJ_OTF_0768" w:hAnsi="SHREE_GUJ_OTF_0768" w:cs="SHREE_GUJ_OTF_0768" w:hint="eastAsia"/>
          <w:b/>
          <w:bCs/>
          <w:sz w:val="24"/>
          <w:szCs w:val="24"/>
          <w:cs/>
        </w:rPr>
      </w:pPr>
    </w:p>
    <w:p w:rsidR="001B727E" w:rsidRPr="004008EA" w:rsidRDefault="001B727E">
      <w:pPr>
        <w:pStyle w:val="ListParagraph"/>
        <w:spacing w:after="0" w:line="240" w:lineRule="auto"/>
        <w:ind w:left="450"/>
        <w:rPr>
          <w:rFonts w:ascii="SHREE_GUJ_OTF_0768" w:hAnsi="SHREE_GUJ_OTF_0768" w:cs="SHREE_GUJ_OTF_0768" w:hint="eastAsia"/>
          <w:b/>
          <w:bCs/>
          <w:sz w:val="24"/>
          <w:szCs w:val="24"/>
          <w:cs/>
        </w:rPr>
      </w:pPr>
    </w:p>
    <w:p w:rsidR="001B727E" w:rsidRPr="004008EA" w:rsidRDefault="001B727E">
      <w:pPr>
        <w:pStyle w:val="ListParagraph"/>
        <w:spacing w:after="0" w:line="240" w:lineRule="auto"/>
        <w:ind w:left="450"/>
        <w:rPr>
          <w:rFonts w:ascii="SHREE_GUJ_OTF_0768" w:hAnsi="SHREE_GUJ_OTF_0768" w:cs="SHREE_GUJ_OTF_0768" w:hint="eastAsia"/>
          <w:b/>
          <w:bCs/>
          <w:sz w:val="24"/>
          <w:szCs w:val="24"/>
          <w:cs/>
        </w:rPr>
      </w:pPr>
    </w:p>
    <w:p w:rsidR="001B727E" w:rsidRPr="004008EA" w:rsidRDefault="001B727E">
      <w:pPr>
        <w:pStyle w:val="ListParagraph"/>
        <w:spacing w:after="0" w:line="240" w:lineRule="auto"/>
        <w:ind w:left="450"/>
        <w:rPr>
          <w:rFonts w:ascii="SHREE_GUJ_OTF_0768" w:hAnsi="SHREE_GUJ_OTF_0768" w:cs="SHREE_GUJ_OTF_0768" w:hint="eastAsia"/>
          <w:b/>
          <w:bCs/>
          <w:sz w:val="24"/>
          <w:szCs w:val="24"/>
          <w:cs/>
        </w:rPr>
      </w:pPr>
    </w:p>
    <w:p w:rsidR="001B727E" w:rsidRPr="004008EA" w:rsidRDefault="001B727E">
      <w:pPr>
        <w:pStyle w:val="ListParagraph"/>
        <w:spacing w:after="0" w:line="240" w:lineRule="auto"/>
        <w:ind w:left="450"/>
        <w:rPr>
          <w:rFonts w:ascii="SHREE_GUJ_OTF_0768" w:hAnsi="SHREE_GUJ_OTF_0768" w:cs="SHREE_GUJ_OTF_0768" w:hint="eastAsia"/>
          <w:b/>
          <w:bCs/>
          <w:sz w:val="24"/>
          <w:szCs w:val="24"/>
          <w:cs/>
        </w:rPr>
      </w:pPr>
    </w:p>
    <w:p w:rsidR="001B727E" w:rsidRPr="004008EA" w:rsidRDefault="001B727E">
      <w:pPr>
        <w:pStyle w:val="ListParagraph"/>
        <w:spacing w:after="0" w:line="240" w:lineRule="auto"/>
        <w:ind w:left="450"/>
        <w:rPr>
          <w:rFonts w:ascii="SHREE_GUJ_OTF_0768" w:hAnsi="SHREE_GUJ_OTF_0768" w:cs="SHREE_GUJ_OTF_0768" w:hint="eastAsia"/>
          <w:b/>
          <w:bCs/>
          <w:sz w:val="24"/>
          <w:szCs w:val="24"/>
          <w:cs/>
        </w:rPr>
      </w:pPr>
    </w:p>
    <w:tbl>
      <w:tblPr>
        <w:tblStyle w:val="TableGrid"/>
        <w:tblW w:w="93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9"/>
        <w:gridCol w:w="2962"/>
        <w:gridCol w:w="713"/>
        <w:gridCol w:w="5012"/>
      </w:tblGrid>
      <w:tr w:rsidR="001B727E" w:rsidRPr="004008EA">
        <w:trPr>
          <w:trHeight w:val="109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727E" w:rsidRPr="004008EA" w:rsidRDefault="001B727E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  <w:p w:rsidR="001B727E" w:rsidRPr="004008EA" w:rsidRDefault="008374F9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  <w:t>(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૩)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727E" w:rsidRPr="004008EA" w:rsidRDefault="001B727E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</w:p>
          <w:p w:rsidR="001B727E" w:rsidRPr="004008EA" w:rsidRDefault="008374F9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ઉક્ત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બાકી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જમીન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ખુલ્લી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કરાવવા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ઉક્ત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સ્થિતિએ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શા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પગલાં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લીધાં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અને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બાકી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જમીન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ક્યાં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સુધીમાં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ખુલ્લી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કરાવવામાં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આવશે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>?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727E" w:rsidRPr="004008EA" w:rsidRDefault="001B727E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</w:p>
          <w:p w:rsidR="001B727E" w:rsidRPr="004008EA" w:rsidRDefault="008374F9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lang w:val="en-IN" w:bidi="ar-SA"/>
              </w:rPr>
              <w:t>(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  <w:lang w:val="en-IN"/>
              </w:rPr>
              <w:t>૩)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B727E" w:rsidRPr="004008EA" w:rsidRDefault="001B727E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</w:rPr>
            </w:pPr>
          </w:p>
          <w:p w:rsidR="001B727E" w:rsidRPr="004008EA" w:rsidRDefault="008374F9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val="en-IN"/>
              </w:rPr>
            </w:pP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ઉકત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બાકી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જમીન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ખુલ્લી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કરાવવા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સમયાંતરે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સંબંધિત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મામલતદારશ્રી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,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સર્કલ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ઓફીસર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તથા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તલાટીશ્રીઓને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સેજા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હેઠળના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ગામોમાં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સરકારી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>/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બીનનંબરી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જમીનો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પર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આવેલ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ગેરકાયદેસર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ઝીંગા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તળાવો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બાબતે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સ્થળ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>-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તપાસ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કરી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સ્થળ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સ્થિતિની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અદ્યતન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વિગત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રજુ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કરવા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સુચના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આપેલ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છે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.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આ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અંગે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આગામી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સમયમાં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જરૂરી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કાર્યવાહી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હેતુ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આયોજન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કરેલ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 xml:space="preserve"> 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  <w:cs/>
              </w:rPr>
              <w:t>છે</w:t>
            </w:r>
            <w:r w:rsidRPr="004008EA">
              <w:rPr>
                <w:rFonts w:ascii="SHREE_GUJ_OTF_0768" w:hAnsi="SHREE_GUJ_OTF_0768" w:cs="SHREE_GUJ_OTF_0768"/>
                <w:sz w:val="24"/>
                <w:szCs w:val="24"/>
              </w:rPr>
              <w:t>.</w:t>
            </w:r>
          </w:p>
        </w:tc>
      </w:tr>
    </w:tbl>
    <w:p w:rsidR="001B727E" w:rsidRPr="004008EA" w:rsidRDefault="001B727E">
      <w:pPr>
        <w:pBdr>
          <w:bottom w:val="single" w:sz="6" w:space="1" w:color="auto"/>
        </w:pBdr>
        <w:spacing w:after="0"/>
        <w:rPr>
          <w:rFonts w:ascii="SHREE_GUJ_OTF_0768" w:hAnsi="SHREE_GUJ_OTF_0768" w:cs="SHREE_GUJ_OTF_0768" w:hint="eastAsia"/>
          <w:sz w:val="24"/>
          <w:szCs w:val="24"/>
        </w:rPr>
      </w:pPr>
    </w:p>
    <w:p w:rsidR="001B727E" w:rsidRPr="004008EA" w:rsidRDefault="001B727E">
      <w:pPr>
        <w:spacing w:after="0" w:line="240" w:lineRule="auto"/>
        <w:rPr>
          <w:rFonts w:ascii="SHREE_GUJ_OTF_0768" w:hAnsi="SHREE_GUJ_OTF_0768" w:cs="SHREE_GUJ_OTF_0768" w:hint="eastAsia"/>
          <w:b/>
          <w:bCs/>
          <w:sz w:val="24"/>
          <w:szCs w:val="24"/>
          <w:cs/>
        </w:rPr>
      </w:pPr>
    </w:p>
    <w:sectPr w:rsidR="001B727E" w:rsidRPr="004008EA">
      <w:pgSz w:w="11906" w:h="16838"/>
      <w:pgMar w:top="426" w:right="991" w:bottom="142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1F" w:rsidRDefault="007C591F">
      <w:pPr>
        <w:spacing w:line="240" w:lineRule="auto"/>
      </w:pPr>
      <w:r>
        <w:separator/>
      </w:r>
    </w:p>
  </w:endnote>
  <w:endnote w:type="continuationSeparator" w:id="0">
    <w:p w:rsidR="007C591F" w:rsidRDefault="007C5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1F" w:rsidRDefault="007C591F">
      <w:pPr>
        <w:spacing w:after="0"/>
      </w:pPr>
      <w:r>
        <w:separator/>
      </w:r>
    </w:p>
  </w:footnote>
  <w:footnote w:type="continuationSeparator" w:id="0">
    <w:p w:rsidR="007C591F" w:rsidRDefault="007C59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576012A"/>
    <w:multiLevelType w:val="multilevel"/>
    <w:tmpl w:val="7576012A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66DB"/>
    <w:rsid w:val="00007020"/>
    <w:rsid w:val="000421A2"/>
    <w:rsid w:val="00042E62"/>
    <w:rsid w:val="00052AAA"/>
    <w:rsid w:val="00054F14"/>
    <w:rsid w:val="00075AE8"/>
    <w:rsid w:val="00076D5A"/>
    <w:rsid w:val="000777BD"/>
    <w:rsid w:val="000830AB"/>
    <w:rsid w:val="0008373E"/>
    <w:rsid w:val="000848D0"/>
    <w:rsid w:val="00090AF2"/>
    <w:rsid w:val="00097232"/>
    <w:rsid w:val="00097A83"/>
    <w:rsid w:val="000A1FC1"/>
    <w:rsid w:val="000D11DF"/>
    <w:rsid w:val="000D130D"/>
    <w:rsid w:val="000F21A3"/>
    <w:rsid w:val="000F54BB"/>
    <w:rsid w:val="00116B52"/>
    <w:rsid w:val="001266ED"/>
    <w:rsid w:val="00151CD0"/>
    <w:rsid w:val="00153852"/>
    <w:rsid w:val="001555AF"/>
    <w:rsid w:val="00160F72"/>
    <w:rsid w:val="001756C2"/>
    <w:rsid w:val="00176B08"/>
    <w:rsid w:val="00194E2B"/>
    <w:rsid w:val="0019790A"/>
    <w:rsid w:val="001B03A2"/>
    <w:rsid w:val="001B4A24"/>
    <w:rsid w:val="001B68A2"/>
    <w:rsid w:val="001B727E"/>
    <w:rsid w:val="001E0406"/>
    <w:rsid w:val="001E3E43"/>
    <w:rsid w:val="00200342"/>
    <w:rsid w:val="00205BDF"/>
    <w:rsid w:val="002067E2"/>
    <w:rsid w:val="00226A42"/>
    <w:rsid w:val="002331B9"/>
    <w:rsid w:val="00237FF2"/>
    <w:rsid w:val="0024165E"/>
    <w:rsid w:val="0026304C"/>
    <w:rsid w:val="002673E8"/>
    <w:rsid w:val="002833B2"/>
    <w:rsid w:val="00285C6B"/>
    <w:rsid w:val="00294AF3"/>
    <w:rsid w:val="00294C17"/>
    <w:rsid w:val="002A2920"/>
    <w:rsid w:val="002A4BCB"/>
    <w:rsid w:val="002B330E"/>
    <w:rsid w:val="002C3713"/>
    <w:rsid w:val="002C5B14"/>
    <w:rsid w:val="002C7040"/>
    <w:rsid w:val="002C77AD"/>
    <w:rsid w:val="002D1D74"/>
    <w:rsid w:val="002D1E7D"/>
    <w:rsid w:val="002D2A5C"/>
    <w:rsid w:val="002D6354"/>
    <w:rsid w:val="002E442A"/>
    <w:rsid w:val="002E5F42"/>
    <w:rsid w:val="002F2200"/>
    <w:rsid w:val="002F4C58"/>
    <w:rsid w:val="002F520C"/>
    <w:rsid w:val="002F57AC"/>
    <w:rsid w:val="00315485"/>
    <w:rsid w:val="0033066B"/>
    <w:rsid w:val="00330C21"/>
    <w:rsid w:val="00340E37"/>
    <w:rsid w:val="00343A8C"/>
    <w:rsid w:val="00355D04"/>
    <w:rsid w:val="00372070"/>
    <w:rsid w:val="003829DC"/>
    <w:rsid w:val="00395319"/>
    <w:rsid w:val="003966DB"/>
    <w:rsid w:val="003B674B"/>
    <w:rsid w:val="003D247E"/>
    <w:rsid w:val="004008EA"/>
    <w:rsid w:val="004022FB"/>
    <w:rsid w:val="0042771F"/>
    <w:rsid w:val="00434B6E"/>
    <w:rsid w:val="00442CB1"/>
    <w:rsid w:val="004447E3"/>
    <w:rsid w:val="00456909"/>
    <w:rsid w:val="0046301A"/>
    <w:rsid w:val="00476B26"/>
    <w:rsid w:val="00487607"/>
    <w:rsid w:val="00490DD5"/>
    <w:rsid w:val="00495A1D"/>
    <w:rsid w:val="004A2A67"/>
    <w:rsid w:val="004E1701"/>
    <w:rsid w:val="004E5D61"/>
    <w:rsid w:val="004F045A"/>
    <w:rsid w:val="004F6962"/>
    <w:rsid w:val="005054BE"/>
    <w:rsid w:val="00506FB9"/>
    <w:rsid w:val="00515DFF"/>
    <w:rsid w:val="005334A5"/>
    <w:rsid w:val="00536EE8"/>
    <w:rsid w:val="005452C9"/>
    <w:rsid w:val="00555F3E"/>
    <w:rsid w:val="00565740"/>
    <w:rsid w:val="00573799"/>
    <w:rsid w:val="0057466A"/>
    <w:rsid w:val="005805F9"/>
    <w:rsid w:val="005A17F8"/>
    <w:rsid w:val="005A6C12"/>
    <w:rsid w:val="005C38AF"/>
    <w:rsid w:val="005D45BE"/>
    <w:rsid w:val="005E7866"/>
    <w:rsid w:val="005F3CC4"/>
    <w:rsid w:val="00604A71"/>
    <w:rsid w:val="006126AA"/>
    <w:rsid w:val="00614448"/>
    <w:rsid w:val="006145C4"/>
    <w:rsid w:val="00632052"/>
    <w:rsid w:val="0063392D"/>
    <w:rsid w:val="006365D2"/>
    <w:rsid w:val="006472FB"/>
    <w:rsid w:val="006515AC"/>
    <w:rsid w:val="00653BAE"/>
    <w:rsid w:val="00655D11"/>
    <w:rsid w:val="006A6447"/>
    <w:rsid w:val="006B57EA"/>
    <w:rsid w:val="006C671B"/>
    <w:rsid w:val="006D5DDA"/>
    <w:rsid w:val="006E2643"/>
    <w:rsid w:val="006E7ECD"/>
    <w:rsid w:val="006F58A4"/>
    <w:rsid w:val="00701E17"/>
    <w:rsid w:val="007023C7"/>
    <w:rsid w:val="007045E2"/>
    <w:rsid w:val="0071661A"/>
    <w:rsid w:val="00724694"/>
    <w:rsid w:val="007420FB"/>
    <w:rsid w:val="00745D9B"/>
    <w:rsid w:val="0074616E"/>
    <w:rsid w:val="00753A22"/>
    <w:rsid w:val="00761FB6"/>
    <w:rsid w:val="007709D2"/>
    <w:rsid w:val="00773EC1"/>
    <w:rsid w:val="007875C5"/>
    <w:rsid w:val="007909CD"/>
    <w:rsid w:val="007A2117"/>
    <w:rsid w:val="007B7772"/>
    <w:rsid w:val="007C3C6B"/>
    <w:rsid w:val="007C591F"/>
    <w:rsid w:val="008115EA"/>
    <w:rsid w:val="008129CA"/>
    <w:rsid w:val="00821C60"/>
    <w:rsid w:val="0083545D"/>
    <w:rsid w:val="00835883"/>
    <w:rsid w:val="008374F9"/>
    <w:rsid w:val="00844494"/>
    <w:rsid w:val="00873095"/>
    <w:rsid w:val="00883695"/>
    <w:rsid w:val="00885837"/>
    <w:rsid w:val="008910CD"/>
    <w:rsid w:val="00892ACC"/>
    <w:rsid w:val="008A49E1"/>
    <w:rsid w:val="008A7338"/>
    <w:rsid w:val="008A79FB"/>
    <w:rsid w:val="008B7F71"/>
    <w:rsid w:val="008D6301"/>
    <w:rsid w:val="008E2564"/>
    <w:rsid w:val="008E563D"/>
    <w:rsid w:val="008F5F9E"/>
    <w:rsid w:val="00904D2C"/>
    <w:rsid w:val="00912FD6"/>
    <w:rsid w:val="0096132F"/>
    <w:rsid w:val="00964C14"/>
    <w:rsid w:val="0096500D"/>
    <w:rsid w:val="00971C24"/>
    <w:rsid w:val="00972BEF"/>
    <w:rsid w:val="00990434"/>
    <w:rsid w:val="00993177"/>
    <w:rsid w:val="009C3195"/>
    <w:rsid w:val="009C68C9"/>
    <w:rsid w:val="009D1D88"/>
    <w:rsid w:val="009D5212"/>
    <w:rsid w:val="009D540C"/>
    <w:rsid w:val="009E00B8"/>
    <w:rsid w:val="009F7A4A"/>
    <w:rsid w:val="009F7B18"/>
    <w:rsid w:val="00A0289A"/>
    <w:rsid w:val="00A04E1E"/>
    <w:rsid w:val="00A055D0"/>
    <w:rsid w:val="00A2150F"/>
    <w:rsid w:val="00A46690"/>
    <w:rsid w:val="00A5344F"/>
    <w:rsid w:val="00A572AA"/>
    <w:rsid w:val="00A61BC5"/>
    <w:rsid w:val="00A71233"/>
    <w:rsid w:val="00A72505"/>
    <w:rsid w:val="00AC23FD"/>
    <w:rsid w:val="00AD3113"/>
    <w:rsid w:val="00AE4D2D"/>
    <w:rsid w:val="00B0726F"/>
    <w:rsid w:val="00B07D5E"/>
    <w:rsid w:val="00B103F7"/>
    <w:rsid w:val="00B27447"/>
    <w:rsid w:val="00B27D15"/>
    <w:rsid w:val="00B327FC"/>
    <w:rsid w:val="00B35CB6"/>
    <w:rsid w:val="00B360C7"/>
    <w:rsid w:val="00B37BEB"/>
    <w:rsid w:val="00B46786"/>
    <w:rsid w:val="00B512E8"/>
    <w:rsid w:val="00B52CF8"/>
    <w:rsid w:val="00B5352E"/>
    <w:rsid w:val="00B631C3"/>
    <w:rsid w:val="00B660E6"/>
    <w:rsid w:val="00B66498"/>
    <w:rsid w:val="00B758F2"/>
    <w:rsid w:val="00B84998"/>
    <w:rsid w:val="00B84F42"/>
    <w:rsid w:val="00BA0F02"/>
    <w:rsid w:val="00BB4A28"/>
    <w:rsid w:val="00BC6A07"/>
    <w:rsid w:val="00BD138B"/>
    <w:rsid w:val="00BD31EC"/>
    <w:rsid w:val="00BF11DC"/>
    <w:rsid w:val="00BF2138"/>
    <w:rsid w:val="00C00D24"/>
    <w:rsid w:val="00C0311B"/>
    <w:rsid w:val="00C06039"/>
    <w:rsid w:val="00C06324"/>
    <w:rsid w:val="00C26996"/>
    <w:rsid w:val="00C32E95"/>
    <w:rsid w:val="00C411B1"/>
    <w:rsid w:val="00C44B01"/>
    <w:rsid w:val="00C5292B"/>
    <w:rsid w:val="00C555C9"/>
    <w:rsid w:val="00C5620D"/>
    <w:rsid w:val="00C63F12"/>
    <w:rsid w:val="00C70BB1"/>
    <w:rsid w:val="00C769D9"/>
    <w:rsid w:val="00C81EE9"/>
    <w:rsid w:val="00C843EE"/>
    <w:rsid w:val="00CA3708"/>
    <w:rsid w:val="00CC3E36"/>
    <w:rsid w:val="00CE7495"/>
    <w:rsid w:val="00CF2851"/>
    <w:rsid w:val="00D0492E"/>
    <w:rsid w:val="00D169D0"/>
    <w:rsid w:val="00D3720B"/>
    <w:rsid w:val="00D4258C"/>
    <w:rsid w:val="00D43620"/>
    <w:rsid w:val="00D52ADE"/>
    <w:rsid w:val="00D66E5E"/>
    <w:rsid w:val="00D75255"/>
    <w:rsid w:val="00D80648"/>
    <w:rsid w:val="00D82A6E"/>
    <w:rsid w:val="00DA1063"/>
    <w:rsid w:val="00DC5436"/>
    <w:rsid w:val="00DC59C4"/>
    <w:rsid w:val="00DE02EE"/>
    <w:rsid w:val="00DE0A0D"/>
    <w:rsid w:val="00DE412C"/>
    <w:rsid w:val="00DE5510"/>
    <w:rsid w:val="00DE75D4"/>
    <w:rsid w:val="00DF0D3C"/>
    <w:rsid w:val="00E049AE"/>
    <w:rsid w:val="00E077D0"/>
    <w:rsid w:val="00E14DB7"/>
    <w:rsid w:val="00E25DB4"/>
    <w:rsid w:val="00E645A6"/>
    <w:rsid w:val="00E66DB6"/>
    <w:rsid w:val="00E74F83"/>
    <w:rsid w:val="00E777D2"/>
    <w:rsid w:val="00E85959"/>
    <w:rsid w:val="00EA2447"/>
    <w:rsid w:val="00EC70D0"/>
    <w:rsid w:val="00ED1238"/>
    <w:rsid w:val="00EE07AC"/>
    <w:rsid w:val="00EE3CC6"/>
    <w:rsid w:val="00EE63C8"/>
    <w:rsid w:val="00EF3115"/>
    <w:rsid w:val="00EF4134"/>
    <w:rsid w:val="00F06553"/>
    <w:rsid w:val="00F10851"/>
    <w:rsid w:val="00F174AD"/>
    <w:rsid w:val="00F200E4"/>
    <w:rsid w:val="00F237A4"/>
    <w:rsid w:val="00F24985"/>
    <w:rsid w:val="00F41BB4"/>
    <w:rsid w:val="00F5083A"/>
    <w:rsid w:val="00F66C9C"/>
    <w:rsid w:val="00FA39F0"/>
    <w:rsid w:val="00FA6F1B"/>
    <w:rsid w:val="00FB1F65"/>
    <w:rsid w:val="00FB5188"/>
    <w:rsid w:val="00FC1130"/>
    <w:rsid w:val="00FD1B97"/>
    <w:rsid w:val="00FF0232"/>
    <w:rsid w:val="00FF1AE1"/>
    <w:rsid w:val="0649209C"/>
    <w:rsid w:val="06BD229F"/>
    <w:rsid w:val="07A41BAF"/>
    <w:rsid w:val="08134C3A"/>
    <w:rsid w:val="09BD1AFA"/>
    <w:rsid w:val="0A467466"/>
    <w:rsid w:val="0D010E10"/>
    <w:rsid w:val="0E0E582B"/>
    <w:rsid w:val="0F7623F9"/>
    <w:rsid w:val="1075357B"/>
    <w:rsid w:val="11C51E88"/>
    <w:rsid w:val="14112A07"/>
    <w:rsid w:val="142717F4"/>
    <w:rsid w:val="16A822D1"/>
    <w:rsid w:val="177F0CF6"/>
    <w:rsid w:val="184A3DAE"/>
    <w:rsid w:val="192E76E9"/>
    <w:rsid w:val="19533ACE"/>
    <w:rsid w:val="1A8D38EA"/>
    <w:rsid w:val="1C864D41"/>
    <w:rsid w:val="1D436526"/>
    <w:rsid w:val="1DFB2EC7"/>
    <w:rsid w:val="215466D6"/>
    <w:rsid w:val="231D1E57"/>
    <w:rsid w:val="23245C1B"/>
    <w:rsid w:val="24B24081"/>
    <w:rsid w:val="275D6247"/>
    <w:rsid w:val="28EA7A76"/>
    <w:rsid w:val="2D3B3384"/>
    <w:rsid w:val="2DA618FD"/>
    <w:rsid w:val="2F6D3029"/>
    <w:rsid w:val="2F9608AC"/>
    <w:rsid w:val="30424F69"/>
    <w:rsid w:val="309514C6"/>
    <w:rsid w:val="3146705E"/>
    <w:rsid w:val="31723775"/>
    <w:rsid w:val="33741CD3"/>
    <w:rsid w:val="33891C1C"/>
    <w:rsid w:val="338D03CE"/>
    <w:rsid w:val="35C238BA"/>
    <w:rsid w:val="36F274B3"/>
    <w:rsid w:val="37EC21E2"/>
    <w:rsid w:val="481F6B7A"/>
    <w:rsid w:val="486F203A"/>
    <w:rsid w:val="498E6477"/>
    <w:rsid w:val="499777A4"/>
    <w:rsid w:val="49E825AC"/>
    <w:rsid w:val="4AF80281"/>
    <w:rsid w:val="509074BA"/>
    <w:rsid w:val="50C034F2"/>
    <w:rsid w:val="51AD64AB"/>
    <w:rsid w:val="51E36E64"/>
    <w:rsid w:val="542E4BD6"/>
    <w:rsid w:val="557219C2"/>
    <w:rsid w:val="575B52C5"/>
    <w:rsid w:val="5A800C57"/>
    <w:rsid w:val="5D55720E"/>
    <w:rsid w:val="5E5F0C3B"/>
    <w:rsid w:val="5EAA5DDA"/>
    <w:rsid w:val="628A6B0D"/>
    <w:rsid w:val="62983E86"/>
    <w:rsid w:val="63BE5431"/>
    <w:rsid w:val="64805C32"/>
    <w:rsid w:val="66E47E14"/>
    <w:rsid w:val="688D7F3E"/>
    <w:rsid w:val="68E61E89"/>
    <w:rsid w:val="68E8522C"/>
    <w:rsid w:val="699B3098"/>
    <w:rsid w:val="69F83BDF"/>
    <w:rsid w:val="6A2531CA"/>
    <w:rsid w:val="6D77157D"/>
    <w:rsid w:val="6F546415"/>
    <w:rsid w:val="701521C9"/>
    <w:rsid w:val="715E4B92"/>
    <w:rsid w:val="723A020D"/>
    <w:rsid w:val="75C976EC"/>
    <w:rsid w:val="76B10328"/>
    <w:rsid w:val="78563769"/>
    <w:rsid w:val="79FB591C"/>
    <w:rsid w:val="7A345EB3"/>
    <w:rsid w:val="7BDE354E"/>
    <w:rsid w:val="7CE16436"/>
    <w:rsid w:val="7F64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056DE-5B38-473F-8758-46531B59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IN" w:bidi="gu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after="0" w:line="240" w:lineRule="auto"/>
      <w:jc w:val="both"/>
      <w:outlineLvl w:val="1"/>
    </w:pPr>
    <w:rPr>
      <w:rFonts w:ascii="TERAFONT-VARUN" w:eastAsia="Times New Roman" w:hAnsi="TERAFONT-VARUN" w:cs="Times New Roman"/>
      <w:b/>
      <w:bCs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pPr>
      <w:spacing w:after="0" w:line="240" w:lineRule="auto"/>
      <w:jc w:val="both"/>
    </w:pPr>
    <w:rPr>
      <w:rFonts w:ascii="TERAFONT-VARUN" w:eastAsia="Times New Roman" w:hAnsi="TERAFONT-VARUN" w:cs="Times New Roman"/>
      <w:sz w:val="32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">
    <w:name w:val="List"/>
    <w:basedOn w:val="Normal"/>
    <w:semiHidden/>
    <w:unhideWhenUsed/>
    <w:qFormat/>
    <w:pPr>
      <w:spacing w:after="0" w:line="240" w:lineRule="auto"/>
      <w:ind w:left="360" w:hanging="360"/>
    </w:pPr>
    <w:rPr>
      <w:rFonts w:ascii="Times New Roman" w:eastAsia="Times New Roman" w:hAnsi="Times New Roman" w:cs="Shruti"/>
      <w:sz w:val="24"/>
      <w:szCs w:val="24"/>
    </w:rPr>
  </w:style>
  <w:style w:type="paragraph" w:styleId="ListBullet2">
    <w:name w:val="List Bullet 2"/>
    <w:basedOn w:val="Normal"/>
    <w:unhideWhenUsed/>
    <w:qFormat/>
    <w:pPr>
      <w:numPr>
        <w:numId w:val="1"/>
      </w:num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table" w:styleId="TableGrid">
    <w:name w:val="Table Grid"/>
    <w:basedOn w:val="TableNormal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qFormat/>
    <w:rPr>
      <w:rFonts w:ascii="TERAFONT-VARUN" w:eastAsia="Times New Roman" w:hAnsi="TERAFONT-VARUN" w:cs="Times New Roman"/>
      <w:b/>
      <w:bCs/>
      <w:sz w:val="32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ERAFONT-VARUN" w:eastAsia="Times New Roman" w:hAnsi="TERAFONT-VARUN" w:cs="Times New Roman"/>
      <w:sz w:val="32"/>
      <w:szCs w:val="24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347</cp:revision>
  <cp:lastPrinted>2023-09-05T05:21:00Z</cp:lastPrinted>
  <dcterms:created xsi:type="dcterms:W3CDTF">2017-02-04T06:57:00Z</dcterms:created>
  <dcterms:modified xsi:type="dcterms:W3CDTF">2023-09-11T06:47:00Z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5798081A98B3401393E0DECB8F345492</vt:lpwstr>
  </property>
</Properties>
</file>