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2" w:rsidRPr="00A370E7" w:rsidRDefault="00C81BEA" w:rsidP="002354B2">
      <w:pPr>
        <w:shd w:val="clear" w:color="auto" w:fill="FFFFFF"/>
        <w:ind w:left="-270"/>
        <w:jc w:val="center"/>
        <w:rPr>
          <w:rFonts w:asciiTheme="majorHAnsi" w:eastAsia="Times New Roman" w:hAnsiTheme="majorHAnsi" w:cs="SHREE_GUJ_OTF_0768"/>
          <w:b/>
          <w:bCs/>
          <w:color w:val="000000"/>
          <w:sz w:val="52"/>
          <w:szCs w:val="52"/>
          <w:cs/>
          <w:lang w:val="en-US" w:eastAsia="en-US"/>
        </w:rPr>
      </w:pPr>
      <w:bookmarkStart w:id="0" w:name="_GoBack"/>
      <w:bookmarkEnd w:id="0"/>
      <w:r>
        <w:rPr>
          <w:rFonts w:ascii="Shruti" w:eastAsia="Times New Roman" w:hAnsi="Shruti" w:cs="Shruti"/>
          <w:b/>
          <w:bCs/>
          <w:color w:val="000000"/>
          <w:sz w:val="52"/>
          <w:szCs w:val="52"/>
          <w:cs/>
          <w:lang w:val="en-US" w:eastAsia="en-US"/>
        </w:rPr>
        <w:t>19</w:t>
      </w:r>
    </w:p>
    <w:p w:rsidR="009D399E" w:rsidRPr="00CA589A" w:rsidRDefault="009D399E" w:rsidP="009D399E">
      <w:pPr>
        <w:shd w:val="clear" w:color="auto" w:fill="FFFFFF"/>
        <w:spacing w:after="240" w:line="240" w:lineRule="auto"/>
        <w:ind w:left="-360" w:right="546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ઉંઝામાં</w:t>
      </w:r>
      <w:proofErr w:type="spellEnd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 xml:space="preserve"> નકલી </w:t>
      </w:r>
      <w:proofErr w:type="spellStart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જીરૂ</w:t>
      </w:r>
      <w:proofErr w:type="spellEnd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બનાવતી</w:t>
      </w:r>
      <w:proofErr w:type="spellEnd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ફેક્ટરીઓ</w:t>
      </w:r>
      <w:proofErr w:type="spellEnd"/>
    </w:p>
    <w:p w:rsidR="002354B2" w:rsidRPr="00CA589A" w:rsidRDefault="002354B2" w:rsidP="009D399E">
      <w:pPr>
        <w:shd w:val="clear" w:color="auto" w:fill="FFFFFF"/>
        <w:spacing w:after="240" w:line="240" w:lineRule="auto"/>
        <w:ind w:left="-360" w:right="546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</w:pPr>
      <w:r w:rsidRPr="00CA589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  <w:t>* </w:t>
      </w:r>
      <w:r w:rsidR="009D399E"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>15/3/</w:t>
      </w:r>
      <w:r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>4</w:t>
      </w:r>
      <w:r w:rsidR="009D399E"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>34</w:t>
      </w:r>
      <w:r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 xml:space="preserve"> </w:t>
      </w:r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શ્રી</w:t>
      </w:r>
      <w:r w:rsidR="009D399E"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="009D399E"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ડૉ.સી.જે.ચાવડ</w:t>
      </w:r>
      <w:proofErr w:type="gramStart"/>
      <w:r w:rsidR="009D399E"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ા</w:t>
      </w:r>
      <w:proofErr w:type="spellEnd"/>
      <w:r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>(</w:t>
      </w:r>
      <w:proofErr w:type="spellStart"/>
      <w:proofErr w:type="gramEnd"/>
      <w:r w:rsidR="009D399E"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>વિજાપુર</w:t>
      </w:r>
      <w:proofErr w:type="spellEnd"/>
      <w:r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 xml:space="preserve">): </w:t>
      </w:r>
      <w:r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માનનીય આરોગ્ય</w:t>
      </w:r>
      <w:r w:rsidR="007F2766"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="007F2766" w:rsidRPr="00CA589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  <w:lang w:val="en-US" w:eastAsia="en-US"/>
        </w:rPr>
        <w:t>મંત્રીશ્રી</w:t>
      </w:r>
      <w:proofErr w:type="spellEnd"/>
      <w:r w:rsidR="007F2766" w:rsidRPr="00CA589A">
        <w:rPr>
          <w:rFonts w:asciiTheme="majorBidi" w:eastAsia="Times New Roman" w:hAnsiTheme="majorBidi" w:cstheme="majorBidi"/>
          <w:color w:val="000000"/>
          <w:sz w:val="24"/>
          <w:szCs w:val="24"/>
          <w:cs/>
          <w:lang w:val="en-US" w:eastAsia="en-US"/>
        </w:rPr>
        <w:t xml:space="preserve"> જણાવવા કૃપા કરશે કે</w:t>
      </w:r>
      <w:r w:rsidR="007F2766" w:rsidRPr="00CA589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/>
        </w:rPr>
        <w:t>, -</w:t>
      </w:r>
    </w:p>
    <w:tbl>
      <w:tblPr>
        <w:tblW w:w="94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3519"/>
        <w:gridCol w:w="621"/>
        <w:gridCol w:w="4679"/>
      </w:tblGrid>
      <w:tr w:rsidR="009D399E" w:rsidRPr="00CA589A" w:rsidTr="00A634D5">
        <w:trPr>
          <w:trHeight w:val="530"/>
        </w:trPr>
        <w:tc>
          <w:tcPr>
            <w:tcW w:w="592" w:type="dxa"/>
            <w:hideMark/>
          </w:tcPr>
          <w:p w:rsidR="009D399E" w:rsidRPr="00CA589A" w:rsidRDefault="009D399E" w:rsidP="00A634D5">
            <w:pPr>
              <w:ind w:left="-298" w:right="-108"/>
              <w:jc w:val="center"/>
              <w:rPr>
                <w:rFonts w:asciiTheme="majorBidi" w:eastAsia="Arial Unicode MS" w:hAnsiTheme="majorBidi" w:cstheme="majorBidi"/>
                <w:b/>
                <w:bCs/>
              </w:rPr>
            </w:pPr>
          </w:p>
        </w:tc>
        <w:tc>
          <w:tcPr>
            <w:tcW w:w="3519" w:type="dxa"/>
          </w:tcPr>
          <w:p w:rsidR="009D399E" w:rsidRPr="00CA589A" w:rsidRDefault="009D399E" w:rsidP="00A634D5">
            <w:pPr>
              <w:jc w:val="center"/>
              <w:rPr>
                <w:rFonts w:asciiTheme="majorBidi" w:eastAsia="Arial Unicode MS" w:hAnsiTheme="majorBidi" w:cstheme="majorBidi"/>
                <w:b/>
                <w:bCs/>
              </w:rPr>
            </w:pPr>
            <w:r w:rsidRPr="00CA589A">
              <w:rPr>
                <w:rFonts w:asciiTheme="majorBidi" w:eastAsia="Arial Unicode MS" w:hAnsiTheme="majorBidi" w:cstheme="majorBidi"/>
                <w:b/>
                <w:bCs/>
                <w:cs/>
              </w:rPr>
              <w:t>પ્રશ્ન</w:t>
            </w:r>
          </w:p>
        </w:tc>
        <w:tc>
          <w:tcPr>
            <w:tcW w:w="621" w:type="dxa"/>
          </w:tcPr>
          <w:p w:rsidR="009D399E" w:rsidRPr="00CA589A" w:rsidRDefault="009D399E" w:rsidP="00A634D5">
            <w:pPr>
              <w:jc w:val="center"/>
              <w:rPr>
                <w:rFonts w:asciiTheme="majorBidi" w:eastAsia="Arial Unicode MS" w:hAnsiTheme="majorBidi" w:cstheme="majorBidi"/>
                <w:b/>
                <w:bCs/>
                <w:cs/>
              </w:rPr>
            </w:pPr>
          </w:p>
        </w:tc>
        <w:tc>
          <w:tcPr>
            <w:tcW w:w="4679" w:type="dxa"/>
            <w:hideMark/>
          </w:tcPr>
          <w:p w:rsidR="009D399E" w:rsidRPr="00CA589A" w:rsidRDefault="009D399E" w:rsidP="00A634D5">
            <w:pPr>
              <w:jc w:val="center"/>
              <w:rPr>
                <w:rFonts w:asciiTheme="majorBidi" w:eastAsia="Arial Unicode MS" w:hAnsiTheme="majorBidi" w:cstheme="majorBidi"/>
                <w:b/>
                <w:bCs/>
              </w:rPr>
            </w:pPr>
            <w:r w:rsidRPr="00CA589A">
              <w:rPr>
                <w:rFonts w:asciiTheme="majorBidi" w:eastAsia="Arial Unicode MS" w:hAnsiTheme="majorBidi" w:cstheme="majorBidi"/>
                <w:b/>
                <w:bCs/>
                <w:cs/>
              </w:rPr>
              <w:t>જવાબ</w:t>
            </w:r>
          </w:p>
        </w:tc>
      </w:tr>
      <w:tr w:rsidR="009D399E" w:rsidRPr="00CA589A" w:rsidTr="00A634D5">
        <w:trPr>
          <w:trHeight w:val="2017"/>
        </w:trPr>
        <w:tc>
          <w:tcPr>
            <w:tcW w:w="592" w:type="dxa"/>
            <w:hideMark/>
          </w:tcPr>
          <w:p w:rsidR="009D399E" w:rsidRPr="00CA589A" w:rsidRDefault="009D399E" w:rsidP="00A634D5">
            <w:pPr>
              <w:ind w:left="-108" w:right="-108"/>
              <w:jc w:val="center"/>
              <w:rPr>
                <w:rFonts w:asciiTheme="majorBidi" w:eastAsia="Arial Unicode MS" w:hAnsiTheme="majorBidi" w:cstheme="majorBidi"/>
                <w:b/>
                <w:bCs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>(૧)</w:t>
            </w:r>
          </w:p>
        </w:tc>
        <w:tc>
          <w:tcPr>
            <w:tcW w:w="3519" w:type="dxa"/>
          </w:tcPr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તા.૩૧/૦૭/૨૩ની સ્થિતિએ છેલ્લા એક વર્ષમાં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ઉંઝામાં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નકલી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જીરૂ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બનાવતી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કેટલી અને કઇ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ફેક્ટરીઓ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ફુડ એન્ડ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ડ્રગ્ઝ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ખાતા દ્વારા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પકડવામાં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આવી</w:t>
            </w:r>
            <w:r w:rsidRPr="00CA589A">
              <w:rPr>
                <w:rFonts w:asciiTheme="majorBidi" w:eastAsia="Arial Unicode MS" w:hAnsiTheme="majorBidi" w:cstheme="majorBidi"/>
              </w:rPr>
              <w:t xml:space="preserve">, </w:t>
            </w:r>
          </w:p>
        </w:tc>
        <w:tc>
          <w:tcPr>
            <w:tcW w:w="621" w:type="dxa"/>
          </w:tcPr>
          <w:p w:rsidR="009D399E" w:rsidRPr="00CA589A" w:rsidRDefault="009D399E" w:rsidP="00A634D5">
            <w:pPr>
              <w:ind w:left="-108" w:right="-108"/>
              <w:jc w:val="center"/>
              <w:rPr>
                <w:rFonts w:asciiTheme="majorBidi" w:eastAsia="Arial Unicode MS" w:hAnsiTheme="majorBidi" w:cstheme="majorBidi"/>
                <w:b/>
                <w:bCs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>(૧)</w:t>
            </w:r>
          </w:p>
        </w:tc>
        <w:tc>
          <w:tcPr>
            <w:tcW w:w="4679" w:type="dxa"/>
          </w:tcPr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કુલ-૦૩ </w:t>
            </w:r>
          </w:p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(૧)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જયકુમાર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દશરથભાઇ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પટેલનું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ગોડાઉન </w:t>
            </w:r>
          </w:p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(૨) પટેલ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ધર્મેશભાઇ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અંબાલાલની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ફેક્ટરી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</w:p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(૩)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સુજીતકુમાર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ઇશ્વરલાલ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પટેલ </w:t>
            </w:r>
          </w:p>
        </w:tc>
      </w:tr>
      <w:tr w:rsidR="009D399E" w:rsidRPr="00CA589A" w:rsidTr="00A634D5">
        <w:trPr>
          <w:trHeight w:val="725"/>
        </w:trPr>
        <w:tc>
          <w:tcPr>
            <w:tcW w:w="592" w:type="dxa"/>
          </w:tcPr>
          <w:p w:rsidR="009D399E" w:rsidRPr="00CA589A" w:rsidRDefault="009D399E" w:rsidP="00A634D5">
            <w:pPr>
              <w:ind w:left="-108" w:right="-108"/>
              <w:jc w:val="center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(૨) </w:t>
            </w:r>
          </w:p>
          <w:p w:rsidR="009D399E" w:rsidRPr="00CA589A" w:rsidRDefault="009D399E" w:rsidP="00A634D5">
            <w:pPr>
              <w:ind w:right="-108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3519" w:type="dxa"/>
          </w:tcPr>
          <w:p w:rsidR="009D399E" w:rsidRPr="00CA589A" w:rsidRDefault="009D399E" w:rsidP="00A634D5">
            <w:pPr>
              <w:pStyle w:val="NoSpacing"/>
              <w:spacing w:line="276" w:lineRule="auto"/>
              <w:jc w:val="both"/>
              <w:rPr>
                <w:rFonts w:asciiTheme="majorBidi" w:eastAsia="Arial Unicode MS" w:hAnsiTheme="majorBidi" w:cstheme="majorBidi"/>
                <w:color w:val="000000"/>
              </w:rPr>
            </w:pPr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ઉક્ત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ફેક્ટરીઓ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ક્યારથી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કાર્યરત હતી</w:t>
            </w:r>
            <w:r w:rsidRPr="00CA589A">
              <w:rPr>
                <w:rFonts w:asciiTheme="majorBidi" w:eastAsia="Arial Unicode MS" w:hAnsiTheme="majorBidi" w:cstheme="majorBidi"/>
                <w:color w:val="000000"/>
              </w:rPr>
              <w:t xml:space="preserve">, </w:t>
            </w:r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અને </w:t>
            </w:r>
          </w:p>
        </w:tc>
        <w:tc>
          <w:tcPr>
            <w:tcW w:w="621" w:type="dxa"/>
          </w:tcPr>
          <w:p w:rsidR="009D399E" w:rsidRPr="00CA589A" w:rsidRDefault="009D399E" w:rsidP="00A634D5">
            <w:pPr>
              <w:ind w:left="-108" w:right="-108"/>
              <w:jc w:val="center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(૨) </w:t>
            </w:r>
          </w:p>
          <w:p w:rsidR="009D399E" w:rsidRPr="00CA589A" w:rsidRDefault="009D399E" w:rsidP="00A634D5">
            <w:pPr>
              <w:ind w:right="-108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679" w:type="dxa"/>
          </w:tcPr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ઉક્ત તમામ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s/>
              </w:rPr>
              <w:t>ફેક્ટરીઓ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s/>
              </w:rPr>
              <w:t xml:space="preserve"> ફુડ પરવાનો ધરાવતી નથી. તેથી ચોક્કસ સમયગાળો કહી ના શકાય. </w:t>
            </w:r>
          </w:p>
        </w:tc>
      </w:tr>
      <w:tr w:rsidR="009D399E" w:rsidRPr="00CA589A" w:rsidTr="00A634D5">
        <w:trPr>
          <w:trHeight w:val="530"/>
        </w:trPr>
        <w:tc>
          <w:tcPr>
            <w:tcW w:w="592" w:type="dxa"/>
            <w:hideMark/>
          </w:tcPr>
          <w:p w:rsidR="009D399E" w:rsidRPr="00CA589A" w:rsidRDefault="009D399E" w:rsidP="00A634D5">
            <w:pPr>
              <w:ind w:left="-108" w:right="-108"/>
              <w:jc w:val="center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>(૩)</w:t>
            </w:r>
          </w:p>
        </w:tc>
        <w:tc>
          <w:tcPr>
            <w:tcW w:w="3519" w:type="dxa"/>
          </w:tcPr>
          <w:p w:rsidR="009D399E" w:rsidRPr="00CA589A" w:rsidRDefault="009D399E" w:rsidP="00A634D5">
            <w:pPr>
              <w:pStyle w:val="NoSpacing"/>
              <w:spacing w:line="276" w:lineRule="auto"/>
              <w:jc w:val="both"/>
              <w:rPr>
                <w:rFonts w:asciiTheme="majorBidi" w:eastAsia="Arial Unicode MS" w:hAnsiTheme="majorBidi" w:cstheme="majorBidi"/>
                <w:color w:val="000000"/>
              </w:rPr>
            </w:pPr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ઉક્ત નકલી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જીરૂ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બનાવતી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ફેક્ટરીઓ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ચલાવતા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કેટલા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ઇસમો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વિરુધ્ધ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શા પગલાં લેવામાં આવ્યા</w:t>
            </w:r>
            <w:r w:rsidRPr="00CA589A">
              <w:rPr>
                <w:rFonts w:asciiTheme="majorBidi" w:eastAsia="Arial Unicode MS" w:hAnsiTheme="majorBidi" w:cstheme="majorBidi"/>
                <w:color w:val="000000"/>
              </w:rPr>
              <w:t xml:space="preserve">? </w:t>
            </w:r>
          </w:p>
        </w:tc>
        <w:tc>
          <w:tcPr>
            <w:tcW w:w="621" w:type="dxa"/>
          </w:tcPr>
          <w:p w:rsidR="009D399E" w:rsidRPr="00CA589A" w:rsidRDefault="009D399E" w:rsidP="00A634D5">
            <w:pPr>
              <w:ind w:left="-108" w:right="-108"/>
              <w:jc w:val="center"/>
              <w:rPr>
                <w:rFonts w:asciiTheme="majorBidi" w:eastAsia="Arial Unicode MS" w:hAnsiTheme="majorBidi" w:cstheme="majorBidi"/>
              </w:rPr>
            </w:pPr>
            <w:r w:rsidRPr="00CA589A">
              <w:rPr>
                <w:rFonts w:asciiTheme="majorBidi" w:eastAsia="Arial Unicode MS" w:hAnsiTheme="majorBidi" w:cstheme="majorBidi"/>
                <w:cs/>
              </w:rPr>
              <w:t>(૩)</w:t>
            </w:r>
          </w:p>
        </w:tc>
        <w:tc>
          <w:tcPr>
            <w:tcW w:w="4679" w:type="dxa"/>
          </w:tcPr>
          <w:p w:rsidR="009D399E" w:rsidRPr="00CA589A" w:rsidRDefault="009D399E" w:rsidP="00A634D5">
            <w:pPr>
              <w:jc w:val="both"/>
              <w:rPr>
                <w:rFonts w:asciiTheme="majorBidi" w:eastAsia="Arial Unicode MS" w:hAnsiTheme="majorBidi" w:cstheme="majorBidi"/>
                <w:color w:val="000000"/>
              </w:rPr>
            </w:pPr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અનુક્રમ નંબર ૧ અને ૨ ની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પેઢીનાં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એક-એક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ઇસમો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અને અનુક્રમ-૩ ની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પેઢીનાં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૨(બે)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ઈસમો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એમ </w:t>
            </w:r>
            <w:r w:rsidRPr="00CA589A">
              <w:rPr>
                <w:rFonts w:asciiTheme="majorBidi" w:eastAsia="Arial Unicode MS" w:hAnsiTheme="majorBidi" w:cstheme="majorBidi"/>
                <w:cs/>
              </w:rPr>
              <w:t>કુ</w:t>
            </w:r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લ-૦૪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ઇસમો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વિરુધ્ધ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ક્રિમિનલ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કેસ બનતો હોય</w:t>
            </w:r>
            <w:r w:rsidRPr="00CA589A">
              <w:rPr>
                <w:rFonts w:asciiTheme="majorBidi" w:eastAsia="Arial Unicode MS" w:hAnsiTheme="majorBidi" w:cstheme="majorBidi"/>
                <w:color w:val="000000"/>
              </w:rPr>
              <w:t xml:space="preserve">,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નામ.જ્યુડીશીયલ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મેજીસ્ટ્રેટ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કોર્ટ-</w:t>
            </w:r>
            <w:proofErr w:type="spellStart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>ઉંઝા</w:t>
            </w:r>
            <w:proofErr w:type="spellEnd"/>
            <w:r w:rsidRPr="00CA589A"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ખાતે કેસ દાખલ કરવાની પ્રક્રિયા ચાલુ છે.</w:t>
            </w:r>
          </w:p>
        </w:tc>
      </w:tr>
    </w:tbl>
    <w:p w:rsidR="002354B2" w:rsidRPr="002354B2" w:rsidRDefault="00D72407" w:rsidP="007F2766">
      <w:pPr>
        <w:tabs>
          <w:tab w:val="left" w:pos="990"/>
        </w:tabs>
        <w:spacing w:after="0" w:line="240" w:lineRule="auto"/>
        <w:ind w:left="2340" w:right="3054"/>
        <w:rPr>
          <w:rFonts w:ascii="Times New Roman" w:eastAsia="Times New Roman" w:hAnsi="Times New Roman" w:cs="SHREE_GUJ_OTF_0768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SHREE_GUJ_OTF_0768"/>
          <w:sz w:val="24"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2354B2" w:rsidRPr="002354B2" w:rsidRDefault="002354B2" w:rsidP="002354B2">
      <w:pPr>
        <w:rPr>
          <w:rFonts w:cs="SHREE_GUJ_OTF_0768"/>
          <w:sz w:val="24"/>
          <w:szCs w:val="24"/>
        </w:rPr>
      </w:pPr>
    </w:p>
    <w:p w:rsidR="005F5923" w:rsidRPr="002354B2" w:rsidRDefault="00D72407" w:rsidP="002354B2">
      <w:pPr>
        <w:rPr>
          <w:rFonts w:cs="SHREE_GUJ_OTF_0768"/>
          <w:sz w:val="24"/>
          <w:szCs w:val="24"/>
        </w:rPr>
      </w:pPr>
    </w:p>
    <w:sectPr w:rsidR="005F5923" w:rsidRPr="002354B2" w:rsidSect="002354B2">
      <w:pgSz w:w="11906" w:h="16838"/>
      <w:pgMar w:top="864" w:right="1382" w:bottom="864" w:left="18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B2"/>
    <w:rsid w:val="00136A5F"/>
    <w:rsid w:val="002354B2"/>
    <w:rsid w:val="007B41CB"/>
    <w:rsid w:val="007F2766"/>
    <w:rsid w:val="009D399E"/>
    <w:rsid w:val="00B43EBD"/>
    <w:rsid w:val="00C81BEA"/>
    <w:rsid w:val="00CA589A"/>
    <w:rsid w:val="00CF29F0"/>
    <w:rsid w:val="00D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klpatel1</dc:creator>
  <cp:lastModifiedBy>BHAVINIBEN1</cp:lastModifiedBy>
  <cp:revision>5</cp:revision>
  <cp:lastPrinted>2023-09-08T11:33:00Z</cp:lastPrinted>
  <dcterms:created xsi:type="dcterms:W3CDTF">2023-09-08T09:31:00Z</dcterms:created>
  <dcterms:modified xsi:type="dcterms:W3CDTF">2023-09-08T11:33:00Z</dcterms:modified>
</cp:coreProperties>
</file>