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46" w:rsidRPr="005B7865" w:rsidRDefault="00985246" w:rsidP="00985246">
      <w:pPr>
        <w:pStyle w:val="NoSpacing"/>
        <w:ind w:left="2160" w:right="-1800" w:firstLine="720"/>
        <w:rPr>
          <w:rFonts w:asciiTheme="minorBidi" w:hAnsiTheme="minorBidi" w:cstheme="minorBidi"/>
          <w:b/>
          <w:bCs/>
          <w:sz w:val="23"/>
          <w:szCs w:val="23"/>
        </w:rPr>
      </w:pPr>
    </w:p>
    <w:p w:rsidR="005217C6" w:rsidRPr="006C4206" w:rsidRDefault="006C4206" w:rsidP="005D19FF">
      <w:pPr>
        <w:pStyle w:val="NoSpacing"/>
        <w:ind w:right="630"/>
        <w:jc w:val="center"/>
        <w:rPr>
          <w:rFonts w:asciiTheme="minorBidi" w:hAnsiTheme="minorBidi" w:cs="SHREE_GUJ_OTF_0768"/>
          <w:b/>
          <w:bCs/>
          <w:sz w:val="52"/>
          <w:szCs w:val="52"/>
        </w:rPr>
      </w:pPr>
      <w:r w:rsidRPr="006C4206">
        <w:rPr>
          <w:rFonts w:asciiTheme="minorBidi" w:hAnsiTheme="minorBidi" w:cs="SHREE_GUJ_OTF_0768"/>
          <w:b/>
          <w:bCs/>
          <w:sz w:val="52"/>
          <w:szCs w:val="52"/>
        </w:rPr>
        <w:t>69</w:t>
      </w:r>
    </w:p>
    <w:p w:rsidR="00985246" w:rsidRDefault="008D39B4" w:rsidP="005D19FF">
      <w:pPr>
        <w:pStyle w:val="NoSpacing"/>
        <w:ind w:right="630"/>
        <w:jc w:val="center"/>
        <w:rPr>
          <w:rFonts w:cs="SHREE_GUJ_OTF_0768"/>
          <w:b/>
          <w:bCs/>
          <w:sz w:val="24"/>
          <w:szCs w:val="24"/>
        </w:rPr>
      </w:pPr>
      <w:r w:rsidRPr="006C4206">
        <w:rPr>
          <w:rFonts w:cs="SHREE_GUJ_OTF_0768" w:hint="cs"/>
          <w:b/>
          <w:bCs/>
          <w:sz w:val="24"/>
          <w:szCs w:val="24"/>
          <w:cs/>
        </w:rPr>
        <w:t xml:space="preserve">નેશનલ મેડિકલ  </w:t>
      </w:r>
      <w:proofErr w:type="spellStart"/>
      <w:r w:rsidRPr="006C4206">
        <w:rPr>
          <w:rFonts w:cs="SHREE_GUJ_OTF_0768" w:hint="cs"/>
          <w:b/>
          <w:bCs/>
          <w:sz w:val="24"/>
          <w:szCs w:val="24"/>
          <w:cs/>
        </w:rPr>
        <w:t>કાઉન્સિલના</w:t>
      </w:r>
      <w:proofErr w:type="spellEnd"/>
      <w:r w:rsidRPr="006C4206">
        <w:rPr>
          <w:rFonts w:cs="SHREE_GUJ_OTF_0768" w:hint="cs"/>
          <w:b/>
          <w:bCs/>
          <w:sz w:val="24"/>
          <w:szCs w:val="24"/>
          <w:cs/>
        </w:rPr>
        <w:t xml:space="preserve">  તા.૦૩-૦૨-૨૦૨૨ના ઓફિસ</w:t>
      </w:r>
      <w:r w:rsidR="00544122" w:rsidRPr="006C4206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544122" w:rsidRPr="006C4206">
        <w:rPr>
          <w:rFonts w:cs="SHREE_GUJ_OTF_0768" w:hint="cs"/>
          <w:b/>
          <w:bCs/>
          <w:sz w:val="24"/>
          <w:szCs w:val="24"/>
          <w:cs/>
        </w:rPr>
        <w:t>મેમોરેન્ડમ</w:t>
      </w:r>
      <w:r w:rsidRPr="006C4206">
        <w:rPr>
          <w:rFonts w:cs="SHREE_GUJ_OTF_0768" w:hint="cs"/>
          <w:b/>
          <w:bCs/>
          <w:sz w:val="24"/>
          <w:szCs w:val="24"/>
          <w:cs/>
        </w:rPr>
        <w:t>ના</w:t>
      </w:r>
      <w:proofErr w:type="spellEnd"/>
      <w:r w:rsidRPr="006C4206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544122" w:rsidRPr="006C4206">
        <w:rPr>
          <w:rFonts w:cs="SHREE_GUJ_OTF_0768" w:hint="cs"/>
          <w:b/>
          <w:bCs/>
          <w:sz w:val="24"/>
          <w:szCs w:val="24"/>
          <w:cs/>
        </w:rPr>
        <w:t xml:space="preserve"> અમલ બાબત</w:t>
      </w:r>
    </w:p>
    <w:p w:rsidR="006C4206" w:rsidRPr="006C4206" w:rsidRDefault="006C4206" w:rsidP="006C4206">
      <w:pPr>
        <w:pStyle w:val="NoSpacing"/>
        <w:ind w:right="54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</w:p>
    <w:p w:rsidR="00985246" w:rsidRDefault="00985246" w:rsidP="008D39B4">
      <w:pPr>
        <w:pStyle w:val="NoSpacing"/>
        <w:ind w:right="90"/>
        <w:jc w:val="both"/>
        <w:rPr>
          <w:rFonts w:asciiTheme="minorBidi" w:hAnsiTheme="minorBidi" w:cs="SHREE_GUJ_OTF_0768"/>
          <w:sz w:val="24"/>
          <w:szCs w:val="24"/>
        </w:rPr>
      </w:pPr>
      <w:r w:rsidRPr="006C4206">
        <w:rPr>
          <w:rFonts w:asciiTheme="minorBidi" w:hAnsiTheme="minorBidi" w:cs="SHREE_GUJ_OTF_0768"/>
          <w:b/>
          <w:bCs/>
          <w:sz w:val="24"/>
          <w:szCs w:val="24"/>
        </w:rPr>
        <w:t xml:space="preserve">* </w:t>
      </w:r>
      <w:r w:rsidR="006C4206">
        <w:rPr>
          <w:rFonts w:asciiTheme="minorBidi" w:hAnsiTheme="minorBidi" w:cs="SHREE_GUJ_OTF_0768"/>
          <w:sz w:val="24"/>
          <w:szCs w:val="24"/>
        </w:rPr>
        <w:t>15/3/441</w:t>
      </w:r>
      <w:r w:rsidR="00D91C26" w:rsidRPr="006C4206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="00411A29" w:rsidRPr="006C4206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proofErr w:type="spellStart"/>
      <w:r w:rsidR="00411A29" w:rsidRPr="006C4206">
        <w:rPr>
          <w:rFonts w:cs="SHREE_GUJ_OTF_0768" w:hint="cs"/>
          <w:b/>
          <w:bCs/>
          <w:sz w:val="24"/>
          <w:szCs w:val="24"/>
          <w:cs/>
        </w:rPr>
        <w:t>અર્જુનભાઇ</w:t>
      </w:r>
      <w:proofErr w:type="spellEnd"/>
      <w:r w:rsidR="00411A29" w:rsidRPr="006C4206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544122" w:rsidRPr="006C4206">
        <w:rPr>
          <w:rFonts w:cs="SHREE_GUJ_OTF_0768" w:hint="cs"/>
          <w:b/>
          <w:bCs/>
          <w:sz w:val="24"/>
          <w:szCs w:val="24"/>
          <w:cs/>
        </w:rPr>
        <w:t>મોઢવાડિયા</w:t>
      </w:r>
      <w:proofErr w:type="spellEnd"/>
      <w:r w:rsidR="00544122" w:rsidRPr="006C4206">
        <w:rPr>
          <w:rFonts w:cs="SHREE_GUJ_OTF_0768" w:hint="cs"/>
          <w:sz w:val="24"/>
          <w:szCs w:val="24"/>
          <w:cs/>
        </w:rPr>
        <w:t xml:space="preserve"> (પોરબંદર)</w:t>
      </w:r>
      <w:r w:rsidRPr="006C4206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: માનનીય </w:t>
      </w:r>
      <w:r w:rsidR="005209BD" w:rsidRPr="006C4206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આરોગ્ય </w:t>
      </w:r>
      <w:r w:rsidRPr="006C4206">
        <w:rPr>
          <w:rFonts w:asciiTheme="minorBidi" w:hAnsiTheme="minorBidi" w:cs="SHREE_GUJ_OTF_0768"/>
          <w:b/>
          <w:bCs/>
          <w:sz w:val="24"/>
          <w:szCs w:val="24"/>
          <w:cs/>
        </w:rPr>
        <w:t>મંત્રીશ્રી</w:t>
      </w:r>
      <w:r w:rsidR="006C4206">
        <w:rPr>
          <w:rFonts w:asciiTheme="minorBidi" w:hAnsiTheme="minorBidi" w:cs="SHREE_GUJ_OTF_0768"/>
          <w:sz w:val="24"/>
          <w:szCs w:val="24"/>
          <w:cs/>
        </w:rPr>
        <w:t xml:space="preserve"> જણાવવા કૃપા કરશે કે</w:t>
      </w:r>
      <w:r w:rsidR="006C4206">
        <w:rPr>
          <w:rFonts w:asciiTheme="minorBidi" w:hAnsiTheme="minorBidi" w:cs="SHREE_GUJ_OTF_0768"/>
          <w:sz w:val="24"/>
          <w:szCs w:val="24"/>
        </w:rPr>
        <w:t>,</w:t>
      </w:r>
      <w:r w:rsidRPr="006C4206">
        <w:rPr>
          <w:rFonts w:asciiTheme="minorBidi" w:hAnsiTheme="minorBidi" w:cs="SHREE_GUJ_OTF_0768"/>
          <w:sz w:val="24"/>
          <w:szCs w:val="24"/>
          <w:cs/>
        </w:rPr>
        <w:t>-</w:t>
      </w:r>
    </w:p>
    <w:p w:rsidR="006C4206" w:rsidRPr="006C4206" w:rsidRDefault="006C4206" w:rsidP="008D39B4">
      <w:pPr>
        <w:pStyle w:val="NoSpacing"/>
        <w:ind w:right="90"/>
        <w:jc w:val="both"/>
        <w:rPr>
          <w:rFonts w:asciiTheme="minorBidi" w:hAnsiTheme="minorBidi" w:cs="SHREE_GUJ_OTF_0768"/>
          <w:sz w:val="24"/>
          <w:szCs w:val="24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468"/>
        <w:gridCol w:w="3689"/>
        <w:gridCol w:w="584"/>
        <w:gridCol w:w="4727"/>
      </w:tblGrid>
      <w:tr w:rsidR="00985246" w:rsidRPr="006C4206" w:rsidTr="005D19FF">
        <w:trPr>
          <w:trHeight w:val="467"/>
        </w:trPr>
        <w:tc>
          <w:tcPr>
            <w:tcW w:w="468" w:type="dxa"/>
          </w:tcPr>
          <w:p w:rsidR="00985246" w:rsidRPr="006C4206" w:rsidRDefault="00985246" w:rsidP="00DB5771">
            <w:pPr>
              <w:tabs>
                <w:tab w:val="left" w:pos="1328"/>
              </w:tabs>
              <w:spacing w:after="0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689" w:type="dxa"/>
            <w:hideMark/>
          </w:tcPr>
          <w:p w:rsidR="00985246" w:rsidRPr="006C4206" w:rsidRDefault="00985246" w:rsidP="00DB5771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6C4206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84" w:type="dxa"/>
          </w:tcPr>
          <w:p w:rsidR="00985246" w:rsidRPr="006C4206" w:rsidRDefault="00985246" w:rsidP="00DB5771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727" w:type="dxa"/>
            <w:hideMark/>
          </w:tcPr>
          <w:p w:rsidR="00985246" w:rsidRPr="006C4206" w:rsidRDefault="00985246" w:rsidP="00DB5771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6C4206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જવાબ </w:t>
            </w:r>
          </w:p>
        </w:tc>
      </w:tr>
      <w:tr w:rsidR="00544122" w:rsidRPr="006C4206" w:rsidTr="005D19FF">
        <w:trPr>
          <w:trHeight w:val="1835"/>
        </w:trPr>
        <w:tc>
          <w:tcPr>
            <w:tcW w:w="468" w:type="dxa"/>
            <w:hideMark/>
          </w:tcPr>
          <w:p w:rsidR="00544122" w:rsidRPr="006C4206" w:rsidRDefault="00544122" w:rsidP="009A675B">
            <w:pPr>
              <w:tabs>
                <w:tab w:val="left" w:pos="1328"/>
              </w:tabs>
              <w:spacing w:after="0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6C4206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689" w:type="dxa"/>
            <w:hideMark/>
          </w:tcPr>
          <w:p w:rsidR="00544122" w:rsidRPr="006C4206" w:rsidRDefault="00544122" w:rsidP="000E1382">
            <w:pPr>
              <w:spacing w:after="0" w:line="240" w:lineRule="auto"/>
              <w:jc w:val="both"/>
              <w:rPr>
                <w:rFonts w:ascii="Shruti" w:eastAsia="Calibri" w:hAnsi="Shruti" w:cs="SHREE_GUJ_OTF_0768"/>
                <w:sz w:val="24"/>
                <w:szCs w:val="24"/>
              </w:rPr>
            </w:pPr>
            <w:r w:rsidRPr="006C4206">
              <w:rPr>
                <w:rFonts w:ascii="Shruti" w:eastAsia="Calibri" w:hAnsi="Shruti" w:cs="SHREE_GUJ_OTF_0768"/>
                <w:sz w:val="24"/>
                <w:szCs w:val="24"/>
                <w:cs/>
              </w:rPr>
              <w:t>તા.૩૧</w:t>
            </w:r>
            <w:r w:rsidR="00411A29" w:rsidRPr="006C4206">
              <w:rPr>
                <w:rFonts w:ascii="Shruti" w:eastAsia="Calibri" w:hAnsi="Shruti" w:cs="SHREE_GUJ_OTF_0768" w:hint="cs"/>
                <w:sz w:val="24"/>
                <w:szCs w:val="24"/>
                <w:cs/>
              </w:rPr>
              <w:t>-૦૭-</w:t>
            </w:r>
            <w:r w:rsidRPr="006C4206">
              <w:rPr>
                <w:rFonts w:ascii="Shruti" w:eastAsia="Calibri" w:hAnsi="Shruti" w:cs="SHREE_GUJ_OTF_0768" w:hint="cs"/>
                <w:sz w:val="24"/>
                <w:szCs w:val="24"/>
                <w:cs/>
              </w:rPr>
              <w:t>૨૩ની સ્થિતિએ સેલ્ફ ફાયનાન્સ મેડિકલ કોલેજો/ડીમ્‍ડ યુનિવર્સિટીઓમાં અંડર ગ્રેજ્યુએટ અને પોસ્ટ ગ્રેજ્યુએટની ૫૦% સીટો ગવર્મેન્‍ટ મેડિકલ કોલ</w:t>
            </w:r>
            <w:r w:rsidR="00D91C26" w:rsidRPr="006C4206">
              <w:rPr>
                <w:rFonts w:ascii="Shruti" w:eastAsia="Calibri" w:hAnsi="Shruti" w:cs="SHREE_GUJ_OTF_0768" w:hint="cs"/>
                <w:sz w:val="24"/>
                <w:szCs w:val="24"/>
                <w:cs/>
              </w:rPr>
              <w:t>ે</w:t>
            </w:r>
            <w:r w:rsidRPr="006C4206">
              <w:rPr>
                <w:rFonts w:ascii="Shruti" w:eastAsia="Calibri" w:hAnsi="Shruti" w:cs="SHREE_GUJ_OTF_0768" w:hint="cs"/>
                <w:sz w:val="24"/>
                <w:szCs w:val="24"/>
                <w:cs/>
              </w:rPr>
              <w:t>જમાં જે ફીનું ધોરણ છે તે ફીથી ભરવા સ</w:t>
            </w:r>
            <w:r w:rsidR="00411A29" w:rsidRPr="006C4206">
              <w:rPr>
                <w:rFonts w:ascii="Shruti" w:eastAsia="Calibri" w:hAnsi="Shruti" w:cs="SHREE_GUJ_OTF_0768" w:hint="cs"/>
                <w:sz w:val="24"/>
                <w:szCs w:val="24"/>
                <w:cs/>
              </w:rPr>
              <w:t xml:space="preserve">ંબંધમાં નેશનલ મેડિકલ કાઉન્સિલનો </w:t>
            </w:r>
            <w:r w:rsidRPr="006C4206">
              <w:rPr>
                <w:rFonts w:ascii="Shruti" w:eastAsia="Calibri" w:hAnsi="Shruti" w:cs="SHREE_GUJ_OTF_0768" w:hint="cs"/>
                <w:sz w:val="24"/>
                <w:szCs w:val="24"/>
                <w:cs/>
              </w:rPr>
              <w:t>તા.૦૩-૦૨-૨૦૨૨ના ઓફિસ મેમોરેન્ડ</w:t>
            </w:r>
            <w:r w:rsidR="00D91C26" w:rsidRPr="006C4206">
              <w:rPr>
                <w:rFonts w:ascii="Shruti" w:eastAsia="Calibri" w:hAnsi="Shruti" w:cs="SHREE_GUJ_OTF_0768" w:hint="cs"/>
                <w:sz w:val="24"/>
                <w:szCs w:val="24"/>
                <w:cs/>
              </w:rPr>
              <w:t>મ</w:t>
            </w:r>
            <w:r w:rsidRPr="006C4206">
              <w:rPr>
                <w:rFonts w:ascii="Shruti" w:eastAsia="Calibri" w:hAnsi="Shruti" w:cs="SHREE_GUJ_OTF_0768" w:hint="cs"/>
                <w:sz w:val="24"/>
                <w:szCs w:val="24"/>
                <w:cs/>
              </w:rPr>
              <w:t xml:space="preserve"> રાજ્ય સરકારને મળેલ છે કે કેમ</w:t>
            </w:r>
            <w:r w:rsidRPr="006C4206">
              <w:rPr>
                <w:rFonts w:ascii="Shruti" w:eastAsia="Calibri" w:hAnsi="Shruti" w:cs="SHREE_GUJ_OTF_0768" w:hint="cs"/>
                <w:sz w:val="24"/>
                <w:szCs w:val="24"/>
              </w:rPr>
              <w:t>?</w:t>
            </w:r>
          </w:p>
          <w:p w:rsidR="00D91C26" w:rsidRPr="006C4206" w:rsidRDefault="00D91C26" w:rsidP="000E1382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584" w:type="dxa"/>
            <w:hideMark/>
          </w:tcPr>
          <w:p w:rsidR="00544122" w:rsidRPr="006C4206" w:rsidRDefault="00544122" w:rsidP="009A675B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6C4206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727" w:type="dxa"/>
          </w:tcPr>
          <w:p w:rsidR="00386A93" w:rsidRPr="006C4206" w:rsidRDefault="00386A93" w:rsidP="009A675B">
            <w:pPr>
              <w:tabs>
                <w:tab w:val="left" w:pos="1328"/>
              </w:tabs>
              <w:jc w:val="both"/>
              <w:rPr>
                <w:rFonts w:ascii="Shruti" w:eastAsia="Calibri" w:hAnsi="Shruti" w:cs="SHREE_GUJ_OTF_0768"/>
                <w:sz w:val="24"/>
                <w:szCs w:val="24"/>
              </w:rPr>
            </w:pPr>
          </w:p>
          <w:p w:rsidR="00411A29" w:rsidRPr="006C4206" w:rsidRDefault="00411A29" w:rsidP="009A675B">
            <w:pPr>
              <w:tabs>
                <w:tab w:val="left" w:pos="1328"/>
              </w:tabs>
              <w:jc w:val="both"/>
              <w:rPr>
                <w:rFonts w:cs="SHREE_GUJ_OTF_0768"/>
                <w:color w:val="FF0000"/>
                <w:sz w:val="24"/>
                <w:szCs w:val="24"/>
              </w:rPr>
            </w:pPr>
            <w:r w:rsidRPr="006C4206">
              <w:rPr>
                <w:rFonts w:ascii="Shruti" w:eastAsia="Calibri" w:hAnsi="Shruti" w:cs="SHREE_GUJ_OTF_0768" w:hint="cs"/>
                <w:sz w:val="24"/>
                <w:szCs w:val="24"/>
                <w:cs/>
              </w:rPr>
              <w:t xml:space="preserve">                 હા</w:t>
            </w:r>
            <w:r w:rsidRPr="006C4206">
              <w:rPr>
                <w:rFonts w:ascii="Shruti" w:eastAsia="Calibri" w:hAnsi="Shruti" w:cs="SHREE_GUJ_OTF_0768" w:hint="cs"/>
                <w:sz w:val="24"/>
                <w:szCs w:val="24"/>
              </w:rPr>
              <w:t xml:space="preserve">, </w:t>
            </w:r>
            <w:r w:rsidRPr="006C4206">
              <w:rPr>
                <w:rFonts w:ascii="Shruti" w:eastAsia="Calibri" w:hAnsi="Shruti" w:cs="SHREE_GUJ_OTF_0768" w:hint="cs"/>
                <w:sz w:val="24"/>
                <w:szCs w:val="24"/>
                <w:cs/>
              </w:rPr>
              <w:t>મળેલ છે.</w:t>
            </w:r>
            <w:bookmarkStart w:id="0" w:name="_GoBack"/>
            <w:bookmarkEnd w:id="0"/>
          </w:p>
        </w:tc>
      </w:tr>
      <w:tr w:rsidR="00544122" w:rsidRPr="006C4206" w:rsidTr="005D19FF">
        <w:trPr>
          <w:trHeight w:val="64"/>
        </w:trPr>
        <w:tc>
          <w:tcPr>
            <w:tcW w:w="468" w:type="dxa"/>
            <w:hideMark/>
          </w:tcPr>
          <w:p w:rsidR="00544122" w:rsidRPr="006C4206" w:rsidRDefault="00544122" w:rsidP="009A675B">
            <w:pPr>
              <w:tabs>
                <w:tab w:val="left" w:pos="1328"/>
              </w:tabs>
              <w:spacing w:after="0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6C4206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689" w:type="dxa"/>
            <w:hideMark/>
          </w:tcPr>
          <w:p w:rsidR="00544122" w:rsidRPr="006C4206" w:rsidRDefault="00544122" w:rsidP="009A675B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6C4206">
              <w:rPr>
                <w:rFonts w:ascii="Shruti" w:eastAsia="Calibri" w:hAnsi="Shruti" w:cs="SHREE_GUJ_OTF_0768" w:hint="cs"/>
                <w:sz w:val="24"/>
                <w:szCs w:val="24"/>
                <w:cs/>
              </w:rPr>
              <w:t>જો હા</w:t>
            </w:r>
            <w:r w:rsidRPr="006C4206">
              <w:rPr>
                <w:rFonts w:ascii="Shruti" w:eastAsia="Calibri" w:hAnsi="Shruti" w:cs="SHREE_GUJ_OTF_0768" w:hint="cs"/>
                <w:sz w:val="24"/>
                <w:szCs w:val="24"/>
              </w:rPr>
              <w:t>,</w:t>
            </w:r>
            <w:r w:rsidR="008D39B4" w:rsidRPr="006C4206">
              <w:rPr>
                <w:rFonts w:ascii="Shruti" w:eastAsia="Calibri" w:hAnsi="Shruti" w:cs="SHREE_GUJ_OTF_0768"/>
                <w:sz w:val="24"/>
                <w:szCs w:val="24"/>
              </w:rPr>
              <w:t xml:space="preserve"> </w:t>
            </w:r>
            <w:r w:rsidR="008D39B4" w:rsidRPr="006C4206">
              <w:rPr>
                <w:rFonts w:ascii="Shruti" w:eastAsia="Calibri" w:hAnsi="Shruti" w:cs="SHREE_GUJ_OTF_0768" w:hint="cs"/>
                <w:sz w:val="24"/>
                <w:szCs w:val="24"/>
                <w:cs/>
              </w:rPr>
              <w:t xml:space="preserve">તો </w:t>
            </w:r>
            <w:r w:rsidRPr="006C4206">
              <w:rPr>
                <w:rFonts w:ascii="Shruti" w:eastAsia="Calibri" w:hAnsi="Shruti" w:cs="SHREE_GUJ_OTF_0768" w:hint="cs"/>
                <w:sz w:val="24"/>
                <w:szCs w:val="24"/>
              </w:rPr>
              <w:t xml:space="preserve"> </w:t>
            </w:r>
            <w:r w:rsidRPr="006C4206">
              <w:rPr>
                <w:rFonts w:ascii="Shruti" w:eastAsia="Calibri" w:hAnsi="Shruti" w:cs="SHREE_GUJ_OTF_0768" w:hint="cs"/>
                <w:sz w:val="24"/>
                <w:szCs w:val="24"/>
                <w:cs/>
              </w:rPr>
              <w:t>ઉક્ત સ્થિતિએ ઉક્ત ઓફિસ મેમોરેન્‍ડમના ૨૦૨૩-૨૪ના શૈક્ષણિક વર્ષથી અમલ માટે શી કાર્યવાહી કરવામાં આવી</w:t>
            </w:r>
            <w:r w:rsidRPr="006C4206">
              <w:rPr>
                <w:rFonts w:ascii="Shruti" w:eastAsia="Calibr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584" w:type="dxa"/>
            <w:hideMark/>
          </w:tcPr>
          <w:p w:rsidR="00544122" w:rsidRPr="006C4206" w:rsidRDefault="00544122" w:rsidP="009A675B">
            <w:pPr>
              <w:tabs>
                <w:tab w:val="left" w:pos="1328"/>
              </w:tabs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6C4206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727" w:type="dxa"/>
          </w:tcPr>
          <w:p w:rsidR="00544122" w:rsidRPr="006C4206" w:rsidRDefault="00411A29" w:rsidP="00411A29">
            <w:pPr>
              <w:tabs>
                <w:tab w:val="left" w:pos="1328"/>
              </w:tabs>
              <w:jc w:val="both"/>
              <w:rPr>
                <w:rFonts w:cs="SHREE_GUJ_OTF_0768"/>
                <w:color w:val="FF0000"/>
                <w:sz w:val="24"/>
                <w:szCs w:val="24"/>
                <w:cs/>
              </w:rPr>
            </w:pPr>
            <w:r w:rsidRPr="006C4206">
              <w:rPr>
                <w:rFonts w:ascii="Shruti" w:eastAsia="Calibri" w:hAnsi="Shruti" w:cs="SHREE_GUJ_OTF_0768" w:hint="cs"/>
                <w:sz w:val="24"/>
                <w:szCs w:val="24"/>
                <w:cs/>
              </w:rPr>
              <w:t xml:space="preserve">    કોઈ કાર્યવાહી કરવામાં આવેલ નથી.</w:t>
            </w:r>
          </w:p>
        </w:tc>
      </w:tr>
    </w:tbl>
    <w:p w:rsidR="002A3E1E" w:rsidRPr="006C4206" w:rsidRDefault="002A3E1E" w:rsidP="002A3E1E">
      <w:pPr>
        <w:tabs>
          <w:tab w:val="left" w:pos="1328"/>
        </w:tabs>
        <w:spacing w:after="0" w:line="120" w:lineRule="auto"/>
        <w:ind w:right="67"/>
        <w:rPr>
          <w:rFonts w:asciiTheme="minorBidi" w:hAnsiTheme="minorBidi" w:cs="SHREE_GUJ_OTF_0768"/>
          <w:b/>
          <w:bCs/>
          <w:sz w:val="24"/>
          <w:szCs w:val="24"/>
        </w:rPr>
      </w:pPr>
    </w:p>
    <w:p w:rsidR="00985246" w:rsidRPr="006C4206" w:rsidRDefault="002A3E1E" w:rsidP="002A3E1E">
      <w:pPr>
        <w:tabs>
          <w:tab w:val="left" w:pos="1328"/>
        </w:tabs>
        <w:spacing w:after="0" w:line="120" w:lineRule="auto"/>
        <w:ind w:right="67"/>
        <w:rPr>
          <w:rFonts w:asciiTheme="minorBidi" w:hAnsiTheme="minorBidi" w:cs="SHREE_GUJ_OTF_0768"/>
          <w:b/>
          <w:bCs/>
          <w:sz w:val="24"/>
          <w:szCs w:val="24"/>
        </w:rPr>
      </w:pPr>
      <w:r w:rsidRPr="006C4206">
        <w:rPr>
          <w:rFonts w:asciiTheme="minorBidi" w:hAnsiTheme="minorBidi" w:cs="SHREE_GUJ_OTF_0768"/>
          <w:b/>
          <w:bCs/>
          <w:sz w:val="24"/>
          <w:szCs w:val="24"/>
        </w:rPr>
        <w:t xml:space="preserve">                                   </w:t>
      </w:r>
      <w:r w:rsidR="00985246" w:rsidRPr="006C4206">
        <w:rPr>
          <w:rFonts w:asciiTheme="minorBidi" w:hAnsiTheme="minorBidi" w:cs="SHREE_GUJ_OTF_0768"/>
          <w:b/>
          <w:bCs/>
          <w:sz w:val="24"/>
          <w:szCs w:val="24"/>
          <w:cs/>
        </w:rPr>
        <w:t>-----------------</w:t>
      </w:r>
    </w:p>
    <w:sectPr w:rsidR="00985246" w:rsidRPr="006C4206" w:rsidSect="005B7865">
      <w:pgSz w:w="12240" w:h="15840"/>
      <w:pgMar w:top="540" w:right="81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BB"/>
    <w:rsid w:val="00036845"/>
    <w:rsid w:val="00122713"/>
    <w:rsid w:val="00134DE9"/>
    <w:rsid w:val="001536FE"/>
    <w:rsid w:val="001549DD"/>
    <w:rsid w:val="002076F2"/>
    <w:rsid w:val="00260338"/>
    <w:rsid w:val="002A3E1E"/>
    <w:rsid w:val="002B3CA9"/>
    <w:rsid w:val="002B41E3"/>
    <w:rsid w:val="002C02A4"/>
    <w:rsid w:val="003200E6"/>
    <w:rsid w:val="0035688B"/>
    <w:rsid w:val="003766A3"/>
    <w:rsid w:val="00386A93"/>
    <w:rsid w:val="003B525C"/>
    <w:rsid w:val="003C4B86"/>
    <w:rsid w:val="003F7A9E"/>
    <w:rsid w:val="00404B09"/>
    <w:rsid w:val="00411A29"/>
    <w:rsid w:val="00416334"/>
    <w:rsid w:val="00466728"/>
    <w:rsid w:val="004C0A50"/>
    <w:rsid w:val="004F4FAF"/>
    <w:rsid w:val="004F5FBF"/>
    <w:rsid w:val="00513E08"/>
    <w:rsid w:val="005209BD"/>
    <w:rsid w:val="005217C6"/>
    <w:rsid w:val="00543D23"/>
    <w:rsid w:val="00544122"/>
    <w:rsid w:val="00594E6A"/>
    <w:rsid w:val="005B03F1"/>
    <w:rsid w:val="005B6FF4"/>
    <w:rsid w:val="005B7865"/>
    <w:rsid w:val="005D19FF"/>
    <w:rsid w:val="00637657"/>
    <w:rsid w:val="00660B0E"/>
    <w:rsid w:val="00660FA1"/>
    <w:rsid w:val="006C3007"/>
    <w:rsid w:val="006C4206"/>
    <w:rsid w:val="007041BB"/>
    <w:rsid w:val="0076579C"/>
    <w:rsid w:val="00790FEE"/>
    <w:rsid w:val="008D39B4"/>
    <w:rsid w:val="00924926"/>
    <w:rsid w:val="009466F4"/>
    <w:rsid w:val="00985246"/>
    <w:rsid w:val="00985A52"/>
    <w:rsid w:val="009A6395"/>
    <w:rsid w:val="009A675B"/>
    <w:rsid w:val="00A4183D"/>
    <w:rsid w:val="00AB4DCE"/>
    <w:rsid w:val="00AC2070"/>
    <w:rsid w:val="00AE192F"/>
    <w:rsid w:val="00B06398"/>
    <w:rsid w:val="00B87606"/>
    <w:rsid w:val="00BA77D2"/>
    <w:rsid w:val="00C11330"/>
    <w:rsid w:val="00C6263E"/>
    <w:rsid w:val="00C774B2"/>
    <w:rsid w:val="00CC110D"/>
    <w:rsid w:val="00D25420"/>
    <w:rsid w:val="00D36954"/>
    <w:rsid w:val="00D37BA6"/>
    <w:rsid w:val="00D91C26"/>
    <w:rsid w:val="00D96809"/>
    <w:rsid w:val="00D9793B"/>
    <w:rsid w:val="00E340C2"/>
    <w:rsid w:val="00ED7124"/>
    <w:rsid w:val="00F12E70"/>
    <w:rsid w:val="00F3199B"/>
    <w:rsid w:val="00F96AB4"/>
    <w:rsid w:val="00FB512E"/>
    <w:rsid w:val="00FE05F2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1BB"/>
    <w:pPr>
      <w:spacing w:after="0" w:line="240" w:lineRule="auto"/>
    </w:pPr>
    <w:rPr>
      <w:rFonts w:ascii="Calibri" w:eastAsia="Calibri" w:hAnsi="Calibri" w:cs="Shruti"/>
    </w:rPr>
  </w:style>
  <w:style w:type="table" w:styleId="TableGrid">
    <w:name w:val="Table Grid"/>
    <w:basedOn w:val="TableNormal"/>
    <w:uiPriority w:val="59"/>
    <w:rsid w:val="00985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FF4"/>
    <w:rPr>
      <w:rFonts w:ascii="Segoe UI" w:hAnsi="Segoe UI" w:cs="Segoe UI"/>
      <w:sz w:val="18"/>
      <w:szCs w:val="18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1BB"/>
    <w:pPr>
      <w:spacing w:after="0" w:line="240" w:lineRule="auto"/>
    </w:pPr>
    <w:rPr>
      <w:rFonts w:ascii="Calibri" w:eastAsia="Calibri" w:hAnsi="Calibri" w:cs="Shruti"/>
    </w:rPr>
  </w:style>
  <w:style w:type="table" w:styleId="TableGrid">
    <w:name w:val="Table Grid"/>
    <w:basedOn w:val="TableNormal"/>
    <w:uiPriority w:val="59"/>
    <w:rsid w:val="00985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FF4"/>
    <w:rPr>
      <w:rFonts w:ascii="Segoe UI" w:hAnsi="Segoe UI" w:cs="Segoe UI"/>
      <w:sz w:val="18"/>
      <w:szCs w:val="18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BC708-51E5-44C7-9E06-B2D6EBB4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HIParamar1</cp:lastModifiedBy>
  <cp:revision>3</cp:revision>
  <cp:lastPrinted>2023-09-08T10:48:00Z</cp:lastPrinted>
  <dcterms:created xsi:type="dcterms:W3CDTF">2023-09-08T10:48:00Z</dcterms:created>
  <dcterms:modified xsi:type="dcterms:W3CDTF">2023-09-08T10:48:00Z</dcterms:modified>
</cp:coreProperties>
</file>