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01" w:rsidRDefault="005B0338" w:rsidP="005B0338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40"/>
          <w:szCs w:val="40"/>
          <w:lang w:val="en-IN"/>
        </w:rPr>
      </w:pPr>
      <w:r w:rsidRPr="005B0338">
        <w:rPr>
          <w:rFonts w:asciiTheme="minorBidi" w:hAnsiTheme="minorBidi" w:cs="SHREE_GUJ_OTF_0768" w:hint="cs"/>
          <w:b/>
          <w:bCs/>
          <w:sz w:val="40"/>
          <w:szCs w:val="40"/>
          <w:cs/>
          <w:lang w:val="en-IN"/>
        </w:rPr>
        <w:t>68</w:t>
      </w:r>
    </w:p>
    <w:p w:rsidR="005B0338" w:rsidRPr="005B0338" w:rsidRDefault="005B0338" w:rsidP="005B0338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16"/>
          <w:szCs w:val="16"/>
          <w:lang w:val="en-IN"/>
        </w:rPr>
      </w:pPr>
    </w:p>
    <w:p w:rsidR="005B0338" w:rsidRPr="00C77E1C" w:rsidRDefault="0078151B" w:rsidP="00C77E1C">
      <w:pPr>
        <w:spacing w:after="0" w:line="240" w:lineRule="auto"/>
        <w:ind w:firstLine="720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6320FA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ખાનગી યુનિવર્સિટીઓમાં વાઇસ ચાન્સેલરની નિમણૂકો</w:t>
      </w:r>
      <w:bookmarkStart w:id="0" w:name="_GoBack"/>
      <w:bookmarkEnd w:id="0"/>
    </w:p>
    <w:p w:rsidR="0078151B" w:rsidRPr="0078151B" w:rsidRDefault="005B0338" w:rsidP="006320FA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*</w:t>
      </w:r>
      <w:r>
        <w:rPr>
          <w:rFonts w:asciiTheme="minorBidi" w:hAnsiTheme="minorBidi" w:cs="SHREE_GUJ_OTF_0768" w:hint="cs"/>
          <w:sz w:val="24"/>
          <w:szCs w:val="24"/>
          <w:cs/>
        </w:rPr>
        <w:t>15/૩</w:t>
      </w:r>
      <w:r>
        <w:rPr>
          <w:rFonts w:asciiTheme="minorBidi" w:hAnsiTheme="minorBidi" w:cs="SHREE_GUJ_OTF_0768"/>
          <w:sz w:val="24"/>
          <w:szCs w:val="24"/>
          <w:cs/>
        </w:rPr>
        <w:t>/453</w:t>
      </w:r>
      <w:r w:rsidR="0078151B" w:rsidRPr="0078151B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="0078151B" w:rsidRPr="0078151B">
        <w:rPr>
          <w:rFonts w:asciiTheme="minorBidi" w:hAnsiTheme="minorBidi" w:cs="SHREE_GUJ_OTF_0768"/>
          <w:b/>
          <w:bCs/>
          <w:sz w:val="24"/>
          <w:szCs w:val="24"/>
          <w:cs/>
        </w:rPr>
        <w:t>શ્રી અમીતભાઇ ચાવડા</w:t>
      </w:r>
      <w:r w:rsidR="0078151B" w:rsidRPr="0078151B">
        <w:rPr>
          <w:rFonts w:asciiTheme="minorBidi" w:hAnsiTheme="minorBidi" w:cs="SHREE_GUJ_OTF_0768"/>
          <w:sz w:val="24"/>
          <w:szCs w:val="24"/>
          <w:cs/>
        </w:rPr>
        <w:t xml:space="preserve"> (આંકલાવ): </w:t>
      </w:r>
      <w:r w:rsidR="0078151B" w:rsidRPr="0078151B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શિક્ષણ ઉચ્ચ અને ટેકનીકલ શિક્ષણ</w:t>
      </w:r>
      <w:r w:rsidR="0078151B" w:rsidRPr="0078151B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630"/>
        <w:gridCol w:w="4320"/>
      </w:tblGrid>
      <w:tr w:rsidR="0078151B" w:rsidRPr="0078151B" w:rsidTr="00941BDB">
        <w:tc>
          <w:tcPr>
            <w:tcW w:w="630" w:type="dxa"/>
          </w:tcPr>
          <w:p w:rsidR="0078151B" w:rsidRPr="0078151B" w:rsidRDefault="0078151B" w:rsidP="006320FA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3780" w:type="dxa"/>
          </w:tcPr>
          <w:p w:rsidR="0078151B" w:rsidRPr="0078151B" w:rsidRDefault="0078151B" w:rsidP="006320FA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78151B" w:rsidRPr="0078151B" w:rsidRDefault="0078151B" w:rsidP="006320FA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4320" w:type="dxa"/>
          </w:tcPr>
          <w:p w:rsidR="0078151B" w:rsidRPr="0078151B" w:rsidRDefault="0078151B" w:rsidP="006320FA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8151B" w:rsidRPr="0078151B" w:rsidTr="00941BDB">
        <w:tc>
          <w:tcPr>
            <w:tcW w:w="630" w:type="dxa"/>
          </w:tcPr>
          <w:p w:rsidR="0078151B" w:rsidRPr="0078151B" w:rsidRDefault="0078151B" w:rsidP="006320FA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</w:tcPr>
          <w:p w:rsidR="0078151B" w:rsidRPr="0078151B" w:rsidRDefault="0078151B" w:rsidP="006320FA">
            <w:pPr>
              <w:spacing w:after="0" w:line="240" w:lineRule="auto"/>
              <w:ind w:left="-18" w:right="-1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તા.૩૧/૦૭/૨૦૨૩ની સ્થિતિએ રાજ્યમાં ખાનગી યુનિવર્સિટીઓમાં યુજીસીના નિયમો વિરુધ્ધ વાઇસ ચાન્સેલરની નિમણૂંકો થતી હોવાની હકીકત સાચી છે</w:t>
            </w:r>
            <w:r w:rsidRPr="0078151B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, </w:t>
            </w:r>
          </w:p>
        </w:tc>
        <w:tc>
          <w:tcPr>
            <w:tcW w:w="630" w:type="dxa"/>
          </w:tcPr>
          <w:p w:rsidR="0078151B" w:rsidRPr="0078151B" w:rsidRDefault="0078151B" w:rsidP="006320FA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20" w:type="dxa"/>
          </w:tcPr>
          <w:p w:rsidR="0078151B" w:rsidRPr="00365E07" w:rsidRDefault="006320FA" w:rsidP="006320FA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ના</w:t>
            </w:r>
            <w:r w:rsidR="00365E07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="00365E0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જી.</w:t>
            </w:r>
          </w:p>
          <w:p w:rsidR="0078151B" w:rsidRPr="0078151B" w:rsidRDefault="0078151B" w:rsidP="006320FA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ગુજરાત ખાનગી યુનિવર્સિટીઓ અધિનિયમ-૨૦૦૯ની કલમ-૧૫(૧)</w:t>
            </w:r>
            <w:r w:rsidRPr="0078151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ની જોગવાઇ મુજબ ખાનગી યુનિવર્સિટીઓમાં પ્રોવોસ્ટની </w:t>
            </w: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નિમણૂક કરવામાં છે.</w:t>
            </w:r>
          </w:p>
        </w:tc>
      </w:tr>
      <w:tr w:rsidR="0078151B" w:rsidRPr="0078151B" w:rsidTr="00941BDB">
        <w:tc>
          <w:tcPr>
            <w:tcW w:w="630" w:type="dxa"/>
          </w:tcPr>
          <w:p w:rsidR="0078151B" w:rsidRPr="0078151B" w:rsidRDefault="0078151B" w:rsidP="006320FA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</w:tcPr>
          <w:p w:rsidR="0078151B" w:rsidRPr="0078151B" w:rsidRDefault="0078151B" w:rsidP="006320FA">
            <w:pPr>
              <w:spacing w:after="0" w:line="240" w:lineRule="auto"/>
              <w:ind w:left="-18" w:right="-1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78151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તો ઉક્ત સ્થિતિએ રાજ્યની કેટલી યુનિવર્સિટીઓમાં ઉક્ત નિયમો વિરુધ્ધ અને લાયકાત વિનાના વાઇસ ચાન્સેલરો કાર્યરત છે</w:t>
            </w:r>
            <w:r w:rsidRPr="0078151B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630" w:type="dxa"/>
          </w:tcPr>
          <w:p w:rsidR="0078151B" w:rsidRPr="0078151B" w:rsidRDefault="0078151B" w:rsidP="006320FA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20" w:type="dxa"/>
          </w:tcPr>
          <w:p w:rsidR="0078151B" w:rsidRPr="0078151B" w:rsidRDefault="0078151B" w:rsidP="006320FA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ગુજરાત ખાનગી યુનિવર્સિટીઓ અધિનિયમ-૨૦૦૯ની કલમ-૧૫(૧)</w:t>
            </w:r>
            <w:r w:rsidRPr="0078151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ની જોગવાઇ મુજબ ખાનગી યુનિવર્સિટીઓમાં પ્રોવોસ્ટની </w:t>
            </w: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નિમણૂક કરવામા આવતી હોવાથી પ્રશ્ન ઉપસ્થિત થતો નથી. </w:t>
            </w:r>
          </w:p>
        </w:tc>
      </w:tr>
      <w:tr w:rsidR="0078151B" w:rsidRPr="0078151B" w:rsidTr="00941BDB">
        <w:tc>
          <w:tcPr>
            <w:tcW w:w="630" w:type="dxa"/>
          </w:tcPr>
          <w:p w:rsidR="0078151B" w:rsidRPr="0078151B" w:rsidRDefault="0078151B" w:rsidP="006320FA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780" w:type="dxa"/>
          </w:tcPr>
          <w:p w:rsidR="0078151B" w:rsidRPr="0078151B" w:rsidRDefault="0078151B" w:rsidP="006320FA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ખાનગી યુનિવર્સિટીઓમાં યુજીસીના નિયમોનું પાલન થાય તે માટે શા પગલાં લેવામાં આવ્યા</w:t>
            </w:r>
            <w:r w:rsidRPr="0078151B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78151B" w:rsidRPr="0078151B" w:rsidRDefault="0078151B" w:rsidP="006320FA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320" w:type="dxa"/>
          </w:tcPr>
          <w:p w:rsidR="0078151B" w:rsidRPr="0078151B" w:rsidRDefault="0078151B" w:rsidP="006320FA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8151B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78151B" w:rsidRDefault="0078151B" w:rsidP="0078151B">
      <w:pPr>
        <w:spacing w:after="0" w:line="240" w:lineRule="auto"/>
      </w:pPr>
    </w:p>
    <w:p w:rsidR="0078151B" w:rsidRPr="00001B01" w:rsidRDefault="0078151B" w:rsidP="0078151B">
      <w:pPr>
        <w:spacing w:after="0" w:line="240" w:lineRule="auto"/>
        <w:jc w:val="center"/>
      </w:pPr>
      <w:r w:rsidRPr="00001B01">
        <w:rPr>
          <w:rFonts w:hint="cs"/>
          <w:cs/>
        </w:rPr>
        <w:t>-----------</w:t>
      </w:r>
    </w:p>
    <w:p w:rsidR="00AC00CF" w:rsidRDefault="00AC00CF"/>
    <w:sectPr w:rsidR="00AC0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5E"/>
    <w:rsid w:val="00001B01"/>
    <w:rsid w:val="00365E07"/>
    <w:rsid w:val="005B0338"/>
    <w:rsid w:val="006320FA"/>
    <w:rsid w:val="00653C5E"/>
    <w:rsid w:val="0078151B"/>
    <w:rsid w:val="00AC00CF"/>
    <w:rsid w:val="00C77E1C"/>
    <w:rsid w:val="00C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41799-E838-4FFF-8850-2A5A9D45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1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2023-09-06T07:16:00Z</cp:lastPrinted>
  <dcterms:created xsi:type="dcterms:W3CDTF">2023-09-06T07:01:00Z</dcterms:created>
  <dcterms:modified xsi:type="dcterms:W3CDTF">2023-09-06T12:12:00Z</dcterms:modified>
</cp:coreProperties>
</file>