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AA" w:rsidRDefault="00E929AA" w:rsidP="00B96D13">
      <w:pPr>
        <w:spacing w:after="0" w:line="240" w:lineRule="auto"/>
        <w:jc w:val="center"/>
        <w:rPr>
          <w:rFonts w:cs="Shruti"/>
          <w:b/>
          <w:bCs/>
        </w:rPr>
      </w:pPr>
      <w:r w:rsidRPr="00E929AA">
        <w:rPr>
          <w:rFonts w:cs="Shruti"/>
          <w:b/>
          <w:bCs/>
          <w:sz w:val="56"/>
          <w:szCs w:val="56"/>
        </w:rPr>
        <w:t>112</w:t>
      </w:r>
    </w:p>
    <w:p w:rsidR="00DE70BB" w:rsidRPr="00E929AA" w:rsidRDefault="009F5AE1" w:rsidP="00B96D13">
      <w:pPr>
        <w:spacing w:after="0" w:line="240" w:lineRule="auto"/>
        <w:jc w:val="center"/>
        <w:rPr>
          <w:rFonts w:cs="Shruti"/>
          <w:b/>
          <w:bCs/>
          <w:sz w:val="24"/>
          <w:szCs w:val="24"/>
          <w:cs/>
        </w:rPr>
      </w:pPr>
      <w:r w:rsidRPr="00E929AA">
        <w:rPr>
          <w:rFonts w:cs="Shruti" w:hint="cs"/>
          <w:b/>
          <w:bCs/>
          <w:sz w:val="24"/>
          <w:szCs w:val="24"/>
          <w:cs/>
        </w:rPr>
        <w:t>કચ્છ જિલ્લામાં ડીસેલીનેશન પ્લાન્ટ</w:t>
      </w:r>
      <w:r w:rsidR="002A6D14" w:rsidRPr="00E929AA">
        <w:rPr>
          <w:rFonts w:ascii="Shruti" w:hAnsi="Shruti" w:cs="Shruti" w:hint="cs"/>
          <w:b/>
          <w:bCs/>
          <w:sz w:val="24"/>
          <w:szCs w:val="24"/>
          <w:cs/>
        </w:rPr>
        <w:t xml:space="preserve"> </w:t>
      </w:r>
    </w:p>
    <w:p w:rsidR="00DE70BB" w:rsidRPr="00E929AA" w:rsidRDefault="00DE70BB" w:rsidP="00355DF5">
      <w:pPr>
        <w:pStyle w:val="NoSpacing"/>
        <w:jc w:val="both"/>
        <w:rPr>
          <w:rFonts w:ascii="Calibri" w:hAnsi="Calibri" w:cs="Shruti"/>
          <w:sz w:val="24"/>
          <w:lang w:bidi="gu-IN"/>
        </w:rPr>
      </w:pPr>
      <w:r w:rsidRPr="00E929AA">
        <w:rPr>
          <w:rFonts w:ascii="Calibri" w:hAnsi="Calibri"/>
          <w:b/>
          <w:bCs/>
          <w:sz w:val="24"/>
          <w:lang w:bidi="gu-IN"/>
        </w:rPr>
        <w:t xml:space="preserve"> *</w:t>
      </w:r>
      <w:r w:rsidRPr="00E929AA">
        <w:rPr>
          <w:b/>
          <w:bCs/>
          <w:sz w:val="24"/>
          <w:lang w:bidi="gu-IN"/>
        </w:rPr>
        <w:t xml:space="preserve"> </w:t>
      </w:r>
      <w:r w:rsidR="005976FC" w:rsidRPr="00E929AA">
        <w:rPr>
          <w:rFonts w:ascii="Calibri" w:hAnsi="Calibri" w:cs="Shruti" w:hint="cs"/>
          <w:b/>
          <w:bCs/>
          <w:sz w:val="24"/>
          <w:cs/>
          <w:lang w:bidi="gu-IN"/>
        </w:rPr>
        <w:t>15/3/</w:t>
      </w:r>
      <w:r w:rsidR="009F5AE1" w:rsidRPr="00E929AA">
        <w:rPr>
          <w:rFonts w:ascii="Calibri" w:hAnsi="Calibri" w:cs="Shruti" w:hint="cs"/>
          <w:b/>
          <w:bCs/>
          <w:sz w:val="24"/>
          <w:cs/>
          <w:lang w:bidi="gu-IN"/>
        </w:rPr>
        <w:t>455</w:t>
      </w:r>
      <w:r w:rsidR="00EB7663" w:rsidRPr="00E929AA">
        <w:rPr>
          <w:rFonts w:ascii="Calibri" w:hAnsi="Calibri" w:cs="Shruti" w:hint="cs"/>
          <w:b/>
          <w:bCs/>
          <w:sz w:val="24"/>
          <w:cs/>
          <w:lang w:bidi="gu-IN"/>
        </w:rPr>
        <w:t>:</w:t>
      </w:r>
      <w:r w:rsidR="0042615A" w:rsidRPr="00E929AA">
        <w:rPr>
          <w:rFonts w:ascii="Calibri" w:hAnsi="Calibri" w:cs="Shruti" w:hint="cs"/>
          <w:b/>
          <w:bCs/>
          <w:sz w:val="24"/>
          <w:cs/>
          <w:lang w:bidi="gu-IN"/>
        </w:rPr>
        <w:t xml:space="preserve"> </w:t>
      </w:r>
      <w:r w:rsidR="009F5AE1" w:rsidRPr="00E929AA">
        <w:rPr>
          <w:rFonts w:asciiTheme="minorHAnsi" w:eastAsiaTheme="minorEastAsia" w:hAnsiTheme="minorHAnsi" w:cs="Shruti" w:hint="cs"/>
          <w:b/>
          <w:bCs/>
          <w:sz w:val="24"/>
          <w:cs/>
          <w:lang w:val="en-IN" w:eastAsia="en-IN" w:bidi="gu-IN"/>
        </w:rPr>
        <w:t>શ્રી અમીત ચાવડા (આંકલાવ</w:t>
      </w:r>
      <w:proofErr w:type="gramStart"/>
      <w:r w:rsidR="009F5AE1" w:rsidRPr="00E929AA">
        <w:rPr>
          <w:rFonts w:asciiTheme="minorHAnsi" w:eastAsiaTheme="minorEastAsia" w:hAnsiTheme="minorHAnsi" w:cs="Shruti" w:hint="cs"/>
          <w:b/>
          <w:bCs/>
          <w:sz w:val="24"/>
          <w:cs/>
          <w:lang w:val="en-IN" w:eastAsia="en-IN" w:bidi="gu-IN"/>
        </w:rPr>
        <w:t>)</w:t>
      </w:r>
      <w:r w:rsidRPr="00E929AA">
        <w:rPr>
          <w:rFonts w:ascii="Calibri" w:hAnsi="Calibri" w:cs="Shruti" w:hint="cs"/>
          <w:b/>
          <w:bCs/>
          <w:sz w:val="24"/>
          <w:cs/>
          <w:lang w:bidi="gu-IN"/>
        </w:rPr>
        <w:t xml:space="preserve"> </w:t>
      </w:r>
      <w:r w:rsidRPr="00E929AA">
        <w:rPr>
          <w:rFonts w:ascii="Shruti" w:hAnsi="Shruti" w:cs="Shruti" w:hint="cs"/>
          <w:b/>
          <w:bCs/>
          <w:sz w:val="24"/>
          <w:lang w:bidi="gu-IN"/>
        </w:rPr>
        <w:t>:</w:t>
      </w:r>
      <w:proofErr w:type="gramEnd"/>
      <w:r w:rsidRPr="00E929AA">
        <w:rPr>
          <w:rFonts w:ascii="Times New Roman" w:hAnsi="Times New Roman" w:cs="Shruti" w:hint="cs"/>
          <w:b/>
          <w:bCs/>
          <w:sz w:val="24"/>
          <w:cs/>
          <w:lang w:bidi="gu-IN"/>
        </w:rPr>
        <w:t xml:space="preserve"> </w:t>
      </w:r>
      <w:r w:rsidRPr="00E929AA">
        <w:rPr>
          <w:rFonts w:ascii="Calibri" w:hAnsi="Calibri" w:cs="Shruti" w:hint="cs"/>
          <w:sz w:val="24"/>
          <w:cs/>
          <w:lang w:bidi="gu-IN"/>
        </w:rPr>
        <w:t xml:space="preserve">માનનીય પાણી પુરવઠા </w:t>
      </w:r>
      <w:r w:rsidR="00A66B47" w:rsidRPr="00E929AA">
        <w:rPr>
          <w:rFonts w:ascii="Calibri" w:hAnsi="Calibri" w:cs="Shruti" w:hint="cs"/>
          <w:sz w:val="24"/>
          <w:cs/>
          <w:lang w:bidi="gu-IN"/>
        </w:rPr>
        <w:t>મંત્રીશ્રી</w:t>
      </w:r>
      <w:r w:rsidR="00126465" w:rsidRPr="00E929AA">
        <w:rPr>
          <w:rFonts w:ascii="Calibri" w:hAnsi="Calibri" w:cs="Shruti" w:hint="cs"/>
          <w:sz w:val="24"/>
          <w:cs/>
          <w:lang w:bidi="gu-IN"/>
        </w:rPr>
        <w:t xml:space="preserve"> </w:t>
      </w:r>
      <w:r w:rsidRPr="00E929AA">
        <w:rPr>
          <w:rFonts w:ascii="Calibri" w:hAnsi="Calibri" w:cs="Shruti" w:hint="cs"/>
          <w:sz w:val="24"/>
          <w:cs/>
          <w:lang w:bidi="gu-IN"/>
        </w:rPr>
        <w:t>જણાવવા કૃપા કરશે કે:-</w:t>
      </w:r>
    </w:p>
    <w:tbl>
      <w:tblPr>
        <w:tblW w:w="10170" w:type="dxa"/>
        <w:tblInd w:w="18" w:type="dxa"/>
        <w:tblLayout w:type="fixed"/>
        <w:tblLook w:val="04A0"/>
      </w:tblPr>
      <w:tblGrid>
        <w:gridCol w:w="657"/>
        <w:gridCol w:w="4383"/>
        <w:gridCol w:w="684"/>
        <w:gridCol w:w="4446"/>
      </w:tblGrid>
      <w:tr w:rsidR="003C0385" w:rsidRPr="00E929AA" w:rsidTr="00E929AA">
        <w:trPr>
          <w:trHeight w:val="400"/>
        </w:trPr>
        <w:tc>
          <w:tcPr>
            <w:tcW w:w="657" w:type="dxa"/>
          </w:tcPr>
          <w:p w:rsidR="003C0385" w:rsidRPr="00E929AA" w:rsidRDefault="003C0385" w:rsidP="00355DF5">
            <w:pPr>
              <w:spacing w:after="0" w:line="240" w:lineRule="auto"/>
              <w:jc w:val="center"/>
              <w:rPr>
                <w:rFonts w:ascii="Shruti" w:hAnsi="Shruti" w:cs="Shruti"/>
                <w:sz w:val="24"/>
                <w:szCs w:val="24"/>
                <w:cs/>
              </w:rPr>
            </w:pPr>
            <w:r w:rsidRPr="00E929AA">
              <w:rPr>
                <w:rFonts w:ascii="Shruti" w:hAnsi="Shruti" w:cs="Shruti"/>
                <w:sz w:val="24"/>
                <w:szCs w:val="24"/>
                <w:cs/>
              </w:rPr>
              <w:t xml:space="preserve">                                             </w:t>
            </w:r>
          </w:p>
        </w:tc>
        <w:tc>
          <w:tcPr>
            <w:tcW w:w="4383" w:type="dxa"/>
          </w:tcPr>
          <w:p w:rsidR="003C0385" w:rsidRPr="00E929AA" w:rsidRDefault="003C0385" w:rsidP="00355DF5">
            <w:pPr>
              <w:spacing w:after="0" w:line="240" w:lineRule="auto"/>
              <w:jc w:val="center"/>
              <w:rPr>
                <w:rFonts w:ascii="Shruti" w:hAnsi="Shruti" w:cs="Shruti"/>
                <w:b/>
                <w:bCs/>
                <w:sz w:val="24"/>
                <w:szCs w:val="24"/>
                <w:cs/>
              </w:rPr>
            </w:pPr>
            <w:r w:rsidRPr="00E929AA">
              <w:rPr>
                <w:rFonts w:ascii="Shruti" w:hAnsi="Shruti" w:cs="Shruti"/>
                <w:b/>
                <w:bCs/>
                <w:sz w:val="24"/>
                <w:szCs w:val="24"/>
                <w:cs/>
              </w:rPr>
              <w:t>પ્રશ્ન</w:t>
            </w:r>
          </w:p>
        </w:tc>
        <w:tc>
          <w:tcPr>
            <w:tcW w:w="684" w:type="dxa"/>
          </w:tcPr>
          <w:p w:rsidR="003C0385" w:rsidRPr="00E929AA" w:rsidRDefault="003C0385" w:rsidP="00355DF5">
            <w:pPr>
              <w:spacing w:after="0" w:line="240" w:lineRule="auto"/>
              <w:jc w:val="center"/>
              <w:rPr>
                <w:rFonts w:ascii="Shruti" w:hAnsi="Shruti" w:cs="Shruti"/>
                <w:b/>
                <w:bCs/>
                <w:sz w:val="24"/>
                <w:szCs w:val="24"/>
                <w:cs/>
              </w:rPr>
            </w:pPr>
          </w:p>
        </w:tc>
        <w:tc>
          <w:tcPr>
            <w:tcW w:w="4446" w:type="dxa"/>
          </w:tcPr>
          <w:p w:rsidR="003C0385" w:rsidRPr="00E929AA" w:rsidRDefault="003C0385" w:rsidP="00355DF5">
            <w:pPr>
              <w:spacing w:after="0" w:line="240" w:lineRule="auto"/>
              <w:jc w:val="center"/>
              <w:rPr>
                <w:rFonts w:ascii="Shruti" w:hAnsi="Shruti" w:cs="Shruti"/>
                <w:b/>
                <w:bCs/>
                <w:sz w:val="24"/>
                <w:szCs w:val="24"/>
                <w:cs/>
              </w:rPr>
            </w:pPr>
            <w:r w:rsidRPr="00E929AA">
              <w:rPr>
                <w:rFonts w:ascii="Shruti" w:hAnsi="Shruti" w:cs="Shruti"/>
                <w:b/>
                <w:bCs/>
                <w:sz w:val="24"/>
                <w:szCs w:val="24"/>
                <w:cs/>
              </w:rPr>
              <w:t>જવાબ</w:t>
            </w:r>
          </w:p>
        </w:tc>
      </w:tr>
      <w:tr w:rsidR="00784BD2" w:rsidRPr="00E929AA" w:rsidTr="00E929AA">
        <w:trPr>
          <w:trHeight w:val="1013"/>
        </w:trPr>
        <w:tc>
          <w:tcPr>
            <w:tcW w:w="657" w:type="dxa"/>
          </w:tcPr>
          <w:p w:rsidR="00784BD2" w:rsidRPr="00E929AA" w:rsidRDefault="00784BD2" w:rsidP="009E0FA0">
            <w:pPr>
              <w:spacing w:after="0" w:line="216" w:lineRule="auto"/>
              <w:rPr>
                <w:rFonts w:ascii="Shruti" w:hAnsi="Shruti" w:cs="Shruti"/>
                <w:sz w:val="24"/>
                <w:szCs w:val="24"/>
              </w:rPr>
            </w:pPr>
            <w:r w:rsidRPr="00E929AA">
              <w:rPr>
                <w:rFonts w:ascii="Shruti" w:hAnsi="Shruti" w:cs="Shruti"/>
                <w:sz w:val="24"/>
                <w:szCs w:val="24"/>
                <w:cs/>
              </w:rPr>
              <w:t>(૧)</w:t>
            </w:r>
          </w:p>
          <w:p w:rsidR="00784BD2" w:rsidRPr="00E929AA" w:rsidRDefault="00784BD2" w:rsidP="009E0FA0">
            <w:pPr>
              <w:spacing w:after="0" w:line="216" w:lineRule="auto"/>
              <w:rPr>
                <w:rFonts w:ascii="Shruti" w:hAnsi="Shruti" w:cs="Shruti"/>
                <w:sz w:val="24"/>
                <w:szCs w:val="24"/>
              </w:rPr>
            </w:pPr>
          </w:p>
          <w:p w:rsidR="00784BD2" w:rsidRPr="00E929AA" w:rsidRDefault="00784BD2" w:rsidP="009E0FA0">
            <w:pPr>
              <w:spacing w:after="0" w:line="216" w:lineRule="auto"/>
              <w:rPr>
                <w:rFonts w:ascii="Shruti" w:eastAsia="Times New Roman" w:hAnsi="Shruti" w:cs="Shruti"/>
                <w:sz w:val="24"/>
                <w:szCs w:val="24"/>
                <w:lang w:val="en-US" w:eastAsia="en-US"/>
              </w:rPr>
            </w:pPr>
          </w:p>
        </w:tc>
        <w:tc>
          <w:tcPr>
            <w:tcW w:w="4383" w:type="dxa"/>
          </w:tcPr>
          <w:p w:rsidR="00784BD2" w:rsidRPr="00E929AA" w:rsidRDefault="0024056D" w:rsidP="0024056D">
            <w:pPr>
              <w:spacing w:after="0" w:line="216" w:lineRule="auto"/>
              <w:ind w:right="-63"/>
              <w:jc w:val="both"/>
              <w:rPr>
                <w:rFonts w:ascii="Times New Roman" w:eastAsia="Times New Roman" w:hAnsi="Times New Roman"/>
                <w:sz w:val="24"/>
                <w:szCs w:val="24"/>
                <w:lang w:val="en-US" w:eastAsia="en-US"/>
              </w:rPr>
            </w:pPr>
            <w:r w:rsidRPr="00E929AA">
              <w:rPr>
                <w:rFonts w:ascii="Shruti" w:hAnsi="Shruti" w:cs="Shruti" w:hint="cs"/>
                <w:sz w:val="24"/>
                <w:szCs w:val="24"/>
                <w:cs/>
              </w:rPr>
              <w:t>કચ્છ જિલ્લામાં માંડવી-ગુંદીયાળી ખાતે દરિયાકાંઠાના વિસ્તારોમાં દરીયાનું ખારૂ પાણી મીઠું બનાવી પીવાનું પાણી પુરૂ પાડવા માટે ડીસેલીનેશન પ્લાન્ટ માટે બાંધકામની કામગીરી બે વર્ષમાં પૂર્ણ થતા પ્લાન્ટ કાર્યરત થશે અને દૈનિક કુલ ૧૦ કરોડ લિટર પાણી મીઠું થનાર હતું</w:t>
            </w:r>
            <w:r w:rsidRPr="00E929AA">
              <w:rPr>
                <w:rFonts w:ascii="Shruti" w:hAnsi="Shruti" w:cs="Shruti" w:hint="cs"/>
                <w:sz w:val="24"/>
                <w:szCs w:val="24"/>
              </w:rPr>
              <w:t xml:space="preserve">, </w:t>
            </w:r>
            <w:r w:rsidRPr="00E929AA">
              <w:rPr>
                <w:rFonts w:ascii="Shruti" w:hAnsi="Shruti" w:cs="Shruti" w:hint="cs"/>
                <w:sz w:val="24"/>
                <w:szCs w:val="24"/>
                <w:cs/>
              </w:rPr>
              <w:t>તે કામગીરી તા.૩૧/૦૭/૨૩ની સ્થિતિએ કયા તબક્કે છે</w:t>
            </w:r>
            <w:r w:rsidR="005976FC" w:rsidRPr="00E929AA">
              <w:rPr>
                <w:rFonts w:ascii="Shruti" w:hAnsi="Shruti" w:cs="Shruti" w:hint="cs"/>
                <w:sz w:val="24"/>
                <w:szCs w:val="24"/>
              </w:rPr>
              <w:t>,</w:t>
            </w:r>
          </w:p>
        </w:tc>
        <w:tc>
          <w:tcPr>
            <w:tcW w:w="684" w:type="dxa"/>
          </w:tcPr>
          <w:p w:rsidR="00784BD2" w:rsidRPr="00E929AA" w:rsidRDefault="00784BD2" w:rsidP="00784BD2">
            <w:pPr>
              <w:spacing w:after="0" w:line="216" w:lineRule="auto"/>
              <w:rPr>
                <w:rFonts w:ascii="Shruti" w:eastAsia="Times New Roman" w:hAnsi="Shruti" w:cs="Shruti"/>
                <w:sz w:val="24"/>
                <w:szCs w:val="24"/>
                <w:lang w:val="en-US" w:eastAsia="en-US"/>
              </w:rPr>
            </w:pPr>
            <w:r w:rsidRPr="00E929AA">
              <w:rPr>
                <w:rFonts w:ascii="Shruti" w:hAnsi="Shruti" w:cs="Shruti"/>
                <w:sz w:val="24"/>
                <w:szCs w:val="24"/>
                <w:cs/>
              </w:rPr>
              <w:t>(૧)</w:t>
            </w:r>
          </w:p>
        </w:tc>
        <w:tc>
          <w:tcPr>
            <w:tcW w:w="4446" w:type="dxa"/>
          </w:tcPr>
          <w:p w:rsidR="00784BD2" w:rsidRPr="00E929AA" w:rsidRDefault="009772B0" w:rsidP="00B26644">
            <w:pPr>
              <w:spacing w:after="0" w:line="240" w:lineRule="auto"/>
              <w:jc w:val="both"/>
              <w:rPr>
                <w:rFonts w:ascii="Shruti" w:hAnsi="Shruti" w:cs="Shruti"/>
                <w:sz w:val="24"/>
                <w:szCs w:val="24"/>
              </w:rPr>
            </w:pPr>
            <w:r w:rsidRPr="00E929AA">
              <w:rPr>
                <w:rFonts w:ascii="Shruti" w:hAnsi="Shruti" w:cs="Shruti" w:hint="cs"/>
                <w:sz w:val="24"/>
                <w:szCs w:val="24"/>
                <w:cs/>
              </w:rPr>
              <w:t>તા.૩૧/૦૭/૨૩ની સ્થિતિએ કચ્છ ડીસેલીનેશન પ્લાન્ટ પ્રોજેક્ટની કામગીરી નીચેની વિગતે છે.</w:t>
            </w:r>
          </w:p>
          <w:p w:rsidR="009772B0" w:rsidRPr="00E929AA" w:rsidRDefault="009772B0" w:rsidP="009772B0">
            <w:pPr>
              <w:pStyle w:val="ListParagraph"/>
              <w:numPr>
                <w:ilvl w:val="0"/>
                <w:numId w:val="9"/>
              </w:numPr>
              <w:spacing w:after="0" w:line="240" w:lineRule="auto"/>
              <w:ind w:left="378"/>
              <w:jc w:val="both"/>
              <w:rPr>
                <w:rFonts w:ascii="Times New Roman" w:eastAsia="Times New Roman" w:hAnsi="Times New Roman"/>
                <w:sz w:val="24"/>
                <w:szCs w:val="24"/>
                <w:lang w:val="en-US" w:eastAsia="en-US"/>
              </w:rPr>
            </w:pPr>
            <w:r w:rsidRPr="00E929AA">
              <w:rPr>
                <w:rFonts w:ascii="Times New Roman" w:eastAsia="Times New Roman" w:hAnsi="Times New Roman"/>
                <w:sz w:val="24"/>
                <w:szCs w:val="24"/>
                <w:cs/>
                <w:lang w:val="en-US" w:eastAsia="en-US"/>
              </w:rPr>
              <w:t>સંબંધિત એસ.પી.વી. દ્વારા જરૂરી પર્યાવરણીય મંજુરીઓ મેળવવામાં આવેલ છે.</w:t>
            </w:r>
          </w:p>
          <w:p w:rsidR="00066D9E" w:rsidRPr="00E929AA" w:rsidRDefault="00066D9E" w:rsidP="009772B0">
            <w:pPr>
              <w:pStyle w:val="ListParagraph"/>
              <w:numPr>
                <w:ilvl w:val="0"/>
                <w:numId w:val="9"/>
              </w:numPr>
              <w:spacing w:after="0" w:line="240" w:lineRule="auto"/>
              <w:ind w:left="378"/>
              <w:jc w:val="both"/>
              <w:rPr>
                <w:rFonts w:ascii="Times New Roman" w:eastAsia="Times New Roman" w:hAnsi="Times New Roman"/>
                <w:sz w:val="24"/>
                <w:szCs w:val="24"/>
                <w:lang w:val="en-US" w:eastAsia="en-US"/>
              </w:rPr>
            </w:pPr>
            <w:r w:rsidRPr="00E929AA">
              <w:rPr>
                <w:rFonts w:ascii="Times New Roman" w:eastAsia="Times New Roman" w:hAnsi="Times New Roman" w:hint="cs"/>
                <w:sz w:val="24"/>
                <w:szCs w:val="24"/>
                <w:cs/>
                <w:lang w:val="en-US" w:eastAsia="en-US"/>
              </w:rPr>
              <w:t>નાણાંકીય વ્યવસ્થાપન પુર્ણ કરવામાં આવેલ છે.</w:t>
            </w:r>
          </w:p>
          <w:p w:rsidR="00066D9E" w:rsidRPr="00E929AA" w:rsidRDefault="00066D9E" w:rsidP="009772B0">
            <w:pPr>
              <w:pStyle w:val="ListParagraph"/>
              <w:numPr>
                <w:ilvl w:val="0"/>
                <w:numId w:val="9"/>
              </w:numPr>
              <w:spacing w:after="0" w:line="240" w:lineRule="auto"/>
              <w:ind w:left="378"/>
              <w:jc w:val="both"/>
              <w:rPr>
                <w:rFonts w:ascii="Times New Roman" w:eastAsia="Times New Roman" w:hAnsi="Times New Roman"/>
                <w:sz w:val="24"/>
                <w:szCs w:val="24"/>
                <w:cs/>
                <w:lang w:val="en-US" w:eastAsia="en-US"/>
              </w:rPr>
            </w:pPr>
            <w:r w:rsidRPr="00E929AA">
              <w:rPr>
                <w:rFonts w:ascii="Times New Roman" w:eastAsia="Times New Roman" w:hAnsi="Times New Roman" w:hint="cs"/>
                <w:sz w:val="24"/>
                <w:szCs w:val="24"/>
                <w:cs/>
                <w:lang w:val="en-US" w:eastAsia="en-US"/>
              </w:rPr>
              <w:t>ભૌતિક કામગીરી પ્રગતિમાં છે.</w:t>
            </w:r>
          </w:p>
        </w:tc>
      </w:tr>
      <w:tr w:rsidR="00EC2B9C" w:rsidRPr="00E929AA" w:rsidTr="00E929AA">
        <w:trPr>
          <w:trHeight w:val="374"/>
        </w:trPr>
        <w:tc>
          <w:tcPr>
            <w:tcW w:w="657" w:type="dxa"/>
          </w:tcPr>
          <w:p w:rsidR="00EC2B9C" w:rsidRPr="00E929AA" w:rsidRDefault="00EC2B9C" w:rsidP="009E0FA0">
            <w:pPr>
              <w:spacing w:after="0" w:line="216" w:lineRule="auto"/>
              <w:rPr>
                <w:rFonts w:ascii="Shruti" w:hAnsi="Shruti" w:cs="Shruti"/>
                <w:sz w:val="24"/>
                <w:szCs w:val="24"/>
                <w:cs/>
              </w:rPr>
            </w:pPr>
            <w:r w:rsidRPr="00E929AA">
              <w:rPr>
                <w:rFonts w:ascii="Shruti" w:hAnsi="Shruti" w:cs="Shruti"/>
                <w:sz w:val="24"/>
                <w:szCs w:val="24"/>
                <w:cs/>
              </w:rPr>
              <w:t>(૨)</w:t>
            </w:r>
          </w:p>
        </w:tc>
        <w:tc>
          <w:tcPr>
            <w:tcW w:w="4383" w:type="dxa"/>
          </w:tcPr>
          <w:p w:rsidR="00EC2B9C" w:rsidRPr="00E929AA" w:rsidRDefault="000810C6" w:rsidP="00F028FA">
            <w:pPr>
              <w:spacing w:after="0" w:line="216" w:lineRule="auto"/>
              <w:ind w:right="-63"/>
              <w:jc w:val="both"/>
              <w:rPr>
                <w:rFonts w:ascii="Times New Roman" w:hAnsi="Times New Roman"/>
                <w:sz w:val="24"/>
                <w:szCs w:val="24"/>
                <w:cs/>
              </w:rPr>
            </w:pPr>
            <w:r w:rsidRPr="00E929AA">
              <w:rPr>
                <w:rFonts w:ascii="Shruti" w:hAnsi="Shruti" w:cs="Shruti" w:hint="cs"/>
                <w:sz w:val="24"/>
                <w:szCs w:val="24"/>
                <w:cs/>
              </w:rPr>
              <w:t>ઉક્ત કામગીરી કેટલા સમયમાં પૂર્ણ કરવાની શરતે કઈ એજન્સીને સોંપવામાં આવેલ છે</w:t>
            </w:r>
            <w:r w:rsidR="005976FC" w:rsidRPr="00E929AA">
              <w:rPr>
                <w:rFonts w:ascii="Shruti" w:hAnsi="Shruti" w:cs="Shruti" w:hint="cs"/>
                <w:sz w:val="24"/>
                <w:szCs w:val="24"/>
              </w:rPr>
              <w:t>,</w:t>
            </w:r>
          </w:p>
        </w:tc>
        <w:tc>
          <w:tcPr>
            <w:tcW w:w="684" w:type="dxa"/>
          </w:tcPr>
          <w:p w:rsidR="00EC2B9C" w:rsidRPr="00E929AA" w:rsidRDefault="00EC2B9C" w:rsidP="009E0FA0">
            <w:pPr>
              <w:spacing w:after="0" w:line="216" w:lineRule="auto"/>
              <w:rPr>
                <w:rFonts w:ascii="Shruti" w:hAnsi="Shruti" w:cs="Shruti"/>
                <w:sz w:val="24"/>
                <w:szCs w:val="24"/>
              </w:rPr>
            </w:pPr>
            <w:r w:rsidRPr="00E929AA">
              <w:rPr>
                <w:rFonts w:ascii="Shruti" w:hAnsi="Shruti" w:cs="Shruti" w:hint="cs"/>
                <w:sz w:val="24"/>
                <w:szCs w:val="24"/>
                <w:cs/>
              </w:rPr>
              <w:t>(૨)</w:t>
            </w:r>
          </w:p>
          <w:p w:rsidR="00EC2B9C" w:rsidRPr="00E929AA" w:rsidRDefault="00EC2B9C" w:rsidP="001B0D9F">
            <w:pPr>
              <w:spacing w:after="0" w:line="216" w:lineRule="auto"/>
              <w:rPr>
                <w:rFonts w:ascii="Shruti" w:hAnsi="Shruti" w:cs="Shruti"/>
                <w:sz w:val="24"/>
                <w:szCs w:val="24"/>
                <w:cs/>
              </w:rPr>
            </w:pPr>
          </w:p>
        </w:tc>
        <w:tc>
          <w:tcPr>
            <w:tcW w:w="4446" w:type="dxa"/>
          </w:tcPr>
          <w:p w:rsidR="00EC2B9C" w:rsidRPr="00E929AA" w:rsidRDefault="00E56A9E" w:rsidP="001B0D9F">
            <w:pPr>
              <w:spacing w:after="0" w:line="240" w:lineRule="auto"/>
              <w:jc w:val="both"/>
              <w:rPr>
                <w:rFonts w:ascii="Times New Roman" w:hAnsi="Times New Roman"/>
                <w:sz w:val="24"/>
                <w:szCs w:val="24"/>
                <w:cs/>
              </w:rPr>
            </w:pPr>
            <w:r w:rsidRPr="00E929AA">
              <w:rPr>
                <w:rFonts w:hint="cs"/>
                <w:sz w:val="24"/>
                <w:szCs w:val="24"/>
                <w:cs/>
              </w:rPr>
              <w:t>ઉક્ત કામગીરી મે. શાપુરજી પલૂનજી એન્ડ કંપની પ્રાઈવેટ લિમિટેડ</w:t>
            </w:r>
            <w:r w:rsidRPr="00E929AA">
              <w:rPr>
                <w:rFonts w:hint="cs"/>
                <w:sz w:val="24"/>
                <w:szCs w:val="24"/>
              </w:rPr>
              <w:t xml:space="preserve">, </w:t>
            </w:r>
            <w:r w:rsidRPr="00E929AA">
              <w:rPr>
                <w:rFonts w:ascii="Shruti" w:hAnsi="Shruti" w:cs="Shruti" w:hint="cs"/>
                <w:sz w:val="24"/>
                <w:szCs w:val="24"/>
                <w:cs/>
              </w:rPr>
              <w:t>મુંબઈ અને એકવાટેક સિસ્ટમ એશિયા પ્રાઈવેટ લિમિટેડ જોઈન્ટ વેન્ચર દ્વારા સ્થાપિત એસ.પી.વી. દ્વારા નાણાંકીય વ્યવસ્થાપન પુર્ણ થયેથી બે વર્ષમાં તમામ કામગીરી પૂર્ણ કરી</w:t>
            </w:r>
            <w:r w:rsidR="000639AD" w:rsidRPr="00E929AA">
              <w:rPr>
                <w:rFonts w:ascii="Shruti" w:hAnsi="Shruti" w:cs="Shruti" w:hint="cs"/>
                <w:sz w:val="24"/>
                <w:szCs w:val="24"/>
                <w:cs/>
              </w:rPr>
              <w:t>ને</w:t>
            </w:r>
            <w:r w:rsidRPr="00E929AA">
              <w:rPr>
                <w:rFonts w:ascii="Shruti" w:hAnsi="Shruti" w:cs="Shruti" w:hint="cs"/>
                <w:sz w:val="24"/>
                <w:szCs w:val="24"/>
                <w:cs/>
              </w:rPr>
              <w:t xml:space="preserve"> કાર્યાન્વિત કરવા સોંપવામાં આવેલ છે.</w:t>
            </w:r>
          </w:p>
        </w:tc>
      </w:tr>
      <w:tr w:rsidR="005976FC" w:rsidRPr="00E929AA" w:rsidTr="00E929AA">
        <w:trPr>
          <w:trHeight w:val="374"/>
        </w:trPr>
        <w:tc>
          <w:tcPr>
            <w:tcW w:w="657" w:type="dxa"/>
          </w:tcPr>
          <w:p w:rsidR="005976FC" w:rsidRPr="00E929AA" w:rsidRDefault="005976FC" w:rsidP="009E0FA0">
            <w:pPr>
              <w:spacing w:after="0" w:line="216" w:lineRule="auto"/>
              <w:rPr>
                <w:rFonts w:ascii="Shruti" w:hAnsi="Shruti" w:cs="Shruti"/>
                <w:sz w:val="24"/>
                <w:szCs w:val="24"/>
                <w:cs/>
              </w:rPr>
            </w:pPr>
            <w:r w:rsidRPr="00E929AA">
              <w:rPr>
                <w:rFonts w:ascii="Shruti" w:hAnsi="Shruti" w:cs="Shruti"/>
                <w:sz w:val="24"/>
                <w:szCs w:val="24"/>
                <w:cs/>
              </w:rPr>
              <w:t>(૩)</w:t>
            </w:r>
          </w:p>
        </w:tc>
        <w:tc>
          <w:tcPr>
            <w:tcW w:w="4383" w:type="dxa"/>
          </w:tcPr>
          <w:p w:rsidR="005976FC" w:rsidRPr="00E929AA" w:rsidRDefault="005976FC" w:rsidP="00F028FA">
            <w:pPr>
              <w:spacing w:after="0" w:line="216" w:lineRule="auto"/>
              <w:ind w:right="-63"/>
              <w:jc w:val="both"/>
              <w:rPr>
                <w:rFonts w:ascii="Shruti" w:hAnsi="Shruti" w:cs="Shruti"/>
                <w:sz w:val="24"/>
                <w:szCs w:val="24"/>
                <w:cs/>
              </w:rPr>
            </w:pPr>
            <w:r w:rsidRPr="00E929AA">
              <w:rPr>
                <w:rFonts w:ascii="Shruti" w:hAnsi="Shruti" w:cs="Shruti" w:hint="cs"/>
                <w:sz w:val="24"/>
                <w:szCs w:val="24"/>
                <w:cs/>
              </w:rPr>
              <w:t xml:space="preserve">ઉક્ત </w:t>
            </w:r>
            <w:r w:rsidR="00B108C5" w:rsidRPr="00E929AA">
              <w:rPr>
                <w:rFonts w:ascii="Shruti" w:hAnsi="Shruti" w:cs="Shruti" w:hint="cs"/>
                <w:sz w:val="24"/>
                <w:szCs w:val="24"/>
                <w:cs/>
              </w:rPr>
              <w:t>કામગીરી પાછળ રાજય સરકારે ઉક્ત સ્થિતિએ કેટલી રકમનો ખર્ચ કર્યો</w:t>
            </w:r>
            <w:r w:rsidR="00B108C5" w:rsidRPr="00E929AA">
              <w:rPr>
                <w:rFonts w:ascii="Shruti" w:hAnsi="Shruti" w:cs="Shruti" w:hint="cs"/>
                <w:sz w:val="24"/>
                <w:szCs w:val="24"/>
              </w:rPr>
              <w:t xml:space="preserve">, </w:t>
            </w:r>
            <w:r w:rsidR="00B108C5" w:rsidRPr="00E929AA">
              <w:rPr>
                <w:rFonts w:ascii="Shruti" w:hAnsi="Shruti" w:cs="Shruti" w:hint="cs"/>
                <w:sz w:val="24"/>
                <w:szCs w:val="24"/>
                <w:cs/>
              </w:rPr>
              <w:t>અને</w:t>
            </w:r>
          </w:p>
        </w:tc>
        <w:tc>
          <w:tcPr>
            <w:tcW w:w="684" w:type="dxa"/>
          </w:tcPr>
          <w:p w:rsidR="005976FC" w:rsidRPr="00E929AA" w:rsidRDefault="005976FC" w:rsidP="009E0FA0">
            <w:pPr>
              <w:spacing w:after="0" w:line="216" w:lineRule="auto"/>
              <w:rPr>
                <w:rFonts w:ascii="Shruti" w:hAnsi="Shruti" w:cs="Shruti"/>
                <w:sz w:val="24"/>
                <w:szCs w:val="24"/>
                <w:cs/>
              </w:rPr>
            </w:pPr>
            <w:r w:rsidRPr="00E929AA">
              <w:rPr>
                <w:rFonts w:ascii="Shruti" w:hAnsi="Shruti" w:cs="Shruti" w:hint="cs"/>
                <w:sz w:val="24"/>
                <w:szCs w:val="24"/>
                <w:cs/>
              </w:rPr>
              <w:t>(૩)</w:t>
            </w:r>
          </w:p>
        </w:tc>
        <w:tc>
          <w:tcPr>
            <w:tcW w:w="4446" w:type="dxa"/>
          </w:tcPr>
          <w:p w:rsidR="005976FC" w:rsidRPr="00E929AA" w:rsidRDefault="00E56A9E" w:rsidP="001B0D9F">
            <w:pPr>
              <w:spacing w:after="0" w:line="240" w:lineRule="auto"/>
              <w:jc w:val="both"/>
              <w:rPr>
                <w:rFonts w:ascii="Times New Roman" w:hAnsi="Times New Roman"/>
                <w:sz w:val="24"/>
                <w:szCs w:val="24"/>
                <w:cs/>
              </w:rPr>
            </w:pPr>
            <w:r w:rsidRPr="00E929AA">
              <w:rPr>
                <w:rFonts w:hint="cs"/>
                <w:sz w:val="24"/>
                <w:szCs w:val="24"/>
                <w:cs/>
              </w:rPr>
              <w:t>શૂન્ય</w:t>
            </w:r>
            <w:r w:rsidR="005976FC" w:rsidRPr="00E929AA">
              <w:rPr>
                <w:rFonts w:hint="cs"/>
                <w:sz w:val="24"/>
                <w:szCs w:val="24"/>
                <w:cs/>
              </w:rPr>
              <w:t>.</w:t>
            </w:r>
          </w:p>
        </w:tc>
      </w:tr>
      <w:tr w:rsidR="005976FC" w:rsidRPr="00E929AA" w:rsidTr="00E929AA">
        <w:trPr>
          <w:trHeight w:val="374"/>
        </w:trPr>
        <w:tc>
          <w:tcPr>
            <w:tcW w:w="657" w:type="dxa"/>
          </w:tcPr>
          <w:p w:rsidR="005976FC" w:rsidRPr="00E929AA" w:rsidRDefault="005976FC" w:rsidP="009E0FA0">
            <w:pPr>
              <w:spacing w:after="0" w:line="216" w:lineRule="auto"/>
              <w:rPr>
                <w:rFonts w:ascii="Shruti" w:hAnsi="Shruti" w:cs="Shruti"/>
                <w:sz w:val="24"/>
                <w:szCs w:val="24"/>
                <w:cs/>
              </w:rPr>
            </w:pPr>
            <w:r w:rsidRPr="00E929AA">
              <w:rPr>
                <w:rFonts w:ascii="Shruti" w:hAnsi="Shruti" w:cs="Shruti"/>
                <w:sz w:val="24"/>
                <w:szCs w:val="24"/>
                <w:cs/>
              </w:rPr>
              <w:t>(૪)</w:t>
            </w:r>
          </w:p>
        </w:tc>
        <w:tc>
          <w:tcPr>
            <w:tcW w:w="4383" w:type="dxa"/>
          </w:tcPr>
          <w:p w:rsidR="005976FC" w:rsidRPr="00E929AA" w:rsidRDefault="00B108C5" w:rsidP="00F028FA">
            <w:pPr>
              <w:spacing w:after="0" w:line="216" w:lineRule="auto"/>
              <w:ind w:right="-63"/>
              <w:jc w:val="both"/>
              <w:rPr>
                <w:rFonts w:ascii="Shruti" w:hAnsi="Shruti" w:cs="Shruti"/>
                <w:sz w:val="24"/>
                <w:szCs w:val="24"/>
                <w:cs/>
              </w:rPr>
            </w:pPr>
            <w:r w:rsidRPr="00E929AA">
              <w:rPr>
                <w:rFonts w:ascii="Shruti" w:hAnsi="Shruti" w:cs="Shruti" w:hint="cs"/>
                <w:sz w:val="24"/>
                <w:szCs w:val="24"/>
                <w:cs/>
              </w:rPr>
              <w:t xml:space="preserve">ઉક્ત કામગીરી ઉક્ત એજન્સી દ્વારા સમયસર કરેલ ન હોય તો કયારે શા પગલાં લીધા </w:t>
            </w:r>
            <w:r w:rsidRPr="00E929AA">
              <w:rPr>
                <w:rFonts w:ascii="Shruti" w:hAnsi="Shruti" w:cs="Shruti" w:hint="cs"/>
                <w:sz w:val="24"/>
                <w:szCs w:val="24"/>
              </w:rPr>
              <w:t>?</w:t>
            </w:r>
          </w:p>
        </w:tc>
        <w:tc>
          <w:tcPr>
            <w:tcW w:w="684" w:type="dxa"/>
          </w:tcPr>
          <w:p w:rsidR="005976FC" w:rsidRPr="00E929AA" w:rsidRDefault="005976FC" w:rsidP="009E0FA0">
            <w:pPr>
              <w:spacing w:after="0" w:line="216" w:lineRule="auto"/>
              <w:rPr>
                <w:rFonts w:ascii="Shruti" w:hAnsi="Shruti" w:cs="Shruti"/>
                <w:sz w:val="24"/>
                <w:szCs w:val="24"/>
                <w:cs/>
              </w:rPr>
            </w:pPr>
            <w:r w:rsidRPr="00E929AA">
              <w:rPr>
                <w:rFonts w:ascii="Shruti" w:hAnsi="Shruti" w:cs="Shruti" w:hint="cs"/>
                <w:sz w:val="24"/>
                <w:szCs w:val="24"/>
                <w:cs/>
              </w:rPr>
              <w:t>(૪)</w:t>
            </w:r>
          </w:p>
        </w:tc>
        <w:tc>
          <w:tcPr>
            <w:tcW w:w="4446" w:type="dxa"/>
          </w:tcPr>
          <w:p w:rsidR="005976FC" w:rsidRPr="00E929AA" w:rsidRDefault="00E56A9E" w:rsidP="001B0D9F">
            <w:pPr>
              <w:spacing w:after="0" w:line="240" w:lineRule="auto"/>
              <w:jc w:val="both"/>
              <w:rPr>
                <w:rFonts w:ascii="Times New Roman" w:hAnsi="Times New Roman"/>
                <w:sz w:val="24"/>
                <w:szCs w:val="24"/>
                <w:cs/>
              </w:rPr>
            </w:pPr>
            <w:r w:rsidRPr="00E929AA">
              <w:rPr>
                <w:rFonts w:hint="cs"/>
                <w:sz w:val="24"/>
                <w:szCs w:val="24"/>
                <w:cs/>
              </w:rPr>
              <w:t>પ્રશ્ન ઉપસ્થિત થતો નથી</w:t>
            </w:r>
            <w:r w:rsidR="005976FC" w:rsidRPr="00E929AA">
              <w:rPr>
                <w:rFonts w:ascii="Shruti" w:hAnsi="Shruti" w:cs="Shruti" w:hint="cs"/>
                <w:sz w:val="24"/>
                <w:szCs w:val="24"/>
                <w:cs/>
              </w:rPr>
              <w:t>.</w:t>
            </w:r>
          </w:p>
        </w:tc>
      </w:tr>
    </w:tbl>
    <w:p w:rsidR="002F52B8" w:rsidRPr="009A62AE" w:rsidRDefault="00E929AA" w:rsidP="00D4605D">
      <w:pPr>
        <w:spacing w:after="0" w:line="240" w:lineRule="auto"/>
        <w:ind w:left="720" w:hanging="720"/>
        <w:jc w:val="center"/>
      </w:pPr>
      <w:r>
        <w:rPr>
          <w:rFonts w:ascii="Shruti" w:hAnsi="Shruti" w:cs="Shruti"/>
          <w:b/>
          <w:bCs/>
        </w:rPr>
        <w:t>------------------</w:t>
      </w:r>
    </w:p>
    <w:sectPr w:rsidR="002F52B8" w:rsidRPr="009A62AE" w:rsidSect="00B96D13">
      <w:pgSz w:w="11909" w:h="16834" w:code="9"/>
      <w:pgMar w:top="993" w:right="710" w:bottom="284"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hitra">
    <w:altName w:val="Courier New"/>
    <w:charset w:val="00"/>
    <w:family w:val="auto"/>
    <w:pitch w:val="variable"/>
    <w:sig w:usb0="00000003" w:usb1="00000000" w:usb2="00000000" w:usb3="00000000" w:csb0="00000001" w:csb1="00000000"/>
  </w:font>
  <w:font w:name="Govardhan">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C8C"/>
    <w:multiLevelType w:val="hybridMultilevel"/>
    <w:tmpl w:val="83EE9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1E02D5"/>
    <w:multiLevelType w:val="hybridMultilevel"/>
    <w:tmpl w:val="8450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57148"/>
    <w:multiLevelType w:val="hybridMultilevel"/>
    <w:tmpl w:val="353C955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nsid w:val="47A305CD"/>
    <w:multiLevelType w:val="hybridMultilevel"/>
    <w:tmpl w:val="7820D4D4"/>
    <w:lvl w:ilvl="0" w:tplc="5C326294">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B23B6B"/>
    <w:multiLevelType w:val="hybridMultilevel"/>
    <w:tmpl w:val="587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A376D"/>
    <w:multiLevelType w:val="hybridMultilevel"/>
    <w:tmpl w:val="308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75B5A"/>
    <w:multiLevelType w:val="hybridMultilevel"/>
    <w:tmpl w:val="8FB0F4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07461C8"/>
    <w:multiLevelType w:val="hybridMultilevel"/>
    <w:tmpl w:val="102CC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E70BB"/>
    <w:rsid w:val="00004969"/>
    <w:rsid w:val="00012F7F"/>
    <w:rsid w:val="00027634"/>
    <w:rsid w:val="00030D8F"/>
    <w:rsid w:val="000314F1"/>
    <w:rsid w:val="00041CBB"/>
    <w:rsid w:val="000444CE"/>
    <w:rsid w:val="00052572"/>
    <w:rsid w:val="00053CCD"/>
    <w:rsid w:val="000639AD"/>
    <w:rsid w:val="00064F25"/>
    <w:rsid w:val="00066D9E"/>
    <w:rsid w:val="00070213"/>
    <w:rsid w:val="00076231"/>
    <w:rsid w:val="00080B54"/>
    <w:rsid w:val="000810C6"/>
    <w:rsid w:val="00083D03"/>
    <w:rsid w:val="000A0358"/>
    <w:rsid w:val="000B193D"/>
    <w:rsid w:val="000B37D8"/>
    <w:rsid w:val="000C0F24"/>
    <w:rsid w:val="000C26AF"/>
    <w:rsid w:val="000D2C3C"/>
    <w:rsid w:val="000D3848"/>
    <w:rsid w:val="000E4AE8"/>
    <w:rsid w:val="000F099C"/>
    <w:rsid w:val="000F0B72"/>
    <w:rsid w:val="000F1D2C"/>
    <w:rsid w:val="000F2A51"/>
    <w:rsid w:val="000F6A92"/>
    <w:rsid w:val="001111B1"/>
    <w:rsid w:val="00116258"/>
    <w:rsid w:val="00126465"/>
    <w:rsid w:val="001306D9"/>
    <w:rsid w:val="001330DA"/>
    <w:rsid w:val="001364BE"/>
    <w:rsid w:val="00136BE5"/>
    <w:rsid w:val="00140036"/>
    <w:rsid w:val="00143276"/>
    <w:rsid w:val="0019289B"/>
    <w:rsid w:val="001A2372"/>
    <w:rsid w:val="001A70A7"/>
    <w:rsid w:val="001B02C7"/>
    <w:rsid w:val="001B0D9F"/>
    <w:rsid w:val="001B36E9"/>
    <w:rsid w:val="001B5098"/>
    <w:rsid w:val="001C241E"/>
    <w:rsid w:val="001D1AD0"/>
    <w:rsid w:val="001D5E7A"/>
    <w:rsid w:val="001E17B2"/>
    <w:rsid w:val="001E5FF2"/>
    <w:rsid w:val="001F0DD6"/>
    <w:rsid w:val="001F31F6"/>
    <w:rsid w:val="001F3ECE"/>
    <w:rsid w:val="001F6735"/>
    <w:rsid w:val="002008FB"/>
    <w:rsid w:val="002025A6"/>
    <w:rsid w:val="0021036E"/>
    <w:rsid w:val="00220700"/>
    <w:rsid w:val="00223462"/>
    <w:rsid w:val="00225981"/>
    <w:rsid w:val="0023149E"/>
    <w:rsid w:val="00234E7A"/>
    <w:rsid w:val="00235AEA"/>
    <w:rsid w:val="0024056D"/>
    <w:rsid w:val="00245A7D"/>
    <w:rsid w:val="002521AB"/>
    <w:rsid w:val="002535F7"/>
    <w:rsid w:val="0026129D"/>
    <w:rsid w:val="00262EEC"/>
    <w:rsid w:val="00267388"/>
    <w:rsid w:val="00280304"/>
    <w:rsid w:val="002805BA"/>
    <w:rsid w:val="00280ED6"/>
    <w:rsid w:val="002827DA"/>
    <w:rsid w:val="002910BF"/>
    <w:rsid w:val="002A4023"/>
    <w:rsid w:val="002A6D14"/>
    <w:rsid w:val="002A7E23"/>
    <w:rsid w:val="002C05A4"/>
    <w:rsid w:val="002C7642"/>
    <w:rsid w:val="002D2CC0"/>
    <w:rsid w:val="002D2D69"/>
    <w:rsid w:val="002D678B"/>
    <w:rsid w:val="002F0619"/>
    <w:rsid w:val="002F5071"/>
    <w:rsid w:val="002F52B8"/>
    <w:rsid w:val="00300D8A"/>
    <w:rsid w:val="0030154A"/>
    <w:rsid w:val="003018CF"/>
    <w:rsid w:val="00317F9A"/>
    <w:rsid w:val="00327217"/>
    <w:rsid w:val="00331FBD"/>
    <w:rsid w:val="0033661B"/>
    <w:rsid w:val="00343840"/>
    <w:rsid w:val="00346345"/>
    <w:rsid w:val="003505DB"/>
    <w:rsid w:val="00352129"/>
    <w:rsid w:val="00352FFF"/>
    <w:rsid w:val="00354926"/>
    <w:rsid w:val="00355DF5"/>
    <w:rsid w:val="0036512A"/>
    <w:rsid w:val="003760FB"/>
    <w:rsid w:val="0038723A"/>
    <w:rsid w:val="00390F1E"/>
    <w:rsid w:val="00392372"/>
    <w:rsid w:val="00397E41"/>
    <w:rsid w:val="003A06E0"/>
    <w:rsid w:val="003A3EB5"/>
    <w:rsid w:val="003A5A66"/>
    <w:rsid w:val="003A6269"/>
    <w:rsid w:val="003B6E46"/>
    <w:rsid w:val="003C0385"/>
    <w:rsid w:val="003C08F7"/>
    <w:rsid w:val="003E5610"/>
    <w:rsid w:val="003F7203"/>
    <w:rsid w:val="00403988"/>
    <w:rsid w:val="00410BF6"/>
    <w:rsid w:val="00411E5A"/>
    <w:rsid w:val="004124DA"/>
    <w:rsid w:val="0042615A"/>
    <w:rsid w:val="00431ECF"/>
    <w:rsid w:val="004408D1"/>
    <w:rsid w:val="00441236"/>
    <w:rsid w:val="00441A6F"/>
    <w:rsid w:val="00441B7C"/>
    <w:rsid w:val="0045180C"/>
    <w:rsid w:val="004532BC"/>
    <w:rsid w:val="0045562D"/>
    <w:rsid w:val="00456AF1"/>
    <w:rsid w:val="004619CD"/>
    <w:rsid w:val="00462565"/>
    <w:rsid w:val="00467C69"/>
    <w:rsid w:val="00470440"/>
    <w:rsid w:val="004716AC"/>
    <w:rsid w:val="004742D5"/>
    <w:rsid w:val="004760DD"/>
    <w:rsid w:val="00484369"/>
    <w:rsid w:val="004860E7"/>
    <w:rsid w:val="00492B99"/>
    <w:rsid w:val="004A0BB5"/>
    <w:rsid w:val="004A12C1"/>
    <w:rsid w:val="004B006C"/>
    <w:rsid w:val="004C6E0E"/>
    <w:rsid w:val="004D0491"/>
    <w:rsid w:val="004D0D90"/>
    <w:rsid w:val="004D2437"/>
    <w:rsid w:val="004D53A6"/>
    <w:rsid w:val="004D59BE"/>
    <w:rsid w:val="004D6449"/>
    <w:rsid w:val="004D6FAD"/>
    <w:rsid w:val="004E07AC"/>
    <w:rsid w:val="004E0A04"/>
    <w:rsid w:val="004E37C5"/>
    <w:rsid w:val="004F0920"/>
    <w:rsid w:val="004F17AE"/>
    <w:rsid w:val="00502C54"/>
    <w:rsid w:val="00510381"/>
    <w:rsid w:val="005107F7"/>
    <w:rsid w:val="00515847"/>
    <w:rsid w:val="00515DD4"/>
    <w:rsid w:val="0054149C"/>
    <w:rsid w:val="0054232E"/>
    <w:rsid w:val="005465EE"/>
    <w:rsid w:val="0055510B"/>
    <w:rsid w:val="00555CBE"/>
    <w:rsid w:val="00562407"/>
    <w:rsid w:val="0056439B"/>
    <w:rsid w:val="00565EB3"/>
    <w:rsid w:val="005724EC"/>
    <w:rsid w:val="00584303"/>
    <w:rsid w:val="005976FC"/>
    <w:rsid w:val="005A3992"/>
    <w:rsid w:val="005A3F84"/>
    <w:rsid w:val="005A4E00"/>
    <w:rsid w:val="005A5382"/>
    <w:rsid w:val="005A65A5"/>
    <w:rsid w:val="005B161A"/>
    <w:rsid w:val="005C0B80"/>
    <w:rsid w:val="005C63EB"/>
    <w:rsid w:val="005C6461"/>
    <w:rsid w:val="005D052A"/>
    <w:rsid w:val="005D0C42"/>
    <w:rsid w:val="005D0EDE"/>
    <w:rsid w:val="005D2BFE"/>
    <w:rsid w:val="005E3F32"/>
    <w:rsid w:val="005E4B77"/>
    <w:rsid w:val="005E72F1"/>
    <w:rsid w:val="005E7900"/>
    <w:rsid w:val="00605070"/>
    <w:rsid w:val="00611B0F"/>
    <w:rsid w:val="00612583"/>
    <w:rsid w:val="00614A63"/>
    <w:rsid w:val="00615E16"/>
    <w:rsid w:val="006230A5"/>
    <w:rsid w:val="00627502"/>
    <w:rsid w:val="00634CB6"/>
    <w:rsid w:val="00637077"/>
    <w:rsid w:val="00642949"/>
    <w:rsid w:val="00647A7F"/>
    <w:rsid w:val="0065054E"/>
    <w:rsid w:val="0065158F"/>
    <w:rsid w:val="006641FD"/>
    <w:rsid w:val="0066551C"/>
    <w:rsid w:val="006678F2"/>
    <w:rsid w:val="006702E2"/>
    <w:rsid w:val="00673ADB"/>
    <w:rsid w:val="00680409"/>
    <w:rsid w:val="006853DF"/>
    <w:rsid w:val="0068786D"/>
    <w:rsid w:val="00687B5A"/>
    <w:rsid w:val="00695610"/>
    <w:rsid w:val="00695C8B"/>
    <w:rsid w:val="006B28A0"/>
    <w:rsid w:val="006B4718"/>
    <w:rsid w:val="006B566E"/>
    <w:rsid w:val="006C097D"/>
    <w:rsid w:val="006C1169"/>
    <w:rsid w:val="006C2040"/>
    <w:rsid w:val="006D6B7A"/>
    <w:rsid w:val="006D6C9E"/>
    <w:rsid w:val="006D723F"/>
    <w:rsid w:val="006E29D1"/>
    <w:rsid w:val="007269AF"/>
    <w:rsid w:val="0073077F"/>
    <w:rsid w:val="0073181E"/>
    <w:rsid w:val="007318E1"/>
    <w:rsid w:val="00731EEA"/>
    <w:rsid w:val="0074139F"/>
    <w:rsid w:val="00746CB3"/>
    <w:rsid w:val="007513FC"/>
    <w:rsid w:val="00751E60"/>
    <w:rsid w:val="007545C4"/>
    <w:rsid w:val="007609C6"/>
    <w:rsid w:val="00762DAE"/>
    <w:rsid w:val="00771658"/>
    <w:rsid w:val="007723BB"/>
    <w:rsid w:val="007728FC"/>
    <w:rsid w:val="00774984"/>
    <w:rsid w:val="007812A1"/>
    <w:rsid w:val="00784BD2"/>
    <w:rsid w:val="00786113"/>
    <w:rsid w:val="00797102"/>
    <w:rsid w:val="007A2492"/>
    <w:rsid w:val="007A2AA6"/>
    <w:rsid w:val="007A5A94"/>
    <w:rsid w:val="007B25A7"/>
    <w:rsid w:val="007B2FD3"/>
    <w:rsid w:val="007B380B"/>
    <w:rsid w:val="007E03E4"/>
    <w:rsid w:val="007E157B"/>
    <w:rsid w:val="007E28D4"/>
    <w:rsid w:val="007E3711"/>
    <w:rsid w:val="007E7C30"/>
    <w:rsid w:val="007F069E"/>
    <w:rsid w:val="007F74EB"/>
    <w:rsid w:val="00800705"/>
    <w:rsid w:val="00813B2F"/>
    <w:rsid w:val="00814ACB"/>
    <w:rsid w:val="00823CA8"/>
    <w:rsid w:val="008242B2"/>
    <w:rsid w:val="008258D1"/>
    <w:rsid w:val="008266E5"/>
    <w:rsid w:val="00830FB9"/>
    <w:rsid w:val="00832922"/>
    <w:rsid w:val="008344E5"/>
    <w:rsid w:val="0084696B"/>
    <w:rsid w:val="00851551"/>
    <w:rsid w:val="00854611"/>
    <w:rsid w:val="00861D39"/>
    <w:rsid w:val="00880F18"/>
    <w:rsid w:val="00890291"/>
    <w:rsid w:val="0089062B"/>
    <w:rsid w:val="008A3BEA"/>
    <w:rsid w:val="008A4B4B"/>
    <w:rsid w:val="008B156E"/>
    <w:rsid w:val="008B696A"/>
    <w:rsid w:val="008C28CD"/>
    <w:rsid w:val="008D2C39"/>
    <w:rsid w:val="008E1041"/>
    <w:rsid w:val="008E5471"/>
    <w:rsid w:val="008E5E56"/>
    <w:rsid w:val="00900B18"/>
    <w:rsid w:val="00907339"/>
    <w:rsid w:val="00910CD6"/>
    <w:rsid w:val="00910F52"/>
    <w:rsid w:val="009138FD"/>
    <w:rsid w:val="0092171F"/>
    <w:rsid w:val="009252D9"/>
    <w:rsid w:val="00927123"/>
    <w:rsid w:val="00935D20"/>
    <w:rsid w:val="00935F0F"/>
    <w:rsid w:val="00936E01"/>
    <w:rsid w:val="00936E47"/>
    <w:rsid w:val="00942A20"/>
    <w:rsid w:val="009509E9"/>
    <w:rsid w:val="00953B99"/>
    <w:rsid w:val="009574F7"/>
    <w:rsid w:val="00961F29"/>
    <w:rsid w:val="009637F2"/>
    <w:rsid w:val="009734CF"/>
    <w:rsid w:val="00974742"/>
    <w:rsid w:val="00975604"/>
    <w:rsid w:val="009772B0"/>
    <w:rsid w:val="009831AC"/>
    <w:rsid w:val="00983420"/>
    <w:rsid w:val="009835CC"/>
    <w:rsid w:val="00983F7A"/>
    <w:rsid w:val="0099604A"/>
    <w:rsid w:val="009A62AE"/>
    <w:rsid w:val="009B6960"/>
    <w:rsid w:val="009B7571"/>
    <w:rsid w:val="009D3255"/>
    <w:rsid w:val="009E0759"/>
    <w:rsid w:val="009E0FA0"/>
    <w:rsid w:val="009E1B56"/>
    <w:rsid w:val="009E34B5"/>
    <w:rsid w:val="009E5CE4"/>
    <w:rsid w:val="009F5AE1"/>
    <w:rsid w:val="00A13C39"/>
    <w:rsid w:val="00A363AC"/>
    <w:rsid w:val="00A36A1D"/>
    <w:rsid w:val="00A41192"/>
    <w:rsid w:val="00A41B1B"/>
    <w:rsid w:val="00A510D9"/>
    <w:rsid w:val="00A559C5"/>
    <w:rsid w:val="00A66B47"/>
    <w:rsid w:val="00A75F68"/>
    <w:rsid w:val="00A83777"/>
    <w:rsid w:val="00A915EB"/>
    <w:rsid w:val="00AA440B"/>
    <w:rsid w:val="00AB3858"/>
    <w:rsid w:val="00AB7ED6"/>
    <w:rsid w:val="00AC40FB"/>
    <w:rsid w:val="00AC5B1D"/>
    <w:rsid w:val="00AC7750"/>
    <w:rsid w:val="00AD1CA0"/>
    <w:rsid w:val="00AE4BD5"/>
    <w:rsid w:val="00AE6231"/>
    <w:rsid w:val="00AE7774"/>
    <w:rsid w:val="00AF1DE9"/>
    <w:rsid w:val="00AF52F9"/>
    <w:rsid w:val="00AF7247"/>
    <w:rsid w:val="00AF78DA"/>
    <w:rsid w:val="00B00514"/>
    <w:rsid w:val="00B014B9"/>
    <w:rsid w:val="00B108C5"/>
    <w:rsid w:val="00B11AA1"/>
    <w:rsid w:val="00B14F27"/>
    <w:rsid w:val="00B26644"/>
    <w:rsid w:val="00B27901"/>
    <w:rsid w:val="00B348D4"/>
    <w:rsid w:val="00B446A4"/>
    <w:rsid w:val="00B455D5"/>
    <w:rsid w:val="00B50428"/>
    <w:rsid w:val="00B53307"/>
    <w:rsid w:val="00B63BEF"/>
    <w:rsid w:val="00B653AC"/>
    <w:rsid w:val="00B6724F"/>
    <w:rsid w:val="00B74B54"/>
    <w:rsid w:val="00B77C06"/>
    <w:rsid w:val="00B84314"/>
    <w:rsid w:val="00B86DF4"/>
    <w:rsid w:val="00B90FB6"/>
    <w:rsid w:val="00B96D13"/>
    <w:rsid w:val="00B976D8"/>
    <w:rsid w:val="00BA1566"/>
    <w:rsid w:val="00BA1E3E"/>
    <w:rsid w:val="00BA4EE3"/>
    <w:rsid w:val="00BB2131"/>
    <w:rsid w:val="00BB28C6"/>
    <w:rsid w:val="00BC08C4"/>
    <w:rsid w:val="00BD1B35"/>
    <w:rsid w:val="00BD4DAD"/>
    <w:rsid w:val="00BD5B40"/>
    <w:rsid w:val="00BD6848"/>
    <w:rsid w:val="00BE1D2C"/>
    <w:rsid w:val="00BE2E58"/>
    <w:rsid w:val="00C13586"/>
    <w:rsid w:val="00C16D04"/>
    <w:rsid w:val="00C220C9"/>
    <w:rsid w:val="00C24725"/>
    <w:rsid w:val="00C2505A"/>
    <w:rsid w:val="00C3272D"/>
    <w:rsid w:val="00C348C3"/>
    <w:rsid w:val="00C41A0D"/>
    <w:rsid w:val="00C42BCF"/>
    <w:rsid w:val="00C448A6"/>
    <w:rsid w:val="00C45699"/>
    <w:rsid w:val="00C555FE"/>
    <w:rsid w:val="00C61E58"/>
    <w:rsid w:val="00C623C3"/>
    <w:rsid w:val="00C67578"/>
    <w:rsid w:val="00C71D90"/>
    <w:rsid w:val="00C774B7"/>
    <w:rsid w:val="00C77DDD"/>
    <w:rsid w:val="00C82D9E"/>
    <w:rsid w:val="00C8635A"/>
    <w:rsid w:val="00C87E87"/>
    <w:rsid w:val="00CA3059"/>
    <w:rsid w:val="00CA7F0F"/>
    <w:rsid w:val="00CB0D3C"/>
    <w:rsid w:val="00CC1724"/>
    <w:rsid w:val="00CC1953"/>
    <w:rsid w:val="00CD321B"/>
    <w:rsid w:val="00CD7F89"/>
    <w:rsid w:val="00CE4045"/>
    <w:rsid w:val="00CE44AF"/>
    <w:rsid w:val="00CF2208"/>
    <w:rsid w:val="00CF495E"/>
    <w:rsid w:val="00D06BBC"/>
    <w:rsid w:val="00D10988"/>
    <w:rsid w:val="00D1280B"/>
    <w:rsid w:val="00D12B7F"/>
    <w:rsid w:val="00D16653"/>
    <w:rsid w:val="00D2014B"/>
    <w:rsid w:val="00D22B4E"/>
    <w:rsid w:val="00D2380E"/>
    <w:rsid w:val="00D25747"/>
    <w:rsid w:val="00D31BE3"/>
    <w:rsid w:val="00D327FA"/>
    <w:rsid w:val="00D40959"/>
    <w:rsid w:val="00D4605D"/>
    <w:rsid w:val="00D53899"/>
    <w:rsid w:val="00D57052"/>
    <w:rsid w:val="00D5724A"/>
    <w:rsid w:val="00D71AB7"/>
    <w:rsid w:val="00D85CF2"/>
    <w:rsid w:val="00D866B1"/>
    <w:rsid w:val="00D90011"/>
    <w:rsid w:val="00D97322"/>
    <w:rsid w:val="00DA0199"/>
    <w:rsid w:val="00DB12E8"/>
    <w:rsid w:val="00DB5741"/>
    <w:rsid w:val="00DB6003"/>
    <w:rsid w:val="00DB6024"/>
    <w:rsid w:val="00DB685E"/>
    <w:rsid w:val="00DC09DF"/>
    <w:rsid w:val="00DD1751"/>
    <w:rsid w:val="00DD224A"/>
    <w:rsid w:val="00DD24FA"/>
    <w:rsid w:val="00DD2AC1"/>
    <w:rsid w:val="00DD382E"/>
    <w:rsid w:val="00DD6A77"/>
    <w:rsid w:val="00DD7AAF"/>
    <w:rsid w:val="00DD7EC2"/>
    <w:rsid w:val="00DE0C26"/>
    <w:rsid w:val="00DE6129"/>
    <w:rsid w:val="00DE70BB"/>
    <w:rsid w:val="00E012E3"/>
    <w:rsid w:val="00E05AFA"/>
    <w:rsid w:val="00E067D4"/>
    <w:rsid w:val="00E1350A"/>
    <w:rsid w:val="00E14E9A"/>
    <w:rsid w:val="00E308D3"/>
    <w:rsid w:val="00E31B3D"/>
    <w:rsid w:val="00E351E7"/>
    <w:rsid w:val="00E56A9E"/>
    <w:rsid w:val="00E63B11"/>
    <w:rsid w:val="00E66E97"/>
    <w:rsid w:val="00E76360"/>
    <w:rsid w:val="00E857B4"/>
    <w:rsid w:val="00E90718"/>
    <w:rsid w:val="00E929AA"/>
    <w:rsid w:val="00EA371F"/>
    <w:rsid w:val="00EB4BF5"/>
    <w:rsid w:val="00EB54BD"/>
    <w:rsid w:val="00EB6D1D"/>
    <w:rsid w:val="00EB7663"/>
    <w:rsid w:val="00EC2B9C"/>
    <w:rsid w:val="00EC61FA"/>
    <w:rsid w:val="00ED2990"/>
    <w:rsid w:val="00ED4C78"/>
    <w:rsid w:val="00ED641D"/>
    <w:rsid w:val="00EE71D6"/>
    <w:rsid w:val="00EF3CFF"/>
    <w:rsid w:val="00EF5FF9"/>
    <w:rsid w:val="00F028FA"/>
    <w:rsid w:val="00F042FA"/>
    <w:rsid w:val="00F1272C"/>
    <w:rsid w:val="00F21882"/>
    <w:rsid w:val="00F25EB0"/>
    <w:rsid w:val="00F2608D"/>
    <w:rsid w:val="00F6606D"/>
    <w:rsid w:val="00F75185"/>
    <w:rsid w:val="00F9223A"/>
    <w:rsid w:val="00FA1E56"/>
    <w:rsid w:val="00FA2026"/>
    <w:rsid w:val="00FA4A0B"/>
    <w:rsid w:val="00FA67B4"/>
    <w:rsid w:val="00FB4238"/>
    <w:rsid w:val="00FC43F2"/>
    <w:rsid w:val="00FD513A"/>
    <w:rsid w:val="00FD7F6F"/>
    <w:rsid w:val="00FE2C82"/>
    <w:rsid w:val="00FE4A5B"/>
    <w:rsid w:val="00FF1E9C"/>
    <w:rsid w:val="00FF2808"/>
    <w:rsid w:val="00FF28E4"/>
    <w:rsid w:val="00FF3D9D"/>
    <w:rsid w:val="00FF6CF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0BB"/>
    <w:pPr>
      <w:spacing w:after="0" w:line="240" w:lineRule="auto"/>
    </w:pPr>
    <w:rPr>
      <w:rFonts w:ascii="Chitra" w:eastAsia="Times New Roman" w:hAnsi="Chitra" w:cs="Times New Roman"/>
      <w:sz w:val="32"/>
      <w:szCs w:val="24"/>
      <w:lang w:val="en-US" w:eastAsia="en-US" w:bidi="ar-SA"/>
    </w:rPr>
  </w:style>
  <w:style w:type="paragraph" w:styleId="BodyText">
    <w:name w:val="Body Text"/>
    <w:basedOn w:val="Normal"/>
    <w:link w:val="BodyTextChar"/>
    <w:rsid w:val="00126465"/>
    <w:pPr>
      <w:tabs>
        <w:tab w:val="left" w:pos="0"/>
      </w:tabs>
      <w:spacing w:after="0" w:line="360" w:lineRule="auto"/>
      <w:jc w:val="both"/>
    </w:pPr>
    <w:rPr>
      <w:rFonts w:ascii="Chitra" w:eastAsia="Times New Roman" w:hAnsi="Chitra" w:cs="Times New Roman"/>
      <w:sz w:val="28"/>
      <w:szCs w:val="20"/>
      <w:lang w:val="en-US" w:eastAsia="en-US" w:bidi="ar-SA"/>
    </w:rPr>
  </w:style>
  <w:style w:type="character" w:customStyle="1" w:styleId="BodyTextChar">
    <w:name w:val="Body Text Char"/>
    <w:basedOn w:val="DefaultParagraphFont"/>
    <w:link w:val="BodyText"/>
    <w:rsid w:val="00126465"/>
    <w:rPr>
      <w:rFonts w:ascii="Chitra" w:eastAsia="Times New Roman" w:hAnsi="Chitra" w:cs="Times New Roman"/>
      <w:sz w:val="28"/>
      <w:szCs w:val="20"/>
      <w:lang w:val="en-US" w:eastAsia="en-US" w:bidi="ar-SA"/>
    </w:rPr>
  </w:style>
  <w:style w:type="paragraph" w:styleId="Header">
    <w:name w:val="header"/>
    <w:aliases w:val="Char, Char"/>
    <w:basedOn w:val="Normal"/>
    <w:link w:val="HeaderChar"/>
    <w:rsid w:val="00DA0199"/>
    <w:pPr>
      <w:tabs>
        <w:tab w:val="center" w:pos="4320"/>
        <w:tab w:val="right" w:pos="8640"/>
      </w:tabs>
      <w:spacing w:after="0" w:line="240" w:lineRule="auto"/>
    </w:pPr>
    <w:rPr>
      <w:rFonts w:ascii="Govardhan" w:eastAsia="Times New Roman" w:hAnsi="Govardhan" w:cs="Times New Roman"/>
      <w:sz w:val="28"/>
      <w:szCs w:val="20"/>
      <w:lang w:val="en-US" w:eastAsia="en-US" w:bidi="ar-SA"/>
    </w:rPr>
  </w:style>
  <w:style w:type="character" w:customStyle="1" w:styleId="HeaderChar">
    <w:name w:val="Header Char"/>
    <w:aliases w:val="Char Char, Char Char"/>
    <w:basedOn w:val="DefaultParagraphFont"/>
    <w:link w:val="Header"/>
    <w:rsid w:val="00DA0199"/>
    <w:rPr>
      <w:rFonts w:ascii="Govardhan" w:eastAsia="Times New Roman" w:hAnsi="Govardhan" w:cs="Times New Roman"/>
      <w:sz w:val="28"/>
      <w:szCs w:val="20"/>
      <w:lang w:val="en-US" w:eastAsia="en-US" w:bidi="ar-SA"/>
    </w:rPr>
  </w:style>
  <w:style w:type="paragraph" w:styleId="ListParagraph">
    <w:name w:val="List Paragraph"/>
    <w:basedOn w:val="Normal"/>
    <w:uiPriority w:val="34"/>
    <w:qFormat/>
    <w:rsid w:val="006B566E"/>
    <w:pPr>
      <w:ind w:left="720"/>
      <w:contextualSpacing/>
    </w:pPr>
  </w:style>
  <w:style w:type="table" w:styleId="TableGrid">
    <w:name w:val="Table Grid"/>
    <w:basedOn w:val="TableNormal"/>
    <w:uiPriority w:val="59"/>
    <w:rsid w:val="009E3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32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04B9-DFB0-43EF-9BAD-D3FCFE5F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390</cp:revision>
  <cp:lastPrinted>2023-03-03T06:23:00Z</cp:lastPrinted>
  <dcterms:created xsi:type="dcterms:W3CDTF">2018-02-07T18:54:00Z</dcterms:created>
  <dcterms:modified xsi:type="dcterms:W3CDTF">2023-09-06T11:19:00Z</dcterms:modified>
</cp:coreProperties>
</file>