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3B29" w14:textId="6C324003" w:rsidR="003E104B" w:rsidRDefault="003E104B" w:rsidP="003E104B">
      <w:pPr>
        <w:pStyle w:val="NoSpacing"/>
        <w:jc w:val="center"/>
        <w:rPr>
          <w:rFonts w:cs="SHREE_GUJ_OTF_0768"/>
          <w:b/>
          <w:bCs/>
          <w:sz w:val="24"/>
          <w:szCs w:val="24"/>
        </w:rPr>
      </w:pPr>
    </w:p>
    <w:p w14:paraId="3ACC122E" w14:textId="4D15D8FF" w:rsidR="003E104B" w:rsidRPr="005074E1" w:rsidRDefault="00C63647" w:rsidP="002C3F32">
      <w:pPr>
        <w:pStyle w:val="NoSpacing"/>
        <w:jc w:val="center"/>
        <w:rPr>
          <w:rFonts w:cs="SHREE_GUJ_OTF_0768"/>
          <w:b/>
          <w:bCs/>
          <w:sz w:val="56"/>
          <w:szCs w:val="56"/>
        </w:rPr>
      </w:pPr>
      <w:r>
        <w:rPr>
          <w:rFonts w:ascii="Shruti" w:hAnsi="Shruti" w:cs="SHREE_GUJ_OTF_0768"/>
          <w:b/>
          <w:bCs/>
          <w:sz w:val="28"/>
          <w:szCs w:val="28"/>
        </w:rPr>
        <w:t xml:space="preserve"> </w:t>
      </w:r>
      <w:r w:rsidR="00050D69" w:rsidRPr="005074E1">
        <w:rPr>
          <w:rFonts w:cs="SHREE_GUJ_OTF_0768"/>
          <w:b/>
          <w:bCs/>
          <w:sz w:val="56"/>
          <w:szCs w:val="56"/>
        </w:rPr>
        <w:t>77</w:t>
      </w:r>
      <w:bookmarkStart w:id="0" w:name="_GoBack"/>
      <w:bookmarkEnd w:id="0"/>
    </w:p>
    <w:p w14:paraId="226D6ABB" w14:textId="77777777" w:rsidR="003E104B" w:rsidRDefault="003E104B" w:rsidP="002C3F32">
      <w:pPr>
        <w:pStyle w:val="NoSpacing"/>
        <w:jc w:val="center"/>
        <w:rPr>
          <w:rFonts w:ascii="Shruti" w:hAnsi="Shruti" w:cs="SHREE_GUJ_OTF_0768"/>
          <w:b/>
          <w:bCs/>
          <w:sz w:val="24"/>
          <w:szCs w:val="24"/>
        </w:rPr>
      </w:pPr>
    </w:p>
    <w:p w14:paraId="7026F293" w14:textId="41E251EB" w:rsidR="002C3F32" w:rsidRPr="00240588" w:rsidRDefault="002C3F32" w:rsidP="002C3F32">
      <w:pPr>
        <w:pStyle w:val="NoSpacing"/>
        <w:jc w:val="center"/>
        <w:rPr>
          <w:rFonts w:asciiTheme="majorBidi" w:hAnsiTheme="majorBidi" w:cs="SHREE_GUJ_OTF_0768"/>
          <w:b/>
          <w:bCs/>
          <w:color w:val="000000" w:themeColor="text1"/>
          <w:sz w:val="24"/>
          <w:szCs w:val="24"/>
        </w:rPr>
      </w:pPr>
      <w:r w:rsidRPr="00240588">
        <w:rPr>
          <w:rFonts w:ascii="Shruti" w:hAnsi="Shruti" w:cs="SHREE_GUJ_OTF_0768" w:hint="cs"/>
          <w:b/>
          <w:bCs/>
          <w:sz w:val="24"/>
          <w:szCs w:val="24"/>
          <w:cs/>
        </w:rPr>
        <w:t>સુરત શહેર અને જિલ્લામાં વીજ કંપનીઓની ભરતી પ્રક્રિયામાં ગેરરીતિ</w:t>
      </w:r>
    </w:p>
    <w:p w14:paraId="2134F1D5" w14:textId="77777777" w:rsidR="002C3F32" w:rsidRPr="00240588" w:rsidRDefault="002C3F32" w:rsidP="002C3F32">
      <w:pPr>
        <w:pStyle w:val="NoSpacing"/>
        <w:ind w:left="360" w:hanging="180"/>
        <w:jc w:val="center"/>
        <w:rPr>
          <w:rFonts w:asciiTheme="majorBidi" w:hAnsiTheme="majorBidi" w:cs="SHREE_GUJ_OTF_0768"/>
          <w:color w:val="000000" w:themeColor="text1"/>
          <w:sz w:val="24"/>
          <w:szCs w:val="24"/>
        </w:rPr>
      </w:pPr>
      <w:r w:rsidRPr="00240588">
        <w:rPr>
          <w:rFonts w:asciiTheme="majorBidi" w:hAnsiTheme="majorBidi" w:cs="SHREE_GUJ_OTF_0768"/>
          <w:color w:val="000000" w:themeColor="text1"/>
          <w:sz w:val="24"/>
          <w:szCs w:val="24"/>
        </w:rPr>
        <w:t>*</w:t>
      </w:r>
      <w:r w:rsidRPr="00240588">
        <w:rPr>
          <w:rFonts w:asciiTheme="majorBidi" w:hAnsiTheme="majorBidi" w:cs="SHREE_GUJ_OTF_0768"/>
          <w:color w:val="000000" w:themeColor="text1"/>
          <w:sz w:val="24"/>
          <w:szCs w:val="24"/>
          <w:cs/>
        </w:rPr>
        <w:t xml:space="preserve"> </w:t>
      </w:r>
      <w:r w:rsidRPr="00CA3C0A">
        <w:rPr>
          <w:rFonts w:asciiTheme="majorBidi" w:hAnsiTheme="majorBidi" w:cs="SHREE_GUJ_OTF_0768"/>
          <w:b/>
          <w:bCs/>
          <w:sz w:val="24"/>
          <w:szCs w:val="24"/>
        </w:rPr>
        <w:t>15/3/459</w:t>
      </w:r>
      <w:r w:rsidRPr="00CA3C0A"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cs/>
        </w:rPr>
        <w:t>:</w:t>
      </w:r>
      <w:r w:rsidRPr="00240588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</w:rPr>
        <w:t xml:space="preserve"> </w:t>
      </w:r>
      <w:r w:rsidRPr="00240588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cs/>
        </w:rPr>
        <w:t>શ્રી અનંતકુમાર પટેલ</w:t>
      </w:r>
      <w:r w:rsidRPr="00240588">
        <w:rPr>
          <w:rFonts w:asciiTheme="majorBidi" w:hAnsiTheme="majorBidi" w:cs="SHREE_GUJ_OTF_0768" w:hint="cs"/>
          <w:color w:val="000000" w:themeColor="text1"/>
          <w:sz w:val="24"/>
          <w:szCs w:val="24"/>
          <w:cs/>
        </w:rPr>
        <w:t>(વાંસદા)</w:t>
      </w:r>
      <w:r w:rsidRPr="00240588">
        <w:rPr>
          <w:rFonts w:asciiTheme="majorBidi" w:hAnsiTheme="majorBidi" w:cs="SHREE_GUJ_OTF_0768"/>
          <w:color w:val="000000" w:themeColor="text1"/>
          <w:sz w:val="24"/>
          <w:szCs w:val="24"/>
        </w:rPr>
        <w:t xml:space="preserve">: </w:t>
      </w:r>
      <w:r w:rsidRPr="00240588"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cs/>
        </w:rPr>
        <w:t>માનનીય મુખ્યમંત્રીશ્રી(ગૃહ)</w:t>
      </w:r>
      <w:r w:rsidRPr="00240588">
        <w:rPr>
          <w:rFonts w:asciiTheme="majorBidi" w:hAnsiTheme="majorBidi" w:cs="SHREE_GUJ_OTF_0768"/>
          <w:color w:val="000000" w:themeColor="text1"/>
          <w:sz w:val="24"/>
          <w:szCs w:val="24"/>
          <w:cs/>
        </w:rPr>
        <w:t xml:space="preserve"> જણાવવા કૃપા કરશે </w:t>
      </w:r>
      <w:proofErr w:type="gramStart"/>
      <w:r w:rsidRPr="00240588">
        <w:rPr>
          <w:rFonts w:asciiTheme="majorBidi" w:hAnsiTheme="majorBidi" w:cs="SHREE_GUJ_OTF_0768"/>
          <w:color w:val="000000" w:themeColor="text1"/>
          <w:sz w:val="24"/>
          <w:szCs w:val="24"/>
          <w:cs/>
        </w:rPr>
        <w:t>કે :</w:t>
      </w:r>
      <w:proofErr w:type="gramEnd"/>
      <w:r w:rsidRPr="00240588">
        <w:rPr>
          <w:rFonts w:asciiTheme="majorBidi" w:hAnsiTheme="majorBidi" w:cs="SHREE_GUJ_OTF_0768"/>
          <w:color w:val="000000" w:themeColor="text1"/>
          <w:sz w:val="24"/>
          <w:szCs w:val="24"/>
          <w:cs/>
        </w:rPr>
        <w:t>-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152"/>
        <w:gridCol w:w="630"/>
        <w:gridCol w:w="4618"/>
      </w:tblGrid>
      <w:tr w:rsidR="002C3F32" w:rsidRPr="00240588" w14:paraId="2629D005" w14:textId="77777777" w:rsidTr="00130F0A">
        <w:trPr>
          <w:trHeight w:val="400"/>
        </w:trPr>
        <w:tc>
          <w:tcPr>
            <w:tcW w:w="2093" w:type="pct"/>
            <w:gridSpan w:val="2"/>
          </w:tcPr>
          <w:p w14:paraId="072E38BF" w14:textId="77777777" w:rsidR="002C3F32" w:rsidRPr="00240588" w:rsidRDefault="002C3F32" w:rsidP="00130F0A">
            <w:pPr>
              <w:pStyle w:val="NoSpacing"/>
              <w:jc w:val="center"/>
              <w:rPr>
                <w:rFonts w:asciiTheme="majorBidi" w:hAnsiTheme="majorBidi" w:cs="SHREE_GUJ_OTF_0768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40588">
              <w:rPr>
                <w:rFonts w:asciiTheme="majorBidi" w:hAnsiTheme="majorBidi" w:cs="SHREE_GUJ_OTF_0768"/>
                <w:b/>
                <w:bCs/>
                <w:color w:val="000000" w:themeColor="text1"/>
                <w:sz w:val="24"/>
                <w:szCs w:val="24"/>
                <w:cs/>
              </w:rPr>
              <w:t>પ્રશ્ન</w:t>
            </w:r>
          </w:p>
        </w:tc>
        <w:tc>
          <w:tcPr>
            <w:tcW w:w="2907" w:type="pct"/>
            <w:gridSpan w:val="2"/>
          </w:tcPr>
          <w:p w14:paraId="1343ABFD" w14:textId="77777777" w:rsidR="002C3F32" w:rsidRPr="00240588" w:rsidRDefault="002C3F32" w:rsidP="00130F0A">
            <w:pPr>
              <w:pStyle w:val="NoSpacing"/>
              <w:jc w:val="center"/>
              <w:rPr>
                <w:rFonts w:asciiTheme="majorBidi" w:hAnsiTheme="majorBidi" w:cs="SHREE_GUJ_OTF_0768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40588">
              <w:rPr>
                <w:rFonts w:asciiTheme="majorBidi" w:hAnsiTheme="majorBidi" w:cs="SHREE_GUJ_OTF_0768"/>
                <w:b/>
                <w:bCs/>
                <w:color w:val="000000" w:themeColor="text1"/>
                <w:sz w:val="24"/>
                <w:szCs w:val="24"/>
                <w:cs/>
              </w:rPr>
              <w:t>જવાબ</w:t>
            </w:r>
          </w:p>
        </w:tc>
      </w:tr>
      <w:tr w:rsidR="002C3F32" w:rsidRPr="00240588" w14:paraId="76401C85" w14:textId="77777777" w:rsidTr="00130F0A">
        <w:trPr>
          <w:trHeight w:val="2645"/>
        </w:trPr>
        <w:tc>
          <w:tcPr>
            <w:tcW w:w="347" w:type="pct"/>
          </w:tcPr>
          <w:p w14:paraId="2D1E11C1" w14:textId="77777777" w:rsidR="002C3F32" w:rsidRPr="00240588" w:rsidRDefault="002C3F32" w:rsidP="00130F0A">
            <w:pPr>
              <w:pStyle w:val="NoSpacing"/>
              <w:spacing w:after="240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  <w:r w:rsidRPr="00240588"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  <w:t>(૧)</w:t>
            </w:r>
          </w:p>
          <w:p w14:paraId="759BECF5" w14:textId="77777777" w:rsidR="002C3F32" w:rsidRPr="00240588" w:rsidRDefault="002C3F32" w:rsidP="00130F0A">
            <w:pPr>
              <w:pStyle w:val="NoSpacing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pct"/>
            <w:hideMark/>
          </w:tcPr>
          <w:p w14:paraId="79DE56A8" w14:textId="77777777" w:rsidR="002C3F32" w:rsidRPr="00240588" w:rsidRDefault="002C3F32" w:rsidP="00130F0A">
            <w:pPr>
              <w:pStyle w:val="NoSpacing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  <w:r w:rsidRPr="00240588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તા.૩૧/૦૭/૨૦૨૩ની સ્થિતિએ છેલ્લા બે વર્ષમાં સુરત શહેર અને જિલ્લામાં વીજ કંપનીઓની ભરતી પ્રક્રિયામાં પરીક્ષામાં ઓનલાઇન પરીક્ષા પધ્ધતિમાં ગેરરીતિ આચરી ભરતી કૌભાંડમાં કેટલા ઉમેદવારોએ ગેરરીતિ કર્યાનું સામે આવ્યું</w:t>
            </w:r>
            <w:r w:rsidRPr="00240588"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  <w:t>,</w:t>
            </w:r>
            <w:r w:rsidRPr="00240588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 xml:space="preserve"> અને</w:t>
            </w:r>
          </w:p>
        </w:tc>
        <w:tc>
          <w:tcPr>
            <w:tcW w:w="349" w:type="pct"/>
          </w:tcPr>
          <w:p w14:paraId="61AF5B59" w14:textId="77777777" w:rsidR="002C3F32" w:rsidRPr="00240588" w:rsidRDefault="002C3F32" w:rsidP="00130F0A">
            <w:pPr>
              <w:pStyle w:val="NoSpacing"/>
              <w:spacing w:after="240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  <w:r w:rsidRPr="00240588"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  <w:t>(૧)</w:t>
            </w:r>
          </w:p>
          <w:p w14:paraId="1F5049F7" w14:textId="77777777" w:rsidR="002C3F32" w:rsidRPr="00240588" w:rsidRDefault="002C3F32" w:rsidP="00130F0A">
            <w:pPr>
              <w:rPr>
                <w:rFonts w:cs="SHREE_GUJ_OTF_0768"/>
                <w:sz w:val="24"/>
                <w:szCs w:val="24"/>
              </w:rPr>
            </w:pPr>
          </w:p>
          <w:p w14:paraId="66323A08" w14:textId="77777777" w:rsidR="002C3F32" w:rsidRPr="00240588" w:rsidRDefault="002C3F32" w:rsidP="00130F0A">
            <w:pPr>
              <w:rPr>
                <w:rFonts w:cs="SHREE_GUJ_OTF_0768"/>
                <w:sz w:val="24"/>
                <w:szCs w:val="24"/>
              </w:rPr>
            </w:pPr>
          </w:p>
          <w:p w14:paraId="2FE932AD" w14:textId="77777777" w:rsidR="002C3F32" w:rsidRPr="00240588" w:rsidRDefault="002C3F32" w:rsidP="00130F0A">
            <w:pPr>
              <w:rPr>
                <w:rFonts w:cs="SHREE_GUJ_OTF_0768"/>
                <w:sz w:val="24"/>
                <w:szCs w:val="24"/>
              </w:rPr>
            </w:pPr>
          </w:p>
          <w:p w14:paraId="2049F4A9" w14:textId="77777777" w:rsidR="002C3F32" w:rsidRPr="00240588" w:rsidRDefault="002C3F32" w:rsidP="00130F0A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558" w:type="pct"/>
            <w:hideMark/>
          </w:tcPr>
          <w:tbl>
            <w:tblPr>
              <w:tblStyle w:val="TableGrid"/>
              <w:tblW w:w="4341" w:type="dxa"/>
              <w:tblInd w:w="69" w:type="dxa"/>
              <w:tblLayout w:type="fixed"/>
              <w:tblLook w:val="04A0" w:firstRow="1" w:lastRow="0" w:firstColumn="1" w:lastColumn="0" w:noHBand="0" w:noVBand="1"/>
            </w:tblPr>
            <w:tblGrid>
              <w:gridCol w:w="2091"/>
              <w:gridCol w:w="2250"/>
            </w:tblGrid>
            <w:tr w:rsidR="002C3F32" w:rsidRPr="00240588" w14:paraId="1E786345" w14:textId="77777777" w:rsidTr="00130F0A">
              <w:trPr>
                <w:trHeight w:val="350"/>
              </w:trPr>
              <w:tc>
                <w:tcPr>
                  <w:tcW w:w="4341" w:type="dxa"/>
                  <w:gridSpan w:val="2"/>
                </w:tcPr>
                <w:p w14:paraId="503BBAC1" w14:textId="77777777" w:rsidR="002C3F32" w:rsidRPr="00240588" w:rsidRDefault="002C3F32" w:rsidP="00130F0A">
                  <w:pPr>
                    <w:pStyle w:val="NoSpacing"/>
                    <w:jc w:val="center"/>
                    <w:rPr>
                      <w:rFonts w:asciiTheme="majorBidi" w:hAnsiTheme="majorBidi" w:cs="SHREE_GUJ_OTF_0768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</w:pPr>
                  <w:r w:rsidRPr="00240588">
                    <w:rPr>
                      <w:rFonts w:asciiTheme="majorBidi" w:hAnsiTheme="majorBidi" w:cs="SHREE_GUJ_OTF_0768" w:hint="cs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તા:૦૧/૦૮/૨૦૨૧ થી તા:૩૧/૦૭/૨૦૨૩</w:t>
                  </w:r>
                </w:p>
              </w:tc>
            </w:tr>
            <w:tr w:rsidR="002C3F32" w:rsidRPr="00240588" w14:paraId="535CE1FC" w14:textId="77777777" w:rsidTr="00130F0A">
              <w:trPr>
                <w:trHeight w:val="651"/>
              </w:trPr>
              <w:tc>
                <w:tcPr>
                  <w:tcW w:w="2091" w:type="dxa"/>
                </w:tcPr>
                <w:p w14:paraId="0B8509CA" w14:textId="77777777" w:rsidR="002C3F32" w:rsidRPr="00240588" w:rsidRDefault="002C3F32" w:rsidP="00130F0A">
                  <w:pPr>
                    <w:pStyle w:val="NoSpacing"/>
                    <w:jc w:val="center"/>
                    <w:rPr>
                      <w:rFonts w:asciiTheme="majorBidi" w:hAnsiTheme="majorBidi" w:cs="SHREE_GUJ_OTF_0768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40588">
                    <w:rPr>
                      <w:rFonts w:asciiTheme="majorBidi" w:hAnsiTheme="majorBidi" w:cs="SHREE_GUJ_OTF_0768" w:hint="cs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 xml:space="preserve">શહેર/ જિલ્લો </w:t>
                  </w:r>
                </w:p>
              </w:tc>
              <w:tc>
                <w:tcPr>
                  <w:tcW w:w="2250" w:type="dxa"/>
                </w:tcPr>
                <w:p w14:paraId="09D534F2" w14:textId="77777777" w:rsidR="002C3F32" w:rsidRPr="00240588" w:rsidRDefault="002C3F32" w:rsidP="00130F0A">
                  <w:pPr>
                    <w:pStyle w:val="NoSpacing"/>
                    <w:jc w:val="center"/>
                    <w:rPr>
                      <w:rFonts w:asciiTheme="majorBidi" w:hAnsiTheme="majorBidi" w:cs="SHREE_GUJ_OTF_0768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40588">
                    <w:rPr>
                      <w:rFonts w:asciiTheme="majorBidi" w:hAnsiTheme="majorBidi" w:cs="SHREE_GUJ_OTF_0768" w:hint="cs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ગેરરીતિ કરેલ ઉમેદવારોની સંખ્યા</w:t>
                  </w:r>
                </w:p>
              </w:tc>
            </w:tr>
            <w:tr w:rsidR="002C3F32" w:rsidRPr="00240588" w14:paraId="280B3666" w14:textId="77777777" w:rsidTr="00130F0A">
              <w:trPr>
                <w:trHeight w:val="324"/>
              </w:trPr>
              <w:tc>
                <w:tcPr>
                  <w:tcW w:w="2091" w:type="dxa"/>
                </w:tcPr>
                <w:p w14:paraId="2D56519F" w14:textId="77777777" w:rsidR="002C3F32" w:rsidRPr="00240588" w:rsidRDefault="002C3F32" w:rsidP="00130F0A">
                  <w:pPr>
                    <w:pStyle w:val="NoSpacing"/>
                    <w:jc w:val="center"/>
                    <w:rPr>
                      <w:rFonts w:asciiTheme="majorBidi" w:hAnsiTheme="majorBidi" w:cs="SHREE_GUJ_OTF_0768"/>
                      <w:color w:val="000000" w:themeColor="text1"/>
                      <w:sz w:val="24"/>
                      <w:szCs w:val="24"/>
                    </w:rPr>
                  </w:pPr>
                  <w:r w:rsidRPr="00240588">
                    <w:rPr>
                      <w:rFonts w:asciiTheme="majorBidi" w:hAnsiTheme="majorBidi" w:cs="SHREE_GUJ_OTF_0768" w:hint="cs"/>
                      <w:color w:val="000000" w:themeColor="text1"/>
                      <w:sz w:val="24"/>
                      <w:szCs w:val="24"/>
                      <w:cs/>
                    </w:rPr>
                    <w:t>સુરત શહેર</w:t>
                  </w:r>
                </w:p>
              </w:tc>
              <w:tc>
                <w:tcPr>
                  <w:tcW w:w="2250" w:type="dxa"/>
                </w:tcPr>
                <w:p w14:paraId="638608C4" w14:textId="77777777" w:rsidR="002C3F32" w:rsidRPr="00240588" w:rsidRDefault="002C3F32" w:rsidP="00130F0A">
                  <w:pPr>
                    <w:pStyle w:val="NoSpacing"/>
                    <w:jc w:val="center"/>
                    <w:rPr>
                      <w:rFonts w:asciiTheme="majorBidi" w:hAnsiTheme="majorBidi" w:cs="SHREE_GUJ_OTF_0768"/>
                      <w:color w:val="000000" w:themeColor="text1"/>
                      <w:sz w:val="24"/>
                      <w:szCs w:val="24"/>
                    </w:rPr>
                  </w:pPr>
                  <w:r w:rsidRPr="00240588">
                    <w:rPr>
                      <w:rFonts w:asciiTheme="majorBidi" w:hAnsiTheme="majorBidi" w:cs="SHREE_GUJ_OTF_0768" w:hint="cs"/>
                      <w:color w:val="000000" w:themeColor="text1"/>
                      <w:sz w:val="24"/>
                      <w:szCs w:val="24"/>
                      <w:cs/>
                    </w:rPr>
                    <w:t>૬૦</w:t>
                  </w:r>
                </w:p>
              </w:tc>
            </w:tr>
            <w:tr w:rsidR="002C3F32" w:rsidRPr="00240588" w14:paraId="3C3BC29B" w14:textId="77777777" w:rsidTr="00130F0A">
              <w:trPr>
                <w:trHeight w:val="324"/>
              </w:trPr>
              <w:tc>
                <w:tcPr>
                  <w:tcW w:w="2091" w:type="dxa"/>
                </w:tcPr>
                <w:p w14:paraId="5132AFCF" w14:textId="77777777" w:rsidR="002C3F32" w:rsidRPr="00240588" w:rsidRDefault="002C3F32" w:rsidP="00130F0A">
                  <w:pPr>
                    <w:pStyle w:val="NoSpacing"/>
                    <w:jc w:val="center"/>
                    <w:rPr>
                      <w:rFonts w:asciiTheme="majorBidi" w:hAnsiTheme="majorBidi" w:cs="SHREE_GUJ_OTF_0768"/>
                      <w:color w:val="000000" w:themeColor="text1"/>
                      <w:sz w:val="24"/>
                      <w:szCs w:val="24"/>
                    </w:rPr>
                  </w:pPr>
                  <w:r w:rsidRPr="00240588">
                    <w:rPr>
                      <w:rFonts w:asciiTheme="majorBidi" w:hAnsiTheme="majorBidi" w:cs="SHREE_GUJ_OTF_0768" w:hint="cs"/>
                      <w:color w:val="000000" w:themeColor="text1"/>
                      <w:sz w:val="24"/>
                      <w:szCs w:val="24"/>
                      <w:cs/>
                    </w:rPr>
                    <w:t>સુરત ગ્રામ્ય</w:t>
                  </w:r>
                </w:p>
              </w:tc>
              <w:tc>
                <w:tcPr>
                  <w:tcW w:w="2250" w:type="dxa"/>
                </w:tcPr>
                <w:p w14:paraId="208F805A" w14:textId="77777777" w:rsidR="002C3F32" w:rsidRPr="00240588" w:rsidRDefault="002C3F32" w:rsidP="00130F0A">
                  <w:pPr>
                    <w:pStyle w:val="NoSpacing"/>
                    <w:jc w:val="center"/>
                    <w:rPr>
                      <w:rFonts w:asciiTheme="majorBidi" w:hAnsiTheme="majorBidi" w:cs="SHREE_GUJ_OTF_0768"/>
                      <w:color w:val="000000" w:themeColor="text1"/>
                      <w:sz w:val="24"/>
                      <w:szCs w:val="24"/>
                    </w:rPr>
                  </w:pPr>
                  <w:r w:rsidRPr="00240588">
                    <w:rPr>
                      <w:rFonts w:asciiTheme="majorBidi" w:hAnsiTheme="majorBidi" w:cs="SHREE_GUJ_OTF_0768" w:hint="cs"/>
                      <w:color w:val="000000" w:themeColor="text1"/>
                      <w:sz w:val="24"/>
                      <w:szCs w:val="24"/>
                      <w:cs/>
                    </w:rPr>
                    <w:t>૧૭</w:t>
                  </w:r>
                </w:p>
              </w:tc>
            </w:tr>
          </w:tbl>
          <w:p w14:paraId="5BA579D7" w14:textId="77777777" w:rsidR="002C3F32" w:rsidRPr="00240588" w:rsidRDefault="002C3F32" w:rsidP="00130F0A">
            <w:pPr>
              <w:pStyle w:val="NoSpacing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</w:pPr>
          </w:p>
        </w:tc>
      </w:tr>
      <w:tr w:rsidR="002C3F32" w:rsidRPr="00083617" w14:paraId="7FE1C051" w14:textId="77777777" w:rsidTr="00130F0A">
        <w:trPr>
          <w:trHeight w:val="629"/>
        </w:trPr>
        <w:tc>
          <w:tcPr>
            <w:tcW w:w="347" w:type="pct"/>
          </w:tcPr>
          <w:p w14:paraId="14931E58" w14:textId="77777777" w:rsidR="002C3F32" w:rsidRPr="00F6396E" w:rsidRDefault="002C3F32" w:rsidP="00130F0A">
            <w:pPr>
              <w:pStyle w:val="NoSpacing"/>
              <w:spacing w:after="240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  <w:r w:rsidRPr="00F6396E"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  <w:t>(૨)</w:t>
            </w:r>
          </w:p>
        </w:tc>
        <w:tc>
          <w:tcPr>
            <w:tcW w:w="1746" w:type="pct"/>
            <w:hideMark/>
          </w:tcPr>
          <w:p w14:paraId="6AFFCB8A" w14:textId="77777777" w:rsidR="002C3F32" w:rsidRPr="00F6396E" w:rsidRDefault="002C3F32" w:rsidP="00130F0A">
            <w:pPr>
              <w:pStyle w:val="NoSpacing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  <w:r w:rsidRPr="00F6396E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તે અન્વયે કેટલા ઉમેદવારો સામે શી કાર્યવાહી કરવામાં આવી</w:t>
            </w:r>
            <w:r w:rsidRPr="00F6396E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49" w:type="pct"/>
            <w:hideMark/>
          </w:tcPr>
          <w:p w14:paraId="72306876" w14:textId="77777777" w:rsidR="002C3F32" w:rsidRPr="00F6396E" w:rsidRDefault="002C3F32" w:rsidP="00130F0A">
            <w:pPr>
              <w:pStyle w:val="NoSpacing"/>
              <w:spacing w:after="240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  <w:r w:rsidRPr="00F6396E"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  <w:t>(૨)</w:t>
            </w:r>
          </w:p>
        </w:tc>
        <w:tc>
          <w:tcPr>
            <w:tcW w:w="2558" w:type="pct"/>
          </w:tcPr>
          <w:p w14:paraId="46247678" w14:textId="77777777" w:rsidR="002C3F32" w:rsidRPr="00F6396E" w:rsidRDefault="002C3F32" w:rsidP="00130F0A">
            <w:pPr>
              <w:pStyle w:val="NoSpacing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  <w:r w:rsidRPr="00F6396E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 xml:space="preserve">ઉપરોક્ત ઉમેદવારો સામે ગુનો દાખલ કરી કાયદેસરની કાર્યવાહી કરવામાં આવેલ છે.  </w:t>
            </w:r>
          </w:p>
        </w:tc>
      </w:tr>
    </w:tbl>
    <w:p w14:paraId="493C5892" w14:textId="49FB37FF" w:rsidR="002C3F32" w:rsidRPr="005C5F15" w:rsidRDefault="002C3F32" w:rsidP="005C5F15">
      <w:pPr>
        <w:spacing w:after="0" w:line="240" w:lineRule="auto"/>
        <w:rPr>
          <w:rFonts w:cs="SHREE_GUJ_OTF_0768"/>
          <w:sz w:val="24"/>
          <w:szCs w:val="24"/>
        </w:rPr>
      </w:pPr>
      <w:r w:rsidRPr="00083617">
        <w:rPr>
          <w:rFonts w:cs="SHREE_GUJ_OTF_0768" w:hint="cs"/>
          <w:sz w:val="24"/>
          <w:szCs w:val="24"/>
          <w:cs/>
        </w:rPr>
        <w:t>--------------------------------------------------------------</w:t>
      </w:r>
    </w:p>
    <w:p w14:paraId="1ADC862F" w14:textId="77777777" w:rsidR="00144446" w:rsidRDefault="00144446"/>
    <w:sectPr w:rsidR="00144446" w:rsidSect="002C3F32">
      <w:pgSz w:w="11906" w:h="16838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17A6F"/>
    <w:multiLevelType w:val="hybridMultilevel"/>
    <w:tmpl w:val="7D5234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46"/>
    <w:rsid w:val="00050D69"/>
    <w:rsid w:val="00144446"/>
    <w:rsid w:val="002C3F32"/>
    <w:rsid w:val="003E104B"/>
    <w:rsid w:val="005074E1"/>
    <w:rsid w:val="005C5F15"/>
    <w:rsid w:val="00A33F20"/>
    <w:rsid w:val="00C6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584FA"/>
  <w15:chartTrackingRefBased/>
  <w15:docId w15:val="{8089D6E9-F3FE-42D7-8F63-17891F53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F3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F3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C3F32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C3F3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14</cp:revision>
  <cp:lastPrinted>2023-09-11T06:48:00Z</cp:lastPrinted>
  <dcterms:created xsi:type="dcterms:W3CDTF">2023-09-06T11:23:00Z</dcterms:created>
  <dcterms:modified xsi:type="dcterms:W3CDTF">2023-09-11T06:48:00Z</dcterms:modified>
</cp:coreProperties>
</file>