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B2" w:rsidRPr="001061B2" w:rsidRDefault="001061B2" w:rsidP="00FC0B49">
      <w:pPr>
        <w:spacing w:after="0"/>
        <w:jc w:val="center"/>
        <w:rPr>
          <w:rFonts w:asciiTheme="minorBidi" w:hAnsiTheme="minorBidi" w:cs="SHREE_GUJ_OTF_0768"/>
          <w:color w:val="000000" w:themeColor="text1"/>
          <w:sz w:val="52"/>
          <w:szCs w:val="52"/>
        </w:rPr>
      </w:pPr>
      <w:r w:rsidRPr="001061B2">
        <w:rPr>
          <w:rFonts w:asciiTheme="minorBidi" w:hAnsiTheme="minorBidi" w:cs="SHREE_GUJ_OTF_0768"/>
          <w:color w:val="000000" w:themeColor="text1"/>
          <w:sz w:val="52"/>
          <w:szCs w:val="52"/>
        </w:rPr>
        <w:t>60</w:t>
      </w:r>
    </w:p>
    <w:p w:rsidR="00FC0B49" w:rsidRDefault="00FC0B49" w:rsidP="00FC0B49">
      <w:pPr>
        <w:spacing w:after="0"/>
        <w:jc w:val="center"/>
        <w:rPr>
          <w:rFonts w:asciiTheme="minorBidi" w:hAnsiTheme="minorBidi" w:cs="SHREE_GUJ_OTF_0768"/>
          <w:color w:val="000000" w:themeColor="text1"/>
          <w:sz w:val="24"/>
          <w:szCs w:val="24"/>
        </w:rPr>
      </w:pPr>
      <w:r>
        <w:rPr>
          <w:rFonts w:asciiTheme="minorBidi" w:hAnsiTheme="minorBidi" w:cs="SHREE_GUJ_OTF_0768" w:hint="cs"/>
          <w:color w:val="000000" w:themeColor="text1"/>
          <w:sz w:val="24"/>
          <w:szCs w:val="24"/>
          <w:cs/>
        </w:rPr>
        <w:t>દાહોદ જિ</w:t>
      </w:r>
      <w:r>
        <w:rPr>
          <w:rFonts w:asciiTheme="minorBidi" w:hAnsiTheme="minorBidi" w:cs="SHREE_GUJ_OTF_0768" w:hint="cs"/>
          <w:color w:val="000000" w:themeColor="text1"/>
          <w:sz w:val="24"/>
          <w:szCs w:val="24"/>
          <w:cs/>
          <w:lang w:val="en-IN"/>
        </w:rPr>
        <w:t>લ્લા</w:t>
      </w:r>
      <w:r>
        <w:rPr>
          <w:rFonts w:asciiTheme="minorBidi" w:hAnsiTheme="minorBidi" w:cs="SHREE_GUJ_OTF_0768" w:hint="cs"/>
          <w:color w:val="000000" w:themeColor="text1"/>
          <w:sz w:val="24"/>
          <w:szCs w:val="24"/>
          <w:cs/>
        </w:rPr>
        <w:t>માં કૃત્રિમ બીજદાન યોજના અન્વયે પશુપાલકોને પ્રોત્સાહન</w:t>
      </w:r>
    </w:p>
    <w:p w:rsidR="00FC0B49" w:rsidRDefault="00FC0B49" w:rsidP="00FC0B49">
      <w:pPr>
        <w:spacing w:after="0"/>
        <w:rPr>
          <w:rFonts w:asciiTheme="minorBidi" w:hAnsiTheme="minorBidi" w:cs="SHREE_GUJ_OTF_0768"/>
          <w:color w:val="000000" w:themeColor="text1"/>
          <w:sz w:val="24"/>
          <w:szCs w:val="24"/>
        </w:rPr>
      </w:pPr>
      <w:r w:rsidRPr="00470DC8">
        <w:rPr>
          <w:rFonts w:asciiTheme="minorBidi" w:hAnsiTheme="minorBidi" w:cs="SHREE_GUJ_OTF_0768"/>
          <w:sz w:val="24"/>
          <w:szCs w:val="24"/>
        </w:rPr>
        <w:t>*</w:t>
      </w:r>
      <w:r w:rsidRPr="00470DC8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="00470DC8" w:rsidRPr="00470DC8">
        <w:rPr>
          <w:rFonts w:asciiTheme="minorBidi" w:hAnsiTheme="minorBidi" w:cs="SHREE_GUJ_OTF_0768"/>
          <w:sz w:val="24"/>
          <w:szCs w:val="24"/>
        </w:rPr>
        <w:t>15/03/58</w:t>
      </w:r>
      <w:r w:rsidRPr="00470DC8">
        <w:rPr>
          <w:rFonts w:asciiTheme="minorBidi" w:hAnsiTheme="minorBidi" w:cs="SHREE_GUJ_OTF_0768"/>
          <w:sz w:val="24"/>
          <w:szCs w:val="24"/>
        </w:rPr>
        <w:t>:</w:t>
      </w:r>
      <w:r>
        <w:rPr>
          <w:rFonts w:asciiTheme="minorBidi" w:hAnsiTheme="minorBidi" w:cs="SHREE_GUJ_OTF_0768" w:hint="cs"/>
          <w:color w:val="FF0000"/>
          <w:sz w:val="24"/>
          <w:szCs w:val="24"/>
          <w:cs/>
        </w:rPr>
        <w:t xml:space="preserve"> </w:t>
      </w:r>
      <w:r>
        <w:rPr>
          <w:rFonts w:asciiTheme="minorBidi" w:hAnsiTheme="minorBidi" w:cs="SHREE_GUJ_OTF_0768" w:hint="cs"/>
          <w:color w:val="000000" w:themeColor="text1"/>
          <w:sz w:val="24"/>
          <w:szCs w:val="24"/>
          <w:cs/>
        </w:rPr>
        <w:t>શ્રી કનૈયાલાલ કિશોર</w:t>
      </w:r>
      <w:proofErr w:type="gramStart"/>
      <w:r>
        <w:rPr>
          <w:rFonts w:asciiTheme="minorBidi" w:hAnsiTheme="minorBidi" w:cs="SHREE_GUJ_OTF_0768" w:hint="cs"/>
          <w:color w:val="000000" w:themeColor="text1"/>
          <w:sz w:val="24"/>
          <w:szCs w:val="24"/>
          <w:cs/>
        </w:rPr>
        <w:t>ી</w:t>
      </w:r>
      <w:r>
        <w:rPr>
          <w:rFonts w:asciiTheme="minorBidi" w:hAnsiTheme="minorBidi" w:cs="SHREE_GUJ_OTF_0768" w:hint="cs"/>
          <w:color w:val="000000" w:themeColor="text1"/>
          <w:sz w:val="24"/>
          <w:szCs w:val="24"/>
          <w:cs/>
          <w:lang w:val="en-IN"/>
        </w:rPr>
        <w:t>(</w:t>
      </w:r>
      <w:proofErr w:type="gramEnd"/>
      <w:r>
        <w:rPr>
          <w:rFonts w:asciiTheme="minorBidi" w:hAnsiTheme="minorBidi" w:cs="SHREE_GUJ_OTF_0768" w:hint="cs"/>
          <w:color w:val="000000" w:themeColor="text1"/>
          <w:sz w:val="24"/>
          <w:szCs w:val="24"/>
          <w:cs/>
          <w:lang w:val="en-IN"/>
        </w:rPr>
        <w:t>દાહોદ)</w:t>
      </w:r>
      <w:r>
        <w:rPr>
          <w:rFonts w:asciiTheme="minorBidi" w:hAnsiTheme="minorBidi" w:cs="SHREE_GUJ_OTF_0768" w:hint="cs"/>
          <w:color w:val="000000" w:themeColor="text1"/>
          <w:sz w:val="24"/>
          <w:szCs w:val="24"/>
          <w:cs/>
        </w:rPr>
        <w:t xml:space="preserve">  માનનીય પશુપાલન મંત્રીશ્રી જણાવવા કૃપા કરશે કે:-</w:t>
      </w:r>
    </w:p>
    <w:tbl>
      <w:tblPr>
        <w:tblStyle w:val="TableGrid"/>
        <w:tblpPr w:leftFromText="180" w:rightFromText="180" w:vertAnchor="text" w:horzAnchor="margin" w:tblpY="29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49"/>
        <w:gridCol w:w="4679"/>
        <w:gridCol w:w="630"/>
        <w:gridCol w:w="3330"/>
      </w:tblGrid>
      <w:tr w:rsidR="00FC0B49" w:rsidTr="00EC3866">
        <w:tc>
          <w:tcPr>
            <w:tcW w:w="649" w:type="dxa"/>
          </w:tcPr>
          <w:p w:rsidR="00FC0B49" w:rsidRDefault="00FC0B49">
            <w:pPr>
              <w:jc w:val="both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</w:p>
        </w:tc>
        <w:tc>
          <w:tcPr>
            <w:tcW w:w="4679" w:type="dxa"/>
            <w:hideMark/>
          </w:tcPr>
          <w:p w:rsidR="00FC0B49" w:rsidRDefault="00FC0B49">
            <w:pPr>
              <w:jc w:val="center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630" w:type="dxa"/>
          </w:tcPr>
          <w:p w:rsidR="00FC0B49" w:rsidRDefault="00FC0B49">
            <w:pPr>
              <w:jc w:val="center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hideMark/>
          </w:tcPr>
          <w:p w:rsidR="00FC0B49" w:rsidRDefault="00FC0B49">
            <w:pPr>
              <w:jc w:val="center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FC0B49" w:rsidTr="00EC3866">
        <w:tc>
          <w:tcPr>
            <w:tcW w:w="649" w:type="dxa"/>
            <w:hideMark/>
          </w:tcPr>
          <w:p w:rsidR="00FC0B49" w:rsidRDefault="00FC0B49">
            <w:pPr>
              <w:jc w:val="both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</w:rPr>
              <w:t>(</w:t>
            </w: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  <w:cs/>
                <w:lang w:bidi="gu-IN"/>
              </w:rPr>
              <w:t>૧</w:t>
            </w: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4679" w:type="dxa"/>
            <w:hideMark/>
          </w:tcPr>
          <w:p w:rsidR="00FC0B49" w:rsidRDefault="00FC0B49">
            <w:pPr>
              <w:jc w:val="both"/>
              <w:rPr>
                <w:rFonts w:asciiTheme="minorBidi" w:eastAsia="Times New Roman" w:hAnsiTheme="minorBidi" w:cs="SHREE_GUJ_OTF_0768"/>
                <w:color w:val="000000" w:themeColor="text1"/>
                <w:sz w:val="24"/>
                <w:szCs w:val="24"/>
              </w:rPr>
            </w:pPr>
            <w:r>
              <w:rPr>
                <w:rFonts w:asciiTheme="minorBidi" w:eastAsia="Times New Roman" w:hAnsiTheme="minorBidi" w:cs="SHREE_GUJ_OTF_0768" w:hint="cs"/>
                <w:color w:val="000000" w:themeColor="text1"/>
                <w:sz w:val="24"/>
                <w:szCs w:val="24"/>
                <w:cs/>
                <w:lang w:bidi="gu-IN"/>
              </w:rPr>
              <w:t>તા.૩૧/૦૩/૨૦૨૩ની સ્થિતિએ છેલ્લા બે વર્ષમાં દાહોદ જિલ્લામાં શુધ્ધ સંવર્ધન દ્વારા રાજ્યની સ્થાનિક ઓલાદની ગાયમાં કૃત્રિમ બીજદાનથી જન્મેલ વાછરડીઓના પશુપાલકો માટે પ્રોત્સાહન આપવાની યોજના હેઠળ કેટલા પશુપાલકોને લાભ આપવામાં આવેલ</w:t>
            </w:r>
            <w:r>
              <w:rPr>
                <w:rFonts w:asciiTheme="minorBidi" w:eastAsia="Times New Roman" w:hAnsiTheme="minorBidi" w:cs="SHREE_GUJ_OTF_0768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Theme="minorBidi" w:eastAsia="Times New Roman" w:hAnsiTheme="minorBidi" w:cs="SHREE_GUJ_OTF_0768" w:hint="cs"/>
                <w:color w:val="000000" w:themeColor="text1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630" w:type="dxa"/>
            <w:hideMark/>
          </w:tcPr>
          <w:p w:rsidR="00FC0B49" w:rsidRDefault="00FC0B49">
            <w:pPr>
              <w:jc w:val="both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</w:rPr>
              <w:t>(</w:t>
            </w: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  <w:cs/>
                <w:lang w:bidi="gu-IN"/>
              </w:rPr>
              <w:t>૧</w:t>
            </w: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3330" w:type="dxa"/>
            <w:hideMark/>
          </w:tcPr>
          <w:p w:rsidR="00FC0B49" w:rsidRDefault="00FC0B49">
            <w:pPr>
              <w:jc w:val="center"/>
              <w:rPr>
                <w:rFonts w:asciiTheme="minorBidi" w:eastAsia="Times New Roman" w:hAnsiTheme="minorBidi" w:cs="SHREE_GUJ_OTF_0768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Theme="minorBidi" w:eastAsia="Times New Roman" w:hAnsiTheme="minorBidi" w:cs="SHREE_GUJ_OTF_0768" w:hint="cs"/>
                <w:color w:val="000000" w:themeColor="text1"/>
                <w:sz w:val="24"/>
                <w:szCs w:val="24"/>
                <w:cs/>
                <w:lang w:eastAsia="en-IN" w:bidi="gu-IN"/>
              </w:rPr>
              <w:t>૭૮૯</w:t>
            </w:r>
          </w:p>
        </w:tc>
      </w:tr>
      <w:tr w:rsidR="00FC0B49" w:rsidTr="00EC3866">
        <w:trPr>
          <w:trHeight w:val="465"/>
        </w:trPr>
        <w:tc>
          <w:tcPr>
            <w:tcW w:w="649" w:type="dxa"/>
            <w:hideMark/>
          </w:tcPr>
          <w:p w:rsidR="00FC0B49" w:rsidRDefault="00FC0B49">
            <w:pPr>
              <w:jc w:val="both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</w:rPr>
              <w:t>(</w:t>
            </w: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  <w:cs/>
                <w:lang w:bidi="gu-IN"/>
              </w:rPr>
              <w:t>૨</w:t>
            </w: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4679" w:type="dxa"/>
            <w:hideMark/>
          </w:tcPr>
          <w:p w:rsidR="00FC0B49" w:rsidRDefault="00FC0B49">
            <w:pPr>
              <w:jc w:val="both"/>
              <w:rPr>
                <w:rFonts w:eastAsia="Times New Roman" w:cs="SHREE_GUJ_OTF_0768"/>
                <w:color w:val="000000" w:themeColor="text1"/>
                <w:sz w:val="24"/>
                <w:szCs w:val="24"/>
              </w:rPr>
            </w:pPr>
            <w:r>
              <w:rPr>
                <w:rFonts w:asciiTheme="minorBidi" w:eastAsia="Times New Roman" w:hAnsiTheme="minorBidi" w:cs="SHREE_GUJ_OTF_0768" w:hint="cs"/>
                <w:color w:val="000000" w:themeColor="text1"/>
                <w:sz w:val="24"/>
                <w:szCs w:val="24"/>
                <w:cs/>
                <w:lang w:bidi="gu-IN"/>
              </w:rPr>
              <w:t>તેમાં કુલ કેટલી સહાય આપવામાં આવી</w:t>
            </w:r>
            <w:r>
              <w:rPr>
                <w:rFonts w:asciiTheme="minorBidi" w:eastAsia="Times New Roman" w:hAnsiTheme="minorBidi" w:cs="SHREE_GUJ_OTF_0768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630" w:type="dxa"/>
            <w:hideMark/>
          </w:tcPr>
          <w:p w:rsidR="00FC0B49" w:rsidRDefault="00FC0B49">
            <w:pPr>
              <w:jc w:val="both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</w:rPr>
              <w:t>(</w:t>
            </w: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  <w:cs/>
                <w:lang w:bidi="gu-IN"/>
              </w:rPr>
              <w:t>૨</w:t>
            </w: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3330" w:type="dxa"/>
            <w:hideMark/>
          </w:tcPr>
          <w:p w:rsidR="00FC0B49" w:rsidRDefault="00FC0B49">
            <w:pPr>
              <w:jc w:val="center"/>
              <w:rPr>
                <w:rFonts w:asciiTheme="minorBidi" w:eastAsia="Times New Roman" w:hAnsiTheme="minorBidi" w:cs="SHREE_GUJ_OTF_0768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Theme="minorBidi" w:eastAsia="Times New Roman" w:hAnsiTheme="minorBidi" w:cs="SHREE_GUJ_OTF_0768" w:hint="cs"/>
                <w:color w:val="000000" w:themeColor="text1"/>
                <w:sz w:val="24"/>
                <w:szCs w:val="24"/>
                <w:cs/>
                <w:lang w:eastAsia="en-IN" w:bidi="gu-IN"/>
              </w:rPr>
              <w:t>રૂ!૨૩</w:t>
            </w:r>
            <w:r>
              <w:rPr>
                <w:rFonts w:asciiTheme="minorBidi" w:eastAsia="Times New Roman" w:hAnsiTheme="minorBidi" w:cs="SHREE_GUJ_OTF_0768"/>
                <w:color w:val="000000" w:themeColor="text1"/>
                <w:sz w:val="24"/>
                <w:szCs w:val="24"/>
                <w:lang w:eastAsia="en-IN"/>
              </w:rPr>
              <w:t>,</w:t>
            </w:r>
            <w:r>
              <w:rPr>
                <w:rFonts w:asciiTheme="minorBidi" w:eastAsia="Times New Roman" w:hAnsiTheme="minorBidi" w:cs="SHREE_GUJ_OTF_0768" w:hint="cs"/>
                <w:color w:val="000000" w:themeColor="text1"/>
                <w:sz w:val="24"/>
                <w:szCs w:val="24"/>
                <w:cs/>
                <w:lang w:eastAsia="en-IN" w:bidi="gu-IN"/>
              </w:rPr>
              <w:t>૬૭</w:t>
            </w:r>
            <w:r>
              <w:rPr>
                <w:rFonts w:asciiTheme="minorBidi" w:eastAsia="Times New Roman" w:hAnsiTheme="minorBidi" w:cs="SHREE_GUJ_OTF_0768"/>
                <w:color w:val="000000" w:themeColor="text1"/>
                <w:sz w:val="24"/>
                <w:szCs w:val="24"/>
                <w:lang w:eastAsia="en-IN"/>
              </w:rPr>
              <w:t>,</w:t>
            </w:r>
            <w:r>
              <w:rPr>
                <w:rFonts w:asciiTheme="minorBidi" w:eastAsia="Times New Roman" w:hAnsiTheme="minorBidi" w:cs="SHREE_GUJ_OTF_0768" w:hint="cs"/>
                <w:color w:val="000000" w:themeColor="text1"/>
                <w:sz w:val="24"/>
                <w:szCs w:val="24"/>
                <w:cs/>
                <w:lang w:eastAsia="en-IN" w:bidi="gu-IN"/>
              </w:rPr>
              <w:t>૦૦૦</w:t>
            </w:r>
          </w:p>
        </w:tc>
      </w:tr>
    </w:tbl>
    <w:p w:rsidR="00470DC8" w:rsidRDefault="00470DC8" w:rsidP="00470DC8">
      <w:pPr>
        <w:spacing w:after="0"/>
        <w:jc w:val="center"/>
        <w:rPr>
          <w:rFonts w:asciiTheme="minorBidi" w:hAnsiTheme="minorBidi" w:cs="SHREE_GUJ_OTF_0768"/>
          <w:color w:val="000000" w:themeColor="text1"/>
          <w:sz w:val="24"/>
          <w:szCs w:val="24"/>
        </w:rPr>
      </w:pPr>
      <w:r>
        <w:rPr>
          <w:rFonts w:asciiTheme="minorBidi" w:hAnsiTheme="minorBidi" w:cs="SHREE_GUJ_OTF_0768"/>
          <w:color w:val="000000" w:themeColor="text1"/>
          <w:sz w:val="24"/>
          <w:szCs w:val="24"/>
        </w:rPr>
        <w:t>---------</w:t>
      </w:r>
    </w:p>
    <w:p w:rsidR="00FC0B49" w:rsidRDefault="00FC0B49" w:rsidP="00FC0B49">
      <w:pPr>
        <w:spacing w:after="0"/>
        <w:jc w:val="both"/>
        <w:rPr>
          <w:rFonts w:asciiTheme="minorBidi" w:hAnsiTheme="minorBidi" w:cs="SHREE_GUJ_OTF_0768"/>
          <w:color w:val="000000" w:themeColor="text1"/>
          <w:sz w:val="24"/>
          <w:szCs w:val="24"/>
        </w:rPr>
      </w:pPr>
    </w:p>
    <w:p w:rsidR="00FC128C" w:rsidRDefault="00FC128C"/>
    <w:sectPr w:rsidR="00FC128C" w:rsidSect="006A5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0B49"/>
    <w:rsid w:val="001061B2"/>
    <w:rsid w:val="00470DC8"/>
    <w:rsid w:val="005A0CA7"/>
    <w:rsid w:val="006A593F"/>
    <w:rsid w:val="00AC777A"/>
    <w:rsid w:val="00EC3866"/>
    <w:rsid w:val="00FC0B49"/>
    <w:rsid w:val="00FC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0B49"/>
    <w:pPr>
      <w:spacing w:after="0" w:line="240" w:lineRule="auto"/>
    </w:pPr>
    <w:rPr>
      <w:rFonts w:eastAsiaTheme="minorHAnsi"/>
      <w:lang w:val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4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2023-09-08T06:32:00Z</dcterms:created>
  <dcterms:modified xsi:type="dcterms:W3CDTF">2023-09-08T06:59:00Z</dcterms:modified>
</cp:coreProperties>
</file>