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02" w:rsidRDefault="004B0423" w:rsidP="001D5802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142875</wp:posOffset>
                </wp:positionV>
                <wp:extent cx="895350" cy="6953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423" w:rsidRPr="006630AA" w:rsidRDefault="006630AA" w:rsidP="006630AA">
                            <w:pPr>
                              <w:rPr>
                                <w:rFonts w:cs="SHREE_GUJ_OTF_0768" w:hint="cs"/>
                                <w:color w:val="000000" w:themeColor="text1"/>
                                <w:sz w:val="56"/>
                                <w:szCs w:val="56"/>
                                <w:cs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SHREE_GUJ_OTF_0768" w:hint="cs"/>
                                <w:color w:val="000000" w:themeColor="text1"/>
                                <w:sz w:val="56"/>
                                <w:szCs w:val="56"/>
                                <w:cs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૬૮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21.25pt;margin-top:11.25pt;width:70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" fillcolor="white [3201]" strokecolor="white [3212]" strokeweight="1pt">
                <v:stroke joinstyle="miter"/>
                <v:textbox>
                  <w:txbxContent>
                    <w:p w:rsidR="004B0423" w:rsidRPr="006630AA" w:rsidRDefault="006630AA" w:rsidP="006630AA">
                      <w:pPr>
                        <w:rPr>
                          <w:rFonts w:cs="SHREE_GUJ_OTF_0768" w:hint="cs"/>
                          <w:color w:val="000000" w:themeColor="text1"/>
                          <w:sz w:val="56"/>
                          <w:szCs w:val="56"/>
                          <w:cs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SHREE_GUJ_OTF_0768" w:hint="cs"/>
                          <w:color w:val="000000" w:themeColor="text1"/>
                          <w:sz w:val="56"/>
                          <w:szCs w:val="56"/>
                          <w:cs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૬૮</w:t>
                      </w:r>
                    </w:p>
                  </w:txbxContent>
                </v:textbox>
              </v:oval>
            </w:pict>
          </mc:Fallback>
        </mc:AlternateContent>
      </w:r>
    </w:p>
    <w:p w:rsidR="00E54A20" w:rsidRDefault="00E54A20" w:rsidP="001D5802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</w:p>
    <w:p w:rsidR="006630AA" w:rsidRDefault="006630AA" w:rsidP="001D5802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</w:p>
    <w:p w:rsidR="001D5802" w:rsidRDefault="001D5802" w:rsidP="001D5802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 w:hint="cs"/>
          <w:b/>
          <w:sz w:val="24"/>
          <w:szCs w:val="24"/>
          <w:cs/>
        </w:rPr>
        <w:t xml:space="preserve">નવસારી જિલ્લામાં “પર ડ્રોપ મોર ક્રોપ” અંતર્ગત ખેડુતોને લાભ. </w:t>
      </w:r>
    </w:p>
    <w:p w:rsidR="001D5802" w:rsidRDefault="001D5802" w:rsidP="001D5802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  <w:cs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૧૫/૦૩/૮૬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રાકેશ દેસાઇ (નવસારી)</w:t>
      </w:r>
      <w:r>
        <w:rPr>
          <w:rFonts w:cs="SHREE_GUJ_OTF_0768" w:hint="cs"/>
          <w:b/>
          <w:sz w:val="24"/>
          <w:szCs w:val="24"/>
          <w:cs/>
        </w:rPr>
        <w:t>: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માનનીય મુખ્ય મંત્રીશ્રી (નર્મદા) જણાવવા કૃપા કરશે કે:-</w:t>
      </w:r>
    </w:p>
    <w:tbl>
      <w:tblPr>
        <w:tblStyle w:val="TableGrid"/>
        <w:tblpPr w:leftFromText="180" w:rightFromText="180" w:vertAnchor="text" w:horzAnchor="margin" w:tblpXSpec="center" w:tblpY="11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581"/>
        <w:gridCol w:w="2643"/>
        <w:gridCol w:w="560"/>
        <w:gridCol w:w="6389"/>
      </w:tblGrid>
      <w:tr w:rsidR="001D5802" w:rsidTr="001D5802">
        <w:trPr>
          <w:trHeight w:val="437"/>
        </w:trPr>
        <w:tc>
          <w:tcPr>
            <w:tcW w:w="587" w:type="dxa"/>
            <w:hideMark/>
          </w:tcPr>
          <w:p w:rsidR="001D5802" w:rsidRDefault="001D5802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ક્રમ </w:t>
            </w:r>
          </w:p>
        </w:tc>
        <w:tc>
          <w:tcPr>
            <w:tcW w:w="2931" w:type="dxa"/>
            <w:hideMark/>
          </w:tcPr>
          <w:p w:rsidR="001D5802" w:rsidRDefault="001D5802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48" w:type="dxa"/>
          </w:tcPr>
          <w:p w:rsidR="001D5802" w:rsidRDefault="001D5802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6407" w:type="dxa"/>
            <w:hideMark/>
          </w:tcPr>
          <w:p w:rsidR="001D5802" w:rsidRDefault="001D5802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bookmarkStart w:id="0" w:name="_GoBack"/>
            <w:bookmarkEnd w:id="0"/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1D5802" w:rsidTr="001D5802">
        <w:trPr>
          <w:trHeight w:val="2622"/>
        </w:trPr>
        <w:tc>
          <w:tcPr>
            <w:tcW w:w="587" w:type="dxa"/>
            <w:hideMark/>
          </w:tcPr>
          <w:p w:rsidR="001D5802" w:rsidRDefault="001D5802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931" w:type="dxa"/>
            <w:hideMark/>
          </w:tcPr>
          <w:p w:rsidR="001D5802" w:rsidRDefault="001D5802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તા.૩૧/૦૩/૨૩ની સ્થિતિએ છેલ્લા બે વર્ષ દરમ્યાન નવસારી જીલ્લામાં “પર ડ્રોપ મોર ક્રોપ” સૂક્ષ્મ સિંચાઇ યોજના હેઠળ કેટલા વિસ્તારને આવરી લેવામાં આવેલ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248" w:type="dxa"/>
            <w:hideMark/>
          </w:tcPr>
          <w:p w:rsidR="001D5802" w:rsidRDefault="001D5802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6407" w:type="dxa"/>
            <w:hideMark/>
          </w:tcPr>
          <w:p w:rsidR="001D5802" w:rsidRDefault="001D5802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તા.૩૧/૦૩/૨૩ની સ્થિતિએ છેલ્લા બે વર્ષ દરમ્યાન   નવસારી   જીલ્લામાં “પર ડ્રોપ મોર ક્રોપ” સૂક્ષ્મ સિંચાઇ યોજના હેઠળ  ૭૧</w:t>
            </w:r>
            <w:r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૭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હેક્ટર વિસ્તાર આવરી લેવામાં આવેલ છે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વર્ષવાર  આવરેલ વિસ્તારની વિગત  નીચે મુજબ છે :- </w:t>
            </w:r>
          </w:p>
          <w:tbl>
            <w:tblPr>
              <w:tblpPr w:leftFromText="180" w:rightFromText="180" w:bottomFromText="160" w:vertAnchor="text" w:horzAnchor="margin" w:tblpY="22"/>
              <w:tblOverlap w:val="never"/>
              <w:tblW w:w="6106" w:type="dxa"/>
              <w:tblLook w:val="04A0" w:firstRow="1" w:lastRow="0" w:firstColumn="1" w:lastColumn="0" w:noHBand="0" w:noVBand="1"/>
            </w:tblPr>
            <w:tblGrid>
              <w:gridCol w:w="3325"/>
              <w:gridCol w:w="2781"/>
            </w:tblGrid>
            <w:tr w:rsidR="001D5802">
              <w:trPr>
                <w:trHeight w:val="511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સૂક્ષ્મ સિંચાઇ </w:t>
                  </w: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હેઠળ આવરેલ વિસ્તાર (હેક્ટરમાં)</w:t>
                  </w:r>
                </w:p>
              </w:tc>
            </w:tr>
            <w:tr w:rsidR="001D5802" w:rsidTr="001D5802">
              <w:trPr>
                <w:trHeight w:val="64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૦૧/૦૪/૨૦૨૧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૩૧/૦૩/૨૦૨૨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૩૫૩</w:t>
                  </w:r>
                </w:p>
              </w:tc>
            </w:tr>
            <w:tr w:rsidR="001D5802" w:rsidTr="001D5802">
              <w:trPr>
                <w:trHeight w:val="64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૦૧/૦૪/૨૦૨૨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૩૧/૦૩/૨૦૨૩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૩૬૪</w:t>
                  </w:r>
                </w:p>
              </w:tc>
            </w:tr>
            <w:tr w:rsidR="001D5802">
              <w:trPr>
                <w:trHeight w:val="327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કૂલ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૭૧૭</w:t>
                  </w:r>
                </w:p>
              </w:tc>
            </w:tr>
          </w:tbl>
          <w:p w:rsidR="001D5802" w:rsidRDefault="001D5802">
            <w:pPr>
              <w:spacing w:line="240" w:lineRule="auto"/>
              <w:rPr>
                <w:rFonts w:ascii="Shruti" w:hAnsi="Shruti" w:cs="SHREE_GUJ_OTF_0768"/>
                <w:sz w:val="24"/>
                <w:szCs w:val="24"/>
                <w:highlight w:val="yellow"/>
              </w:rPr>
            </w:pPr>
          </w:p>
        </w:tc>
      </w:tr>
      <w:tr w:rsidR="001D5802" w:rsidTr="001D5802">
        <w:trPr>
          <w:trHeight w:val="2613"/>
        </w:trPr>
        <w:tc>
          <w:tcPr>
            <w:tcW w:w="587" w:type="dxa"/>
            <w:hideMark/>
          </w:tcPr>
          <w:p w:rsidR="001D5802" w:rsidRDefault="001D5802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931" w:type="dxa"/>
            <w:hideMark/>
          </w:tcPr>
          <w:p w:rsidR="001D5802" w:rsidRDefault="001D5802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 યોજનાનો લાભ કુલ કેટલા ખેડૂતોએ લીધો છે</w:t>
            </w:r>
            <w:r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248" w:type="dxa"/>
            <w:hideMark/>
          </w:tcPr>
          <w:p w:rsidR="001D5802" w:rsidRDefault="001D5802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6407" w:type="dxa"/>
            <w:hideMark/>
          </w:tcPr>
          <w:p w:rsidR="001D5802" w:rsidRDefault="001D5802">
            <w:pPr>
              <w:spacing w:line="240" w:lineRule="auto"/>
              <w:ind w:left="148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તા.૩૧/૦૩/૨૦૨૩ની સ્થિતિએ છેલ્લા બે વર્ષ દરમ્યાન  નવસારી  જીલ્લામાં “પર ડ્રોપ મોર ક્રોપ” સૂક્ષ્મ સિંચાઇ યોજના હેઠળ  ૮૨૦  ખેડૂતોએ લાભ લીધેલ છે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વર્ષવાર  લાભાર્થી ખેડૂતોની વિગત નીચે મુજબ છે :-  </w:t>
            </w:r>
          </w:p>
          <w:tbl>
            <w:tblPr>
              <w:tblpPr w:leftFromText="180" w:rightFromText="180" w:bottomFromText="160" w:vertAnchor="text" w:horzAnchor="margin" w:tblpXSpec="center" w:tblpY="143"/>
              <w:tblOverlap w:val="never"/>
              <w:tblW w:w="6033" w:type="dxa"/>
              <w:tblLook w:val="04A0" w:firstRow="1" w:lastRow="0" w:firstColumn="1" w:lastColumn="0" w:noHBand="0" w:noVBand="1"/>
            </w:tblPr>
            <w:tblGrid>
              <w:gridCol w:w="3235"/>
              <w:gridCol w:w="2798"/>
            </w:tblGrid>
            <w:tr w:rsidR="001D5802">
              <w:trPr>
                <w:trHeight w:val="492"/>
              </w:trPr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ind w:left="-113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સૂક્ષ્મ સિંચાઇ યોજના હેઠળ લાભ મેળવેલ ખેડૂતોની સંખ્યા</w:t>
                  </w:r>
                </w:p>
              </w:tc>
            </w:tr>
            <w:tr w:rsidR="001D5802" w:rsidTr="001D5802">
              <w:trPr>
                <w:trHeight w:val="277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૦૧/૦૪/૨૦૨૧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૩૧/૦૩/૨૦૨૨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૩૯૫</w:t>
                  </w:r>
                </w:p>
              </w:tc>
            </w:tr>
            <w:tr w:rsidR="001D5802" w:rsidTr="001D5802">
              <w:trPr>
                <w:trHeight w:val="142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૦૧/૦૪/૨૦૨૨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૩૧/૦૩/૨૦૨૩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૪૨૫</w:t>
                  </w:r>
                </w:p>
              </w:tc>
            </w:tr>
            <w:tr w:rsidR="001D5802">
              <w:trPr>
                <w:trHeight w:val="279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કૂલ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802" w:rsidRDefault="001D5802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૮૨૦</w:t>
                  </w:r>
                </w:p>
              </w:tc>
            </w:tr>
          </w:tbl>
          <w:p w:rsidR="001D5802" w:rsidRDefault="001D5802">
            <w:pPr>
              <w:pStyle w:val="NoSpacing"/>
              <w:rPr>
                <w:rFonts w:ascii="Shruti" w:hAnsi="Shruti" w:cs="SHREE_GUJ_OTF_0768"/>
                <w:sz w:val="24"/>
                <w:szCs w:val="24"/>
                <w:highlight w:val="yellow"/>
                <w:lang w:bidi="gu-IN"/>
              </w:rPr>
            </w:pPr>
          </w:p>
        </w:tc>
      </w:tr>
      <w:tr w:rsidR="001D5802" w:rsidTr="001D5802">
        <w:trPr>
          <w:trHeight w:val="329"/>
        </w:trPr>
        <w:tc>
          <w:tcPr>
            <w:tcW w:w="587" w:type="dxa"/>
            <w:hideMark/>
          </w:tcPr>
          <w:p w:rsidR="001D5802" w:rsidRDefault="001D5802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2931" w:type="dxa"/>
            <w:hideMark/>
          </w:tcPr>
          <w:p w:rsidR="001D5802" w:rsidRDefault="001D5802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 અંગે કેટલો ખર્ચ થયેલ છે</w:t>
            </w:r>
            <w:r>
              <w:rPr>
                <w:rFonts w:ascii="Shruti" w:hAnsi="Shruti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248" w:type="dxa"/>
            <w:hideMark/>
          </w:tcPr>
          <w:p w:rsidR="001D5802" w:rsidRDefault="001D5802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6407" w:type="dxa"/>
            <w:hideMark/>
          </w:tcPr>
          <w:p w:rsidR="001D5802" w:rsidRDefault="001D5802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તા.૩૧/૦૩/૨૦૨૩ની સ્થિતિએ છેલ્લા બે વર્ષ દરમ્યાન નવસારી  જીલ્લામાં “પર ડ્રોપ મોર ક્રોપ” સૂક્ષ્મ સિંચાઇ યોજના હેઠળ રૂ.૩૯૭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લાખનો (સબસિડી) ખર્ચ નોંધાયેલ છે જેમાં રાજ્ય અને કેન્દ્ર સરકારશ્રીના ફાળાનો સમાવેશ થાય છે.</w:t>
            </w:r>
          </w:p>
        </w:tc>
      </w:tr>
    </w:tbl>
    <w:p w:rsidR="007D4FDC" w:rsidRDefault="006630AA" w:rsidP="0038527F">
      <w:pPr>
        <w:spacing w:after="0" w:line="240" w:lineRule="auto"/>
        <w:ind w:left="-360" w:right="-897"/>
      </w:pPr>
    </w:p>
    <w:sectPr w:rsidR="007D4FDC" w:rsidSect="001D5802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4"/>
    <w:rsid w:val="001D5802"/>
    <w:rsid w:val="0038527F"/>
    <w:rsid w:val="00440D84"/>
    <w:rsid w:val="004B0423"/>
    <w:rsid w:val="006630AA"/>
    <w:rsid w:val="00730E21"/>
    <w:rsid w:val="00B6690A"/>
    <w:rsid w:val="00B946AE"/>
    <w:rsid w:val="00BC0357"/>
    <w:rsid w:val="00DD2227"/>
    <w:rsid w:val="00E54A20"/>
    <w:rsid w:val="00ED036F"/>
    <w:rsid w:val="00EE1EC8"/>
    <w:rsid w:val="00F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4FF1D-A9EE-43E0-BBBF-9AE120F0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802"/>
    <w:pPr>
      <w:spacing w:after="0" w:line="240" w:lineRule="auto"/>
    </w:pPr>
    <w:rPr>
      <w:szCs w:val="20"/>
      <w:lang w:val="en-IN" w:bidi="hi-IN"/>
    </w:rPr>
  </w:style>
  <w:style w:type="table" w:styleId="TableGrid">
    <w:name w:val="Table Grid"/>
    <w:basedOn w:val="TableNormal"/>
    <w:uiPriority w:val="59"/>
    <w:rsid w:val="001D5802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ankit zala</cp:lastModifiedBy>
  <cp:revision>18</cp:revision>
  <cp:lastPrinted>2023-09-05T12:58:00Z</cp:lastPrinted>
  <dcterms:created xsi:type="dcterms:W3CDTF">2023-09-02T10:41:00Z</dcterms:created>
  <dcterms:modified xsi:type="dcterms:W3CDTF">2023-09-06T08:19:00Z</dcterms:modified>
</cp:coreProperties>
</file>