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D8" w:rsidRPr="004E3E3F" w:rsidRDefault="00AC21D8" w:rsidP="00AC21D8">
      <w:pPr>
        <w:jc w:val="center"/>
        <w:rPr>
          <w:rFonts w:ascii="Times New Roman" w:eastAsia="Arial Unicode MS" w:hAnsi="Times New Roman" w:cs="Times New Roman"/>
          <w:sz w:val="60"/>
          <w:szCs w:val="60"/>
        </w:rPr>
      </w:pPr>
      <w:r w:rsidRPr="004E3E3F">
        <w:rPr>
          <w:rFonts w:ascii="Times New Roman" w:eastAsia="Arial Unicode MS" w:hAnsi="Times New Roman" w:cs="Times New Roman"/>
          <w:sz w:val="60"/>
          <w:szCs w:val="60"/>
        </w:rPr>
        <w:t>63</w:t>
      </w:r>
    </w:p>
    <w:p w:rsidR="00AC21D8" w:rsidRPr="004E3E3F" w:rsidRDefault="00AC21D8" w:rsidP="00AC21D8">
      <w:pPr>
        <w:jc w:val="center"/>
        <w:rPr>
          <w:rFonts w:ascii="Times New Roman" w:eastAsia="Arial Unicode MS" w:hAnsi="Times New Roman" w:cs="SHREE_GUJ_OTF_0768"/>
          <w:sz w:val="24"/>
          <w:szCs w:val="24"/>
        </w:rPr>
      </w:pPr>
      <w:r w:rsidRPr="004E3E3F">
        <w:rPr>
          <w:rFonts w:ascii="Shruti" w:hAnsi="Shruti" w:cs="SHREE_GUJ_OTF_0768" w:hint="cs"/>
          <w:sz w:val="24"/>
          <w:szCs w:val="24"/>
          <w:cs/>
        </w:rPr>
        <w:t>રોજમદારો</w:t>
      </w:r>
      <w:r w:rsidRPr="004E3E3F">
        <w:rPr>
          <w:rFonts w:ascii="Shruti" w:eastAsia="Arial Unicode MS" w:hAnsi="Shruti" w:cs="SHREE_GUJ_OTF_0768" w:hint="cs"/>
          <w:sz w:val="24"/>
          <w:szCs w:val="24"/>
          <w:cs/>
        </w:rPr>
        <w:t>ના</w:t>
      </w:r>
      <w:r w:rsidRPr="004E3E3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</w:t>
      </w:r>
      <w:r w:rsidRPr="004E3E3F">
        <w:rPr>
          <w:rFonts w:ascii="Shruti" w:eastAsia="Arial Unicode MS" w:hAnsi="Shruti" w:cs="SHREE_GUJ_OTF_0768" w:hint="cs"/>
          <w:sz w:val="24"/>
          <w:szCs w:val="24"/>
          <w:cs/>
        </w:rPr>
        <w:t>જી</w:t>
      </w:r>
      <w:r w:rsidRPr="004E3E3F">
        <w:rPr>
          <w:rFonts w:ascii="Times New Roman" w:eastAsia="Arial Unicode MS" w:hAnsi="Times New Roman" w:cs="SHREE_GUJ_OTF_0768"/>
          <w:sz w:val="24"/>
          <w:szCs w:val="24"/>
          <w:cs/>
        </w:rPr>
        <w:t>.</w:t>
      </w:r>
      <w:r w:rsidRPr="004E3E3F">
        <w:rPr>
          <w:rFonts w:ascii="Shruti" w:eastAsia="Arial Unicode MS" w:hAnsi="Shruti" w:cs="SHREE_GUJ_OTF_0768" w:hint="cs"/>
          <w:sz w:val="24"/>
          <w:szCs w:val="24"/>
          <w:cs/>
        </w:rPr>
        <w:t>પી</w:t>
      </w:r>
      <w:r w:rsidRPr="004E3E3F">
        <w:rPr>
          <w:rFonts w:ascii="Times New Roman" w:eastAsia="Arial Unicode MS" w:hAnsi="Times New Roman" w:cs="SHREE_GUJ_OTF_0768"/>
          <w:sz w:val="24"/>
          <w:szCs w:val="24"/>
          <w:cs/>
        </w:rPr>
        <w:t>.</w:t>
      </w:r>
      <w:r w:rsidRPr="004E3E3F">
        <w:rPr>
          <w:rFonts w:ascii="Shruti" w:eastAsia="Arial Unicode MS" w:hAnsi="Shruti" w:cs="SHREE_GUJ_OTF_0768" w:hint="cs"/>
          <w:sz w:val="24"/>
          <w:szCs w:val="24"/>
          <w:cs/>
        </w:rPr>
        <w:t>એફ</w:t>
      </w:r>
      <w:r w:rsidRPr="004E3E3F">
        <w:rPr>
          <w:rFonts w:ascii="Times New Roman" w:eastAsia="Arial Unicode MS" w:hAnsi="Times New Roman" w:cs="SHREE_GUJ_OTF_0768"/>
          <w:sz w:val="24"/>
          <w:szCs w:val="24"/>
          <w:cs/>
        </w:rPr>
        <w:t>.</w:t>
      </w:r>
      <w:r w:rsidRPr="004E3E3F">
        <w:rPr>
          <w:rFonts w:ascii="Shruti" w:eastAsia="Arial Unicode MS" w:hAnsi="Shruti" w:cs="SHREE_GUJ_OTF_0768" w:hint="cs"/>
          <w:sz w:val="24"/>
          <w:szCs w:val="24"/>
          <w:cs/>
        </w:rPr>
        <w:t>ના</w:t>
      </w:r>
      <w:r w:rsidRPr="004E3E3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</w:t>
      </w:r>
      <w:r w:rsidRPr="004E3E3F">
        <w:rPr>
          <w:rFonts w:ascii="Shruti" w:eastAsia="Arial Unicode MS" w:hAnsi="Shruti" w:cs="SHREE_GUJ_OTF_0768" w:hint="cs"/>
          <w:sz w:val="24"/>
          <w:szCs w:val="24"/>
          <w:cs/>
        </w:rPr>
        <w:t>આખરી</w:t>
      </w:r>
      <w:r w:rsidRPr="004E3E3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</w:t>
      </w:r>
      <w:r w:rsidRPr="004E3E3F">
        <w:rPr>
          <w:rFonts w:ascii="Shruti" w:eastAsia="Arial Unicode MS" w:hAnsi="Shruti" w:cs="SHREE_GUJ_OTF_0768" w:hint="cs"/>
          <w:sz w:val="24"/>
          <w:szCs w:val="24"/>
          <w:cs/>
        </w:rPr>
        <w:t>ચુકવણાની</w:t>
      </w:r>
      <w:r w:rsidRPr="004E3E3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</w:t>
      </w:r>
      <w:r w:rsidRPr="004E3E3F">
        <w:rPr>
          <w:rFonts w:ascii="Shruti" w:eastAsia="Arial Unicode MS" w:hAnsi="Shruti" w:cs="SHREE_GUJ_OTF_0768" w:hint="cs"/>
          <w:sz w:val="24"/>
          <w:szCs w:val="24"/>
          <w:cs/>
        </w:rPr>
        <w:t>પડતર</w:t>
      </w:r>
      <w:r w:rsidRPr="004E3E3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</w:t>
      </w:r>
      <w:r w:rsidRPr="004E3E3F">
        <w:rPr>
          <w:rFonts w:ascii="Shruti" w:eastAsia="Arial Unicode MS" w:hAnsi="Shruti" w:cs="SHREE_GUJ_OTF_0768" w:hint="cs"/>
          <w:sz w:val="24"/>
          <w:szCs w:val="24"/>
          <w:cs/>
        </w:rPr>
        <w:t>અરજીઓ</w:t>
      </w:r>
    </w:p>
    <w:p w:rsidR="00AC21D8" w:rsidRPr="008302AF" w:rsidRDefault="00AC21D8" w:rsidP="00AC21D8">
      <w:pPr>
        <w:tabs>
          <w:tab w:val="left" w:pos="8364"/>
        </w:tabs>
        <w:spacing w:after="0" w:line="276" w:lineRule="auto"/>
        <w:rPr>
          <w:rFonts w:ascii="Times New Roman" w:eastAsia="Arial Unicode MS" w:hAnsi="Times New Roman" w:cs="SHREE_GUJ_OTF_0768"/>
          <w:sz w:val="24"/>
          <w:szCs w:val="24"/>
        </w:rPr>
      </w:pPr>
      <w:r w:rsidRPr="008302AF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* </w:t>
      </w:r>
      <w:r w:rsidRPr="008302AF">
        <w:rPr>
          <w:rFonts w:ascii="Shruti" w:hAnsi="Shruti" w:cs="SHREE_GUJ_OTF_0768"/>
          <w:sz w:val="24"/>
          <w:szCs w:val="24"/>
        </w:rPr>
        <w:t>15/4/409</w:t>
      </w:r>
      <w:r w:rsidRPr="008302AF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8302AF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Pr="008302AF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8302AF">
        <w:rPr>
          <w:rFonts w:ascii="Shruti" w:hAnsi="Shruti" w:cs="SHREE_GUJ_OTF_0768" w:hint="cs"/>
          <w:b/>
          <w:bCs/>
          <w:sz w:val="24"/>
          <w:szCs w:val="24"/>
          <w:cs/>
        </w:rPr>
        <w:t>હર્ષદભાઇ</w:t>
      </w:r>
      <w:r w:rsidRPr="008302AF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8302AF">
        <w:rPr>
          <w:rFonts w:ascii="Shruti" w:hAnsi="Shruti" w:cs="SHREE_GUJ_OTF_0768" w:hint="cs"/>
          <w:b/>
          <w:bCs/>
          <w:sz w:val="24"/>
          <w:szCs w:val="24"/>
          <w:cs/>
        </w:rPr>
        <w:t>રણછોડભાઇ</w:t>
      </w:r>
      <w:r w:rsidRPr="008302AF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8302AF">
        <w:rPr>
          <w:rFonts w:ascii="Shruti" w:hAnsi="Shruti" w:cs="SHREE_GUJ_OTF_0768" w:hint="cs"/>
          <w:b/>
          <w:bCs/>
          <w:sz w:val="24"/>
          <w:szCs w:val="24"/>
          <w:cs/>
        </w:rPr>
        <w:t>પટેલ</w:t>
      </w:r>
      <w:r w:rsidRPr="008302AF">
        <w:rPr>
          <w:rFonts w:ascii="Times New Roman" w:hAnsi="Times New Roman" w:cs="SHREE_GUJ_OTF_0768"/>
          <w:sz w:val="24"/>
          <w:szCs w:val="24"/>
          <w:cs/>
        </w:rPr>
        <w:t>(</w:t>
      </w:r>
      <w:r w:rsidRPr="008302AF">
        <w:rPr>
          <w:rFonts w:ascii="Shruti" w:hAnsi="Shruti" w:cs="SHREE_GUJ_OTF_0768" w:hint="cs"/>
          <w:sz w:val="24"/>
          <w:szCs w:val="24"/>
          <w:cs/>
        </w:rPr>
        <w:t>સાબરમતી</w:t>
      </w:r>
      <w:r w:rsidRPr="008302AF">
        <w:rPr>
          <w:rFonts w:ascii="Times New Roman" w:hAnsi="Times New Roman" w:cs="SHREE_GUJ_OTF_0768"/>
          <w:sz w:val="24"/>
          <w:szCs w:val="24"/>
          <w:cs/>
        </w:rPr>
        <w:t>):</w:t>
      </w:r>
      <w:r w:rsidRPr="008302A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</w:t>
      </w:r>
      <w:r w:rsidRPr="008302AF">
        <w:rPr>
          <w:rFonts w:ascii="Shruti" w:eastAsia="Arial Unicode MS" w:hAnsi="Shruti" w:cs="SHREE_GUJ_OTF_0768" w:hint="cs"/>
          <w:b/>
          <w:bCs/>
          <w:sz w:val="24"/>
          <w:szCs w:val="24"/>
          <w:cs/>
        </w:rPr>
        <w:t>માનનીય</w:t>
      </w:r>
      <w:r w:rsidRPr="008302AF">
        <w:rPr>
          <w:rFonts w:ascii="Times New Roman" w:eastAsia="Arial Unicode MS" w:hAnsi="Times New Roman" w:cs="SHREE_GUJ_OTF_0768"/>
          <w:b/>
          <w:bCs/>
          <w:sz w:val="24"/>
          <w:szCs w:val="24"/>
          <w:cs/>
        </w:rPr>
        <w:t xml:space="preserve"> </w:t>
      </w:r>
      <w:r w:rsidRPr="008302AF">
        <w:rPr>
          <w:rFonts w:ascii="Shruti" w:eastAsia="Arial Unicode MS" w:hAnsi="Shruti" w:cs="SHREE_GUJ_OTF_0768" w:hint="cs"/>
          <w:b/>
          <w:bCs/>
          <w:sz w:val="24"/>
          <w:szCs w:val="24"/>
          <w:cs/>
        </w:rPr>
        <w:t>નાણામંત્રીશ્રી</w:t>
      </w:r>
      <w:r w:rsidRPr="008302A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</w:t>
      </w:r>
      <w:r w:rsidRPr="008302AF">
        <w:rPr>
          <w:rFonts w:ascii="Shruti" w:eastAsia="Arial Unicode MS" w:hAnsi="Shruti" w:cs="SHREE_GUJ_OTF_0768" w:hint="cs"/>
          <w:sz w:val="24"/>
          <w:szCs w:val="24"/>
          <w:cs/>
        </w:rPr>
        <w:t>જણાવવા</w:t>
      </w:r>
      <w:r w:rsidRPr="008302A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  </w:t>
      </w:r>
    </w:p>
    <w:p w:rsidR="00AC21D8" w:rsidRPr="008302AF" w:rsidRDefault="00AC21D8" w:rsidP="00AC21D8">
      <w:pPr>
        <w:tabs>
          <w:tab w:val="left" w:pos="8364"/>
        </w:tabs>
        <w:spacing w:after="0" w:line="276" w:lineRule="auto"/>
        <w:rPr>
          <w:rFonts w:ascii="Times New Roman" w:eastAsia="Arial Unicode MS" w:hAnsi="Times New Roman" w:cs="SHREE_GUJ_OTF_0768"/>
          <w:sz w:val="24"/>
          <w:szCs w:val="24"/>
          <w:cs/>
        </w:rPr>
      </w:pPr>
      <w:r w:rsidRPr="008302A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 </w:t>
      </w:r>
      <w:r w:rsidRPr="008302AF">
        <w:rPr>
          <w:rFonts w:ascii="Shruti" w:eastAsia="Arial Unicode MS" w:hAnsi="Shruti" w:cs="SHREE_GUJ_OTF_0768" w:hint="cs"/>
          <w:sz w:val="24"/>
          <w:szCs w:val="24"/>
          <w:cs/>
        </w:rPr>
        <w:t>કૃપા</w:t>
      </w:r>
      <w:r w:rsidRPr="008302A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</w:t>
      </w:r>
      <w:r w:rsidRPr="008302AF">
        <w:rPr>
          <w:rFonts w:ascii="Shruti" w:eastAsia="Arial Unicode MS" w:hAnsi="Shruti" w:cs="SHREE_GUJ_OTF_0768" w:hint="cs"/>
          <w:sz w:val="24"/>
          <w:szCs w:val="24"/>
          <w:cs/>
        </w:rPr>
        <w:t>કરશે</w:t>
      </w:r>
      <w:r w:rsidRPr="008302A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</w:t>
      </w:r>
      <w:r w:rsidRPr="008302AF">
        <w:rPr>
          <w:rFonts w:ascii="Shruti" w:eastAsia="Arial Unicode MS" w:hAnsi="Shruti" w:cs="SHREE_GUJ_OTF_0768" w:hint="cs"/>
          <w:sz w:val="24"/>
          <w:szCs w:val="24"/>
          <w:cs/>
        </w:rPr>
        <w:t>કે</w:t>
      </w:r>
      <w:r w:rsidRPr="008302AF">
        <w:rPr>
          <w:rFonts w:ascii="Times New Roman" w:eastAsia="Arial Unicode MS" w:hAnsi="Times New Roman" w:cs="SHREE_GUJ_OTF_0768"/>
          <w:sz w:val="24"/>
          <w:szCs w:val="24"/>
          <w:cs/>
        </w:rPr>
        <w:t xml:space="preserve"> :-</w:t>
      </w:r>
    </w:p>
    <w:tbl>
      <w:tblPr>
        <w:tblpPr w:leftFromText="180" w:rightFromText="180" w:vertAnchor="text" w:horzAnchor="margin" w:tblpXSpec="right" w:tblpY="5"/>
        <w:tblW w:w="9062" w:type="dxa"/>
        <w:tblLook w:val="04A0" w:firstRow="1" w:lastRow="0" w:firstColumn="1" w:lastColumn="0" w:noHBand="0" w:noVBand="1"/>
      </w:tblPr>
      <w:tblGrid>
        <w:gridCol w:w="572"/>
        <w:gridCol w:w="4526"/>
        <w:gridCol w:w="572"/>
        <w:gridCol w:w="3392"/>
      </w:tblGrid>
      <w:tr w:rsidR="00AC21D8" w:rsidRPr="008302AF" w:rsidTr="00E0659C">
        <w:trPr>
          <w:trHeight w:val="424"/>
        </w:trPr>
        <w:tc>
          <w:tcPr>
            <w:tcW w:w="5098" w:type="dxa"/>
            <w:gridSpan w:val="2"/>
          </w:tcPr>
          <w:p w:rsidR="00AC21D8" w:rsidRPr="008302AF" w:rsidRDefault="00AC21D8" w:rsidP="00E0659C">
            <w:pPr>
              <w:spacing w:line="240" w:lineRule="auto"/>
              <w:jc w:val="center"/>
              <w:rPr>
                <w:rFonts w:ascii="Times New Roman" w:eastAsia="Arial Unicode MS" w:hAnsi="Times New Roman" w:cs="SHREE_GUJ_OTF_0768"/>
                <w:b/>
                <w:bCs/>
                <w:sz w:val="24"/>
                <w:szCs w:val="24"/>
              </w:rPr>
            </w:pPr>
            <w:r w:rsidRPr="008302AF">
              <w:rPr>
                <w:rFonts w:ascii="Shruti" w:eastAsia="Arial Unicode MS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964" w:type="dxa"/>
            <w:gridSpan w:val="2"/>
          </w:tcPr>
          <w:p w:rsidR="00AC21D8" w:rsidRPr="008302AF" w:rsidRDefault="00AC21D8" w:rsidP="00E0659C">
            <w:pPr>
              <w:spacing w:line="240" w:lineRule="auto"/>
              <w:jc w:val="center"/>
              <w:rPr>
                <w:rFonts w:ascii="Times New Roman" w:eastAsia="Arial Unicode MS" w:hAnsi="Times New Roman" w:cs="SHREE_GUJ_OTF_0768"/>
                <w:b/>
                <w:bCs/>
                <w:sz w:val="24"/>
                <w:szCs w:val="24"/>
              </w:rPr>
            </w:pPr>
            <w:r w:rsidRPr="008302AF">
              <w:rPr>
                <w:rFonts w:ascii="Shruti" w:eastAsia="Arial Unicode MS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C21D8" w:rsidRPr="008302AF" w:rsidTr="00E0659C">
        <w:trPr>
          <w:trHeight w:val="1526"/>
        </w:trPr>
        <w:tc>
          <w:tcPr>
            <w:tcW w:w="572" w:type="dxa"/>
          </w:tcPr>
          <w:p w:rsidR="00AC21D8" w:rsidRPr="008302AF" w:rsidRDefault="00AC21D8" w:rsidP="00E0659C">
            <w:pPr>
              <w:spacing w:line="240" w:lineRule="auto"/>
              <w:ind w:right="-102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(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૧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526" w:type="dxa"/>
            <w:hideMark/>
          </w:tcPr>
          <w:p w:rsidR="00AC21D8" w:rsidRPr="008302AF" w:rsidRDefault="00AC21D8" w:rsidP="00E0659C">
            <w:pPr>
              <w:spacing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તા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.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૩૧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/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૧૨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/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૨૦૨૩ની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સ્થિતિએ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નિયામકશ્રી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</w:rPr>
              <w:t>,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પેન્શન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અને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પ્રોવિડન્ટ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ફંડની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કચેરીમાં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રોજમદારોના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જી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.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પી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.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એફ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.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ના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આખરી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ચુકવણાની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કેટલી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અરજીઓ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પડતર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છે</w:t>
            </w:r>
            <w:r w:rsidRPr="008302AF">
              <w:rPr>
                <w:rFonts w:ascii="Times New Roman" w:eastAsia="Arial Unicode MS" w:hAnsi="Times New Roman" w:cs="SHREE_GUJ_OTF_0768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572" w:type="dxa"/>
          </w:tcPr>
          <w:p w:rsidR="00AC21D8" w:rsidRPr="008302AF" w:rsidRDefault="00AC21D8" w:rsidP="00E0659C">
            <w:pPr>
              <w:spacing w:line="240" w:lineRule="auto"/>
              <w:ind w:right="-102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(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૧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92" w:type="dxa"/>
            <w:hideMark/>
          </w:tcPr>
          <w:p w:rsidR="00AC21D8" w:rsidRPr="008302AF" w:rsidRDefault="00AC21D8" w:rsidP="00E0659C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૪૯</w:t>
            </w:r>
          </w:p>
        </w:tc>
      </w:tr>
      <w:tr w:rsidR="00AC21D8" w:rsidRPr="008302AF" w:rsidTr="00E0659C">
        <w:trPr>
          <w:trHeight w:val="769"/>
        </w:trPr>
        <w:tc>
          <w:tcPr>
            <w:tcW w:w="572" w:type="dxa"/>
          </w:tcPr>
          <w:p w:rsidR="00AC21D8" w:rsidRPr="008302AF" w:rsidRDefault="00AC21D8" w:rsidP="00E0659C">
            <w:pPr>
              <w:spacing w:line="240" w:lineRule="auto"/>
              <w:ind w:right="-102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૨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526" w:type="dxa"/>
            <w:hideMark/>
          </w:tcPr>
          <w:p w:rsidR="00AC21D8" w:rsidRPr="008302AF" w:rsidRDefault="00AC21D8" w:rsidP="00E0659C">
            <w:pPr>
              <w:spacing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ઉક્ત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પડતર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અરજીઓનો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ક્યાં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સુધીમાં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નિકાલ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કરવામાં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આવશે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અને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572" w:type="dxa"/>
          </w:tcPr>
          <w:p w:rsidR="00AC21D8" w:rsidRPr="008302AF" w:rsidRDefault="00AC21D8" w:rsidP="00E0659C">
            <w:pPr>
              <w:spacing w:line="240" w:lineRule="auto"/>
              <w:ind w:right="-102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૨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92" w:type="dxa"/>
            <w:hideMark/>
          </w:tcPr>
          <w:p w:rsidR="00AC21D8" w:rsidRPr="008302AF" w:rsidRDefault="00AC21D8" w:rsidP="00E0659C">
            <w:pPr>
              <w:spacing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ઉકત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તમામ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અરજીઓનો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નિકાલ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કરવામાં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 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આવેલ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છે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.</w:t>
            </w:r>
          </w:p>
        </w:tc>
      </w:tr>
      <w:tr w:rsidR="00AC21D8" w:rsidRPr="008302AF" w:rsidTr="00E0659C">
        <w:tc>
          <w:tcPr>
            <w:tcW w:w="572" w:type="dxa"/>
          </w:tcPr>
          <w:p w:rsidR="00AC21D8" w:rsidRPr="008302AF" w:rsidRDefault="00AC21D8" w:rsidP="00E0659C">
            <w:pPr>
              <w:spacing w:line="240" w:lineRule="auto"/>
              <w:ind w:right="-102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૩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526" w:type="dxa"/>
            <w:hideMark/>
          </w:tcPr>
          <w:p w:rsidR="00AC21D8" w:rsidRPr="008302AF" w:rsidRDefault="00AC21D8" w:rsidP="00E0659C">
            <w:pPr>
              <w:spacing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આ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અરજીઓ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પડતર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રહેવાના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કારણો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શા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છે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572" w:type="dxa"/>
          </w:tcPr>
          <w:p w:rsidR="00AC21D8" w:rsidRPr="008302AF" w:rsidRDefault="00AC21D8" w:rsidP="00E0659C">
            <w:pPr>
              <w:spacing w:line="240" w:lineRule="auto"/>
              <w:ind w:right="-102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૩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92" w:type="dxa"/>
            <w:hideMark/>
          </w:tcPr>
          <w:p w:rsidR="00AC21D8" w:rsidRPr="008302AF" w:rsidRDefault="00AC21D8" w:rsidP="00E0659C">
            <w:pPr>
              <w:spacing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હાલના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તબક્કે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કોઇ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અરજી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પડતર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ન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હોઇ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પ્રશ્ન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ઉપસ્થિત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થતો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 </w:t>
            </w:r>
            <w:r w:rsidRPr="008302AF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નથી</w:t>
            </w:r>
            <w:r w:rsidRPr="008302AF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.</w:t>
            </w:r>
          </w:p>
        </w:tc>
      </w:tr>
    </w:tbl>
    <w:p w:rsidR="00CC2DED" w:rsidRDefault="00CC2DED"/>
    <w:p w:rsidR="00812007" w:rsidRDefault="00812007" w:rsidP="00812007">
      <w:pPr>
        <w:jc w:val="center"/>
      </w:pPr>
      <w:bookmarkStart w:id="0" w:name="_GoBack"/>
      <w:r>
        <w:t>------------------</w:t>
      </w:r>
      <w:bookmarkEnd w:id="0"/>
    </w:p>
    <w:sectPr w:rsidR="00812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D8"/>
    <w:rsid w:val="00687A51"/>
    <w:rsid w:val="00812007"/>
    <w:rsid w:val="00AC21D8"/>
    <w:rsid w:val="00CC2DED"/>
    <w:rsid w:val="00C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6E9D"/>
  <w15:chartTrackingRefBased/>
  <w15:docId w15:val="{61023121-5283-4E76-A25D-A0447188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2024-02-02T10:18:00Z</dcterms:created>
  <dcterms:modified xsi:type="dcterms:W3CDTF">2024-02-02T10:20:00Z</dcterms:modified>
</cp:coreProperties>
</file>