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42" w:rsidRPr="00D57242" w:rsidRDefault="00D57242" w:rsidP="00D57242">
      <w:pPr>
        <w:spacing w:after="0"/>
        <w:jc w:val="center"/>
        <w:rPr>
          <w:rFonts w:ascii="Calibri" w:hAnsi="Calibri" w:cs="SHREE_GUJ_OTF_0768"/>
          <w:b/>
          <w:bCs/>
          <w:sz w:val="60"/>
          <w:szCs w:val="60"/>
        </w:rPr>
      </w:pPr>
      <w:r w:rsidRPr="00D57242">
        <w:rPr>
          <w:rFonts w:ascii="Calibri" w:hAnsi="Calibri" w:cs="SHREE_GUJ_OTF_0768"/>
          <w:b/>
          <w:bCs/>
          <w:sz w:val="60"/>
          <w:szCs w:val="60"/>
        </w:rPr>
        <w:t>32</w:t>
      </w:r>
    </w:p>
    <w:p w:rsidR="00D57242" w:rsidRDefault="00D57242" w:rsidP="00182A43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</w:p>
    <w:p w:rsidR="00182A43" w:rsidRPr="004766D5" w:rsidRDefault="00182A43" w:rsidP="00182A43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4766D5">
        <w:rPr>
          <w:rFonts w:ascii="Calibri" w:hAnsi="Calibri" w:cs="SHREE_GUJ_OTF_0768" w:hint="cs"/>
          <w:b/>
          <w:bCs/>
          <w:sz w:val="24"/>
          <w:szCs w:val="24"/>
          <w:cs/>
        </w:rPr>
        <w:t>ગાંધીનગર</w:t>
      </w:r>
      <w:r w:rsidRPr="004766D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વહાલી દીકરી  યોજના</w:t>
      </w:r>
    </w:p>
    <w:p w:rsidR="00182A43" w:rsidRPr="004766D5" w:rsidRDefault="00182A43" w:rsidP="00D57242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4766D5">
        <w:rPr>
          <w:rFonts w:cs="SHREE_GUJ_OTF_0768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3DF1A" wp14:editId="50E2EF17">
                <wp:simplePos x="0" y="0"/>
                <wp:positionH relativeFrom="margin">
                  <wp:posOffset>17145</wp:posOffset>
                </wp:positionH>
                <wp:positionV relativeFrom="paragraph">
                  <wp:posOffset>46355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52E0" id="5-Point Star 2" o:spid="_x0000_s1026" style="position:absolute;margin-left:1.35pt;margin-top:3.6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4766D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</w:t>
      </w:r>
      <w:r w:rsidRPr="004766D5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4766D5">
        <w:rPr>
          <w:rFonts w:ascii="Shruti" w:hAnsi="Shruti" w:cs="SHREE_GUJ_OTF_0768"/>
          <w:b/>
          <w:bCs/>
          <w:sz w:val="24"/>
          <w:szCs w:val="24"/>
        </w:rPr>
        <w:t>15/4/463</w:t>
      </w:r>
      <w:r w:rsidRPr="004766D5">
        <w:rPr>
          <w:rFonts w:ascii="Shruti" w:hAnsi="Shruti" w:cs="SHREE_GUJ_OTF_0768"/>
          <w:b/>
          <w:bCs/>
          <w:sz w:val="24"/>
          <w:szCs w:val="24"/>
          <w:cs/>
        </w:rPr>
        <w:t>:</w:t>
      </w:r>
      <w:r w:rsidR="00F328C6">
        <w:rPr>
          <w:rFonts w:ascii="Shruti" w:hAnsi="Shruti" w:cs="SHREE_GUJ_OTF_0768" w:hint="cs"/>
          <w:b/>
          <w:bCs/>
          <w:sz w:val="24"/>
          <w:szCs w:val="24"/>
        </w:rPr>
        <w:t xml:space="preserve"> </w:t>
      </w:r>
      <w:r w:rsidRPr="004766D5">
        <w:rPr>
          <w:rFonts w:ascii="Shruti" w:hAnsi="Shruti" w:cs="SHREE_GUJ_OTF_0768"/>
          <w:b/>
          <w:bCs/>
          <w:sz w:val="24"/>
          <w:szCs w:val="24"/>
          <w:cs/>
        </w:rPr>
        <w:t>શ્રી</w:t>
      </w:r>
      <w:r w:rsidRPr="004766D5">
        <w:rPr>
          <w:rFonts w:ascii="Shruti" w:hAnsi="Shruti" w:cs="SHREE_GUJ_OTF_0768" w:hint="cs"/>
          <w:b/>
          <w:bCs/>
          <w:sz w:val="24"/>
          <w:szCs w:val="24"/>
          <w:cs/>
        </w:rPr>
        <w:t>મતી</w:t>
      </w:r>
      <w:r w:rsidRPr="004766D5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4766D5">
        <w:rPr>
          <w:rFonts w:ascii="Calibri" w:hAnsi="Calibri" w:cs="SHREE_GUJ_OTF_0768" w:hint="cs"/>
          <w:b/>
          <w:bCs/>
          <w:sz w:val="24"/>
          <w:szCs w:val="24"/>
          <w:cs/>
        </w:rPr>
        <w:t xml:space="preserve">રીટાબેન કેતનકુમાર પટેલ </w:t>
      </w:r>
      <w:r w:rsidR="00E46805" w:rsidRPr="00192176">
        <w:rPr>
          <w:rFonts w:ascii="Calibri" w:hAnsi="Calibri" w:cs="SHREE_GUJ_OTF_0768" w:hint="cs"/>
          <w:sz w:val="24"/>
          <w:szCs w:val="24"/>
          <w:cs/>
        </w:rPr>
        <w:t>(ગ</w:t>
      </w:r>
      <w:r w:rsidRPr="00192176">
        <w:rPr>
          <w:rFonts w:ascii="Calibri" w:hAnsi="Calibri" w:cs="SHREE_GUJ_OTF_0768" w:hint="cs"/>
          <w:sz w:val="24"/>
          <w:szCs w:val="24"/>
          <w:cs/>
        </w:rPr>
        <w:t>ાંધીનગર (ઉત્તર</w:t>
      </w:r>
      <w:r w:rsidR="00E46805" w:rsidRPr="00192176">
        <w:rPr>
          <w:rFonts w:ascii="Calibri" w:hAnsi="Calibri" w:cs="SHREE_GUJ_OTF_0768" w:hint="cs"/>
          <w:sz w:val="24"/>
          <w:szCs w:val="24"/>
          <w:cs/>
        </w:rPr>
        <w:t>))</w:t>
      </w:r>
      <w:r w:rsidRPr="004766D5">
        <w:rPr>
          <w:rFonts w:ascii="Shruti" w:hAnsi="Shruti" w:cs="SHREE_GUJ_OTF_0768" w:hint="cs"/>
          <w:b/>
          <w:bCs/>
          <w:sz w:val="24"/>
          <w:szCs w:val="24"/>
          <w:cs/>
        </w:rPr>
        <w:t>:</w:t>
      </w:r>
      <w:r w:rsidRPr="004766D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192176">
        <w:rPr>
          <w:rFonts w:ascii="Shruti" w:hAnsi="Shruti" w:cs="SHREE_GUJ_OTF_0768" w:hint="cs"/>
          <w:b/>
          <w:bCs/>
          <w:sz w:val="24"/>
          <w:szCs w:val="24"/>
          <w:cs/>
        </w:rPr>
        <w:t>માન</w:t>
      </w:r>
      <w:r w:rsidRPr="00192176">
        <w:rPr>
          <w:rFonts w:ascii="Shruti" w:hAnsi="Shruti" w:cs="SHREE_GUJ_OTF_0768"/>
          <w:b/>
          <w:bCs/>
          <w:sz w:val="24"/>
          <w:szCs w:val="24"/>
          <w:cs/>
        </w:rPr>
        <w:t>નીય</w:t>
      </w:r>
      <w:r w:rsidRPr="00192176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મહિલા</w:t>
      </w:r>
      <w:r w:rsidRPr="00192176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192176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192176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192176">
        <w:rPr>
          <w:rFonts w:ascii="Shruti" w:hAnsi="Shruti" w:cs="SHREE_GUJ_OTF_0768" w:hint="cs"/>
          <w:b/>
          <w:bCs/>
          <w:sz w:val="24"/>
          <w:szCs w:val="24"/>
          <w:cs/>
        </w:rPr>
        <w:t>બાળ કલ્યાણ</w:t>
      </w:r>
      <w:r w:rsidRPr="00192176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192176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4766D5">
        <w:rPr>
          <w:rFonts w:ascii="Shruti" w:hAnsi="Shruti" w:cs="SHREE_GUJ_OTF_0768" w:hint="cs"/>
          <w:sz w:val="24"/>
          <w:szCs w:val="24"/>
          <w:cs/>
        </w:rPr>
        <w:t xml:space="preserve"> જણાવવા</w:t>
      </w:r>
      <w:r w:rsidRPr="004766D5">
        <w:rPr>
          <w:rFonts w:ascii="Shruti" w:hAnsi="Shruti" w:cs="SHREE_GUJ_OTF_0768"/>
          <w:sz w:val="24"/>
          <w:szCs w:val="24"/>
          <w:cs/>
        </w:rPr>
        <w:t xml:space="preserve"> </w:t>
      </w:r>
      <w:r w:rsidRPr="004766D5">
        <w:rPr>
          <w:rFonts w:ascii="Shruti" w:hAnsi="Shruti" w:cs="SHREE_GUJ_OTF_0768" w:hint="cs"/>
          <w:sz w:val="24"/>
          <w:szCs w:val="24"/>
          <w:cs/>
        </w:rPr>
        <w:t>કૃપા</w:t>
      </w:r>
      <w:r w:rsidRPr="004766D5">
        <w:rPr>
          <w:rFonts w:ascii="Shruti" w:hAnsi="Shruti" w:cs="SHREE_GUJ_OTF_0768"/>
          <w:sz w:val="24"/>
          <w:szCs w:val="24"/>
          <w:cs/>
        </w:rPr>
        <w:t xml:space="preserve"> </w:t>
      </w:r>
      <w:r w:rsidRPr="004766D5">
        <w:rPr>
          <w:rFonts w:ascii="Shruti" w:hAnsi="Shruti" w:cs="SHREE_GUJ_OTF_0768" w:hint="cs"/>
          <w:sz w:val="24"/>
          <w:szCs w:val="24"/>
          <w:cs/>
        </w:rPr>
        <w:t xml:space="preserve">કરશે કે:-  </w:t>
      </w:r>
    </w:p>
    <w:p w:rsidR="00182A43" w:rsidRPr="004766D5" w:rsidRDefault="00182A43" w:rsidP="00182A43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u w:val="single"/>
        </w:rPr>
      </w:pPr>
    </w:p>
    <w:tbl>
      <w:tblPr>
        <w:tblW w:w="907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567"/>
        <w:gridCol w:w="572"/>
        <w:gridCol w:w="3543"/>
      </w:tblGrid>
      <w:tr w:rsidR="00182A43" w:rsidRPr="004766D5" w:rsidTr="00D57242">
        <w:trPr>
          <w:trHeight w:val="153"/>
        </w:trPr>
        <w:tc>
          <w:tcPr>
            <w:tcW w:w="709" w:type="dxa"/>
          </w:tcPr>
          <w:p w:rsidR="00182A43" w:rsidRPr="004766D5" w:rsidRDefault="00182A43" w:rsidP="003737BD">
            <w:pPr>
              <w:spacing w:after="0"/>
              <w:ind w:right="-9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A43" w:rsidRPr="004766D5" w:rsidRDefault="00182A43" w:rsidP="003737BD">
            <w:pPr>
              <w:spacing w:after="0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766D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182A43" w:rsidRPr="004766D5" w:rsidRDefault="00182A43" w:rsidP="003737BD">
            <w:pPr>
              <w:spacing w:after="0"/>
              <w:ind w:right="-18"/>
              <w:jc w:val="right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72" w:type="dxa"/>
          </w:tcPr>
          <w:p w:rsidR="00182A43" w:rsidRPr="004766D5" w:rsidRDefault="00182A43" w:rsidP="003737BD">
            <w:pPr>
              <w:spacing w:after="0"/>
              <w:ind w:right="-18"/>
              <w:jc w:val="right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43" w:type="dxa"/>
          </w:tcPr>
          <w:p w:rsidR="00182A43" w:rsidRPr="004766D5" w:rsidRDefault="00182A43" w:rsidP="003737BD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766D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82A43" w:rsidRPr="004766D5" w:rsidTr="00D57242">
        <w:trPr>
          <w:trHeight w:val="1383"/>
        </w:trPr>
        <w:tc>
          <w:tcPr>
            <w:tcW w:w="709" w:type="dxa"/>
          </w:tcPr>
          <w:p w:rsidR="00182A43" w:rsidRPr="000C22BE" w:rsidRDefault="00182A43" w:rsidP="003737BD">
            <w:pPr>
              <w:spacing w:after="0"/>
              <w:contextualSpacing/>
              <w:jc w:val="center"/>
              <w:rPr>
                <w:rFonts w:cs="SHREE_GUJ_OTF_0768"/>
                <w:sz w:val="24"/>
                <w:szCs w:val="24"/>
              </w:rPr>
            </w:pP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(</w:t>
            </w:r>
            <w:r w:rsidRPr="000C22B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)</w:t>
            </w:r>
          </w:p>
          <w:p w:rsidR="00182A43" w:rsidRPr="000C22BE" w:rsidRDefault="00182A43" w:rsidP="003737BD">
            <w:pPr>
              <w:spacing w:after="0"/>
              <w:ind w:right="-96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</w:p>
        </w:tc>
        <w:tc>
          <w:tcPr>
            <w:tcW w:w="3686" w:type="dxa"/>
          </w:tcPr>
          <w:p w:rsidR="00182A43" w:rsidRPr="000C22BE" w:rsidRDefault="00182A43" w:rsidP="003737BD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>રાજ્ય સરકારની વહાલી દીકરી યોજના ક્યારથી અમલમાં છે</w:t>
            </w:r>
            <w:r w:rsidRPr="000C22BE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82A43" w:rsidRPr="004766D5" w:rsidRDefault="00182A43" w:rsidP="003737BD">
            <w:pPr>
              <w:contextualSpacing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72" w:type="dxa"/>
          </w:tcPr>
          <w:p w:rsidR="00182A43" w:rsidRPr="000C22BE" w:rsidRDefault="00182A43" w:rsidP="003737BD">
            <w:pPr>
              <w:contextualSpacing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43" w:type="dxa"/>
          </w:tcPr>
          <w:p w:rsidR="00182A43" w:rsidRPr="000C22BE" w:rsidRDefault="00182A43" w:rsidP="004766D5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 xml:space="preserve">રાજ્ય સરકારની વહાલી દીકરી યોજના તા.૦૨/૦૮/૨૦૧૯થી અમલમાં છે. </w:t>
            </w:r>
          </w:p>
        </w:tc>
      </w:tr>
      <w:tr w:rsidR="00182A43" w:rsidRPr="004766D5" w:rsidTr="00D57242">
        <w:trPr>
          <w:trHeight w:val="1716"/>
        </w:trPr>
        <w:tc>
          <w:tcPr>
            <w:tcW w:w="709" w:type="dxa"/>
          </w:tcPr>
          <w:p w:rsidR="00182A43" w:rsidRPr="000C22BE" w:rsidRDefault="00182A43" w:rsidP="003737BD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(</w:t>
            </w:r>
            <w:r w:rsidRPr="000C22BE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)</w:t>
            </w:r>
          </w:p>
          <w:p w:rsidR="00182A43" w:rsidRPr="000C22BE" w:rsidRDefault="00182A43" w:rsidP="003737BD">
            <w:pPr>
              <w:spacing w:after="0"/>
              <w:contextualSpacing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A43" w:rsidRPr="000C22BE" w:rsidRDefault="00182A43" w:rsidP="003737BD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એક વર્ષમાં ગાંધીનગર જિલ્લામાં આ યોજના હેઠળ કેટલા લાભાર્થીઓએ લાભ લીધેલ છે</w:t>
            </w:r>
            <w:r w:rsidRPr="000C22B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C22BE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182A43" w:rsidRPr="004766D5" w:rsidRDefault="00182A43" w:rsidP="003737BD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72" w:type="dxa"/>
          </w:tcPr>
          <w:p w:rsidR="00182A43" w:rsidRPr="000C22BE" w:rsidRDefault="00182A43" w:rsidP="003737BD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3543" w:type="dxa"/>
            <w:shd w:val="clear" w:color="auto" w:fill="FFFFFF" w:themeFill="background1"/>
          </w:tcPr>
          <w:p w:rsidR="00182A43" w:rsidRPr="000C22BE" w:rsidRDefault="00182A43" w:rsidP="003737B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એક વર્ષમાં ગાંધીનગર જિલ્લામાં આ યોજના હેઠળ  કુલ - ૬૩૩     લાભાર્થીઓએ લાભ લીધેલ છે</w:t>
            </w:r>
            <w:r w:rsidRPr="000C22BE">
              <w:rPr>
                <w:rFonts w:cs="SHREE_GUJ_OTF_0768" w:hint="cs"/>
                <w:sz w:val="24"/>
                <w:szCs w:val="24"/>
              </w:rPr>
              <w:t>.</w:t>
            </w:r>
          </w:p>
        </w:tc>
      </w:tr>
      <w:tr w:rsidR="00182A43" w:rsidRPr="004766D5" w:rsidTr="00D57242">
        <w:trPr>
          <w:trHeight w:val="1016"/>
        </w:trPr>
        <w:tc>
          <w:tcPr>
            <w:tcW w:w="709" w:type="dxa"/>
          </w:tcPr>
          <w:p w:rsidR="00182A43" w:rsidRPr="000C22BE" w:rsidRDefault="00182A43" w:rsidP="003737BD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686" w:type="dxa"/>
          </w:tcPr>
          <w:p w:rsidR="00182A43" w:rsidRPr="000C22BE" w:rsidRDefault="00182A43" w:rsidP="003737BD">
            <w:pPr>
              <w:spacing w:after="0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>ઉક્ત સ્થિતિએ કુલ કેટલી સહાય મંજુર કરવામાં આવી</w:t>
            </w:r>
            <w:r w:rsidRPr="000C22BE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182A43" w:rsidRPr="004766D5" w:rsidRDefault="00182A43" w:rsidP="003737BD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72" w:type="dxa"/>
          </w:tcPr>
          <w:p w:rsidR="00182A43" w:rsidRPr="000C22BE" w:rsidRDefault="00182A43" w:rsidP="003737BD">
            <w:pPr>
              <w:spacing w:after="0"/>
              <w:contextualSpacing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0C22BE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543" w:type="dxa"/>
          </w:tcPr>
          <w:p w:rsidR="00182A43" w:rsidRPr="000C22BE" w:rsidRDefault="00182A43" w:rsidP="003737B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C22BE">
              <w:rPr>
                <w:rFonts w:cs="SHREE_GUJ_OTF_0768" w:hint="cs"/>
                <w:sz w:val="24"/>
                <w:szCs w:val="24"/>
                <w:cs/>
              </w:rPr>
              <w:t>ઉક્ત સ્થિતિએ કુલ-</w:t>
            </w:r>
            <w:r w:rsidRPr="000C22BE">
              <w:rPr>
                <w:rFonts w:cs="SHREE_GUJ_OTF_0768"/>
                <w:sz w:val="24"/>
                <w:szCs w:val="24"/>
              </w:rPr>
              <w:t xml:space="preserve">₹ </w:t>
            </w:r>
            <w:r w:rsidRPr="000C22BE">
              <w:rPr>
                <w:rFonts w:cs="SHREE_GUJ_OTF_0768" w:hint="cs"/>
                <w:sz w:val="24"/>
                <w:szCs w:val="24"/>
                <w:cs/>
              </w:rPr>
              <w:t>૬</w:t>
            </w:r>
            <w:r w:rsidRPr="000C22BE">
              <w:rPr>
                <w:rFonts w:cs="SHREE_GUJ_OTF_0768" w:hint="cs"/>
                <w:sz w:val="24"/>
                <w:szCs w:val="24"/>
              </w:rPr>
              <w:t>,</w:t>
            </w:r>
            <w:r w:rsidRPr="000C22BE">
              <w:rPr>
                <w:rFonts w:cs="SHREE_GUJ_OTF_0768" w:hint="cs"/>
                <w:sz w:val="24"/>
                <w:szCs w:val="24"/>
                <w:cs/>
              </w:rPr>
              <w:t>૯૬</w:t>
            </w:r>
            <w:r w:rsidRPr="000C22BE">
              <w:rPr>
                <w:rFonts w:cs="SHREE_GUJ_OTF_0768" w:hint="cs"/>
                <w:sz w:val="24"/>
                <w:szCs w:val="24"/>
              </w:rPr>
              <w:t>,</w:t>
            </w:r>
            <w:r w:rsidRPr="000C22BE">
              <w:rPr>
                <w:rFonts w:cs="SHREE_GUJ_OTF_0768" w:hint="cs"/>
                <w:sz w:val="24"/>
                <w:szCs w:val="24"/>
                <w:cs/>
              </w:rPr>
              <w:t>૩૦</w:t>
            </w:r>
            <w:r w:rsidRPr="000C22BE">
              <w:rPr>
                <w:rFonts w:cs="SHREE_GUJ_OTF_0768" w:hint="cs"/>
                <w:sz w:val="24"/>
                <w:szCs w:val="24"/>
              </w:rPr>
              <w:t>,</w:t>
            </w:r>
            <w:r w:rsidRPr="000C22BE">
              <w:rPr>
                <w:rFonts w:cs="SHREE_GUJ_OTF_0768" w:hint="cs"/>
                <w:sz w:val="24"/>
                <w:szCs w:val="24"/>
                <w:cs/>
              </w:rPr>
              <w:t>૦૦૦/- (છ કરોડ છન્નુ લાખ ત્રીસ હજાર)</w:t>
            </w:r>
            <w:r w:rsidRPr="000C22B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ની સહાય મંજૂર કરવામાં આવી</w:t>
            </w:r>
            <w:r w:rsidR="0088415A">
              <w:rPr>
                <w:rFonts w:ascii="Shruti" w:hAnsi="Shruti" w:cs="SHREE_GUJ_OTF_0768" w:hint="cs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182A43" w:rsidRPr="004766D5" w:rsidRDefault="00182A43" w:rsidP="00182A43">
      <w:pPr>
        <w:spacing w:after="160" w:line="259" w:lineRule="auto"/>
        <w:rPr>
          <w:rFonts w:cs="SHREE_GUJ_OTF_0768"/>
          <w:b/>
          <w:bCs/>
          <w:sz w:val="24"/>
          <w:szCs w:val="24"/>
          <w:u w:val="single"/>
        </w:rPr>
      </w:pPr>
    </w:p>
    <w:p w:rsidR="00182A43" w:rsidRPr="004766D5" w:rsidRDefault="00182A43" w:rsidP="00182A43">
      <w:pPr>
        <w:spacing w:after="160" w:line="259" w:lineRule="auto"/>
        <w:rPr>
          <w:rFonts w:cs="SHREE_GUJ_OTF_0768"/>
          <w:b/>
          <w:bCs/>
          <w:sz w:val="24"/>
          <w:szCs w:val="24"/>
          <w:u w:val="single"/>
        </w:rPr>
      </w:pPr>
    </w:p>
    <w:p w:rsidR="00D63AEA" w:rsidRPr="004766D5" w:rsidRDefault="00182A43" w:rsidP="00182A43">
      <w:pPr>
        <w:jc w:val="center"/>
        <w:rPr>
          <w:rFonts w:cs="SHREE_GUJ_OTF_0768"/>
          <w:sz w:val="24"/>
          <w:szCs w:val="24"/>
        </w:rPr>
      </w:pPr>
      <w:r w:rsidRPr="004766D5">
        <w:rPr>
          <w:rFonts w:cs="SHREE_GUJ_OTF_0768" w:hint="cs"/>
          <w:sz w:val="24"/>
          <w:szCs w:val="24"/>
          <w:cs/>
        </w:rPr>
        <w:t>------------</w:t>
      </w:r>
    </w:p>
    <w:sectPr w:rsidR="00D63AEA" w:rsidRPr="00476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43"/>
    <w:rsid w:val="000C22BE"/>
    <w:rsid w:val="00182A43"/>
    <w:rsid w:val="00192176"/>
    <w:rsid w:val="004766D5"/>
    <w:rsid w:val="00716247"/>
    <w:rsid w:val="0088415A"/>
    <w:rsid w:val="00D57242"/>
    <w:rsid w:val="00D63AEA"/>
    <w:rsid w:val="00E46805"/>
    <w:rsid w:val="00F328C6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EAFC"/>
  <w15:chartTrackingRefBased/>
  <w15:docId w15:val="{698D08C5-3C2A-4639-9EE8-3385C662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A43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2024-01-29T05:36:00Z</dcterms:created>
  <dcterms:modified xsi:type="dcterms:W3CDTF">2024-01-31T12:16:00Z</dcterms:modified>
</cp:coreProperties>
</file>