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BC" w:rsidRPr="006B7786" w:rsidRDefault="00E84BBC" w:rsidP="00E84BBC">
      <w:pPr>
        <w:pStyle w:val="NoSpacing"/>
        <w:spacing w:after="240"/>
        <w:ind w:left="-540" w:right="-99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6B7786">
        <w:rPr>
          <w:rFonts w:ascii="Times New Roman" w:hAnsi="Times New Roman" w:cs="Times New Roman"/>
          <w:b/>
          <w:bCs/>
          <w:sz w:val="60"/>
          <w:szCs w:val="60"/>
        </w:rPr>
        <w:t>13</w:t>
      </w:r>
    </w:p>
    <w:p w:rsidR="00E84BBC" w:rsidRPr="00604202" w:rsidRDefault="00E84BBC" w:rsidP="00E84BBC">
      <w:pPr>
        <w:pStyle w:val="NoSpacing"/>
        <w:spacing w:after="240"/>
        <w:ind w:left="-540" w:right="-990"/>
        <w:jc w:val="center"/>
        <w:rPr>
          <w:rFonts w:asciiTheme="majorBidi" w:hAnsiTheme="majorBidi" w:cs="SHREE_GUJ_OTF_0768"/>
          <w:b/>
          <w:bCs/>
        </w:rPr>
      </w:pPr>
      <w:r w:rsidRPr="00604202">
        <w:rPr>
          <w:rFonts w:ascii="Nirmala UI" w:hAnsi="Nirmala UI" w:cs="SHREE_GUJ_OTF_0768" w:hint="cs"/>
          <w:b/>
          <w:bCs/>
          <w:cs/>
        </w:rPr>
        <w:t>પાટણ</w:t>
      </w:r>
      <w:r w:rsidRPr="00604202">
        <w:rPr>
          <w:rFonts w:asciiTheme="majorBidi" w:hAnsiTheme="majorBidi" w:cs="SHREE_GUJ_OTF_0768"/>
          <w:b/>
          <w:bCs/>
          <w:cs/>
        </w:rPr>
        <w:t xml:space="preserve"> </w:t>
      </w:r>
      <w:r w:rsidRPr="00604202">
        <w:rPr>
          <w:rFonts w:ascii="Nirmala UI" w:hAnsi="Nirmala UI" w:cs="SHREE_GUJ_OTF_0768" w:hint="cs"/>
          <w:b/>
          <w:bCs/>
          <w:cs/>
        </w:rPr>
        <w:t>જિલ્લામાં</w:t>
      </w:r>
      <w:r w:rsidRPr="00604202">
        <w:rPr>
          <w:rFonts w:asciiTheme="majorBidi" w:hAnsiTheme="majorBidi" w:cs="SHREE_GUJ_OTF_0768"/>
          <w:b/>
          <w:bCs/>
          <w:cs/>
        </w:rPr>
        <w:t xml:space="preserve"> </w:t>
      </w:r>
      <w:r w:rsidRPr="00604202">
        <w:rPr>
          <w:rFonts w:ascii="Nirmala UI" w:hAnsi="Nirmala UI" w:cs="SHREE_GUJ_OTF_0768" w:hint="cs"/>
          <w:b/>
          <w:bCs/>
          <w:cs/>
        </w:rPr>
        <w:t>કુંવરબાઇનું</w:t>
      </w:r>
      <w:r w:rsidRPr="00604202">
        <w:rPr>
          <w:rFonts w:asciiTheme="majorBidi" w:hAnsiTheme="majorBidi" w:cs="SHREE_GUJ_OTF_0768"/>
          <w:b/>
          <w:bCs/>
          <w:cs/>
        </w:rPr>
        <w:t xml:space="preserve"> </w:t>
      </w:r>
      <w:r w:rsidRPr="00604202">
        <w:rPr>
          <w:rFonts w:ascii="Nirmala UI" w:hAnsi="Nirmala UI" w:cs="SHREE_GUJ_OTF_0768" w:hint="cs"/>
          <w:b/>
          <w:bCs/>
          <w:cs/>
        </w:rPr>
        <w:t>મામેરૂ</w:t>
      </w:r>
      <w:r w:rsidRPr="00604202">
        <w:rPr>
          <w:rFonts w:asciiTheme="majorBidi" w:hAnsiTheme="majorBidi" w:cs="SHREE_GUJ_OTF_0768"/>
          <w:b/>
          <w:bCs/>
          <w:cs/>
        </w:rPr>
        <w:t xml:space="preserve"> </w:t>
      </w:r>
      <w:r w:rsidRPr="00604202">
        <w:rPr>
          <w:rFonts w:ascii="Nirmala UI" w:hAnsi="Nirmala UI" w:cs="SHREE_GUJ_OTF_0768" w:hint="cs"/>
          <w:b/>
          <w:bCs/>
          <w:cs/>
        </w:rPr>
        <w:t>યોજના</w:t>
      </w:r>
      <w:r w:rsidRPr="00604202">
        <w:rPr>
          <w:rFonts w:asciiTheme="majorBidi" w:hAnsiTheme="majorBidi" w:cs="SHREE_GUJ_OTF_0768"/>
          <w:b/>
          <w:bCs/>
          <w:cs/>
        </w:rPr>
        <w:t xml:space="preserve"> </w:t>
      </w:r>
      <w:r w:rsidRPr="00604202">
        <w:rPr>
          <w:rFonts w:ascii="Nirmala UI" w:hAnsi="Nirmala UI" w:cs="SHREE_GUJ_OTF_0768" w:hint="cs"/>
          <w:b/>
          <w:bCs/>
          <w:cs/>
        </w:rPr>
        <w:t>હેઠળ</w:t>
      </w:r>
      <w:r w:rsidRPr="00604202">
        <w:rPr>
          <w:rFonts w:asciiTheme="majorBidi" w:hAnsiTheme="majorBidi" w:cs="SHREE_GUJ_OTF_0768"/>
          <w:b/>
          <w:bCs/>
          <w:cs/>
        </w:rPr>
        <w:t xml:space="preserve"> </w:t>
      </w:r>
      <w:r w:rsidRPr="00604202">
        <w:rPr>
          <w:rFonts w:ascii="Nirmala UI" w:hAnsi="Nirmala UI" w:cs="SHREE_GUJ_OTF_0768" w:hint="cs"/>
          <w:b/>
          <w:bCs/>
          <w:cs/>
        </w:rPr>
        <w:t>મળેલ</w:t>
      </w:r>
      <w:r w:rsidRPr="00604202">
        <w:rPr>
          <w:rFonts w:asciiTheme="majorBidi" w:hAnsiTheme="majorBidi" w:cs="SHREE_GUJ_OTF_0768"/>
          <w:b/>
          <w:bCs/>
          <w:cs/>
        </w:rPr>
        <w:t xml:space="preserve"> </w:t>
      </w:r>
      <w:r w:rsidRPr="00604202">
        <w:rPr>
          <w:rFonts w:ascii="Nirmala UI" w:hAnsi="Nirmala UI" w:cs="SHREE_GUJ_OTF_0768" w:hint="cs"/>
          <w:b/>
          <w:bCs/>
          <w:cs/>
        </w:rPr>
        <w:t>અરજીઓ</w:t>
      </w:r>
      <w:r w:rsidRPr="00604202">
        <w:rPr>
          <w:rFonts w:asciiTheme="majorBidi" w:hAnsiTheme="majorBidi" w:cs="SHREE_GUJ_OTF_0768"/>
          <w:b/>
          <w:bCs/>
          <w:cs/>
        </w:rPr>
        <w:t xml:space="preserve">   </w:t>
      </w:r>
    </w:p>
    <w:p w:rsidR="00E84BBC" w:rsidRPr="00604202" w:rsidRDefault="00E84BBC" w:rsidP="00E84BBC">
      <w:pPr>
        <w:pStyle w:val="NoSpacing"/>
        <w:spacing w:after="240"/>
        <w:ind w:left="-540" w:right="-1170"/>
        <w:rPr>
          <w:rFonts w:asciiTheme="majorBidi" w:hAnsiTheme="majorBidi" w:cs="SHREE_GUJ_OTF_0768"/>
        </w:rPr>
      </w:pPr>
      <w:r w:rsidRPr="00604202">
        <w:rPr>
          <w:rFonts w:asciiTheme="majorBidi" w:hAnsiTheme="majorBidi" w:cs="SHREE_GUJ_OTF_0768"/>
        </w:rPr>
        <w:t>*</w:t>
      </w:r>
      <w:r>
        <w:rPr>
          <w:rFonts w:asciiTheme="majorBidi" w:hAnsiTheme="majorBidi" w:cs="SHREE_GUJ_OTF_0768"/>
        </w:rPr>
        <w:t>15/4/484</w:t>
      </w:r>
      <w:r w:rsidRPr="00604202">
        <w:rPr>
          <w:rFonts w:asciiTheme="majorBidi" w:hAnsiTheme="majorBidi" w:cs="SHREE_GUJ_OTF_0768"/>
          <w:cs/>
        </w:rPr>
        <w:t xml:space="preserve">: </w:t>
      </w:r>
      <w:r w:rsidRPr="00E84BBC">
        <w:rPr>
          <w:rFonts w:ascii="Nirmala UI" w:hAnsi="Nirmala UI" w:cs="SHREE_GUJ_OTF_0768" w:hint="cs"/>
          <w:b/>
          <w:bCs/>
          <w:cs/>
        </w:rPr>
        <w:t>શ્રી</w:t>
      </w:r>
      <w:r w:rsidRPr="00E84BBC">
        <w:rPr>
          <w:rFonts w:asciiTheme="majorBidi" w:hAnsiTheme="majorBidi" w:cs="SHREE_GUJ_OTF_0768"/>
          <w:b/>
          <w:bCs/>
          <w:cs/>
        </w:rPr>
        <w:t xml:space="preserve"> </w:t>
      </w:r>
      <w:r w:rsidRPr="00E84BBC">
        <w:rPr>
          <w:rFonts w:ascii="Nirmala UI" w:hAnsi="Nirmala UI" w:cs="SHREE_GUJ_OTF_0768" w:hint="cs"/>
          <w:b/>
          <w:bCs/>
          <w:cs/>
        </w:rPr>
        <w:t>લવીંગજી</w:t>
      </w:r>
      <w:r w:rsidRPr="00E84BBC">
        <w:rPr>
          <w:rFonts w:asciiTheme="majorBidi" w:hAnsiTheme="majorBidi" w:cs="SHREE_GUJ_OTF_0768"/>
          <w:b/>
          <w:bCs/>
          <w:cs/>
        </w:rPr>
        <w:t xml:space="preserve"> </w:t>
      </w:r>
      <w:r w:rsidRPr="00E84BBC">
        <w:rPr>
          <w:rFonts w:ascii="Nirmala UI" w:hAnsi="Nirmala UI" w:cs="SHREE_GUJ_OTF_0768" w:hint="cs"/>
          <w:b/>
          <w:bCs/>
          <w:cs/>
        </w:rPr>
        <w:t>મુળજીજી</w:t>
      </w:r>
      <w:r w:rsidRPr="00E84BBC">
        <w:rPr>
          <w:rFonts w:asciiTheme="majorBidi" w:hAnsiTheme="majorBidi" w:cs="SHREE_GUJ_OTF_0768"/>
          <w:b/>
          <w:bCs/>
          <w:cs/>
        </w:rPr>
        <w:t xml:space="preserve"> </w:t>
      </w:r>
      <w:r w:rsidRPr="00E84BBC">
        <w:rPr>
          <w:rFonts w:ascii="Nirmala UI" w:hAnsi="Nirmala UI" w:cs="SHREE_GUJ_OTF_0768" w:hint="cs"/>
          <w:b/>
          <w:bCs/>
          <w:cs/>
        </w:rPr>
        <w:t>સોલંકી</w:t>
      </w:r>
      <w:r w:rsidRPr="00604202">
        <w:rPr>
          <w:rFonts w:asciiTheme="majorBidi" w:hAnsiTheme="majorBidi" w:cs="SHREE_GUJ_OTF_0768"/>
          <w:cs/>
        </w:rPr>
        <w:t xml:space="preserve"> (</w:t>
      </w:r>
      <w:r w:rsidRPr="00604202">
        <w:rPr>
          <w:rFonts w:ascii="Nirmala UI" w:hAnsi="Nirmala UI" w:cs="SHREE_GUJ_OTF_0768" w:hint="cs"/>
          <w:cs/>
        </w:rPr>
        <w:t>રાધનપુર</w:t>
      </w:r>
      <w:r w:rsidRPr="00604202">
        <w:rPr>
          <w:rFonts w:asciiTheme="majorBidi" w:hAnsiTheme="majorBidi" w:cs="SHREE_GUJ_OTF_0768"/>
          <w:cs/>
        </w:rPr>
        <w:t>)</w:t>
      </w:r>
      <w:r w:rsidRPr="00604202">
        <w:rPr>
          <w:rFonts w:asciiTheme="majorBidi" w:hAnsiTheme="majorBidi" w:cs="SHREE_GUJ_OTF_0768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604202">
          <w:rPr>
            <w:rFonts w:asciiTheme="majorBidi" w:hAnsiTheme="majorBidi" w:cs="SHREE_GUJ_OTF_0768"/>
          </w:rPr>
          <w:t xml:space="preserve"> </w:t>
        </w:r>
        <w:r w:rsidRPr="00E84BBC">
          <w:rPr>
            <w:rFonts w:ascii="Nirmala UI" w:hAnsi="Nirmala UI" w:cs="SHREE_GUJ_OTF_0768" w:hint="cs"/>
            <w:b/>
            <w:bCs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E84BBC">
          <w:rPr>
            <w:rFonts w:asciiTheme="majorBidi" w:hAnsiTheme="majorBidi" w:cs="SHREE_GUJ_OTF_0768"/>
            <w:b/>
            <w:bCs/>
            <w:cs/>
          </w:rPr>
          <w:t xml:space="preserve"> </w:t>
        </w:r>
        <w:r w:rsidRPr="00E84BBC">
          <w:rPr>
            <w:rFonts w:ascii="Nirmala UI" w:hAnsi="Nirmala UI" w:cs="SHREE_GUJ_OTF_0768" w:hint="cs"/>
            <w:b/>
            <w:bCs/>
            <w:cs/>
          </w:rPr>
          <w:t>સામાજિક</w:t>
        </w:r>
      </w:smartTag>
      <w:r w:rsidRPr="00E84BBC">
        <w:rPr>
          <w:rFonts w:asciiTheme="majorBidi" w:hAnsiTheme="majorBidi" w:cs="SHREE_GUJ_OTF_0768"/>
          <w:b/>
          <w:bCs/>
          <w:cs/>
        </w:rPr>
        <w:t xml:space="preserve"> </w:t>
      </w:r>
      <w:r w:rsidRPr="00E84BBC">
        <w:rPr>
          <w:rFonts w:ascii="Nirmala UI" w:hAnsi="Nirmala UI" w:cs="SHREE_GUJ_OTF_0768" w:hint="cs"/>
          <w:b/>
          <w:bCs/>
          <w:cs/>
        </w:rPr>
        <w:t>ન્</w:t>
      </w:r>
      <w:r w:rsidRPr="00E84BBC">
        <w:rPr>
          <w:rFonts w:ascii="Segoe UI Semibold" w:hAnsi="Segoe UI Semibold" w:cs="SHREE_GUJ_OTF_0768" w:hint="cs"/>
          <w:b/>
          <w:bCs/>
          <w:cs/>
        </w:rPr>
        <w:t>‍</w:t>
      </w:r>
      <w:r w:rsidRPr="00E84BBC">
        <w:rPr>
          <w:rFonts w:ascii="Nirmala UI" w:hAnsi="Nirmala UI" w:cs="SHREE_GUJ_OTF_0768" w:hint="cs"/>
          <w:b/>
          <w:bCs/>
          <w:cs/>
        </w:rPr>
        <w:t>યાય</w:t>
      </w:r>
      <w:r w:rsidRPr="00E84BBC">
        <w:rPr>
          <w:rFonts w:asciiTheme="majorBidi" w:hAnsiTheme="majorBidi" w:cs="SHREE_GUJ_OTF_0768"/>
          <w:b/>
          <w:bCs/>
          <w:cs/>
        </w:rPr>
        <w:t xml:space="preserve"> </w:t>
      </w:r>
      <w:r w:rsidRPr="00E84BBC">
        <w:rPr>
          <w:rFonts w:ascii="Nirmala UI" w:hAnsi="Nirmala UI" w:cs="SHREE_GUJ_OTF_0768" w:hint="cs"/>
          <w:b/>
          <w:bCs/>
          <w:cs/>
        </w:rPr>
        <w:t>અને</w:t>
      </w:r>
      <w:r w:rsidRPr="00E84BBC">
        <w:rPr>
          <w:rFonts w:asciiTheme="majorBidi" w:hAnsiTheme="majorBidi" w:cs="SHREE_GUJ_OTF_0768"/>
          <w:b/>
          <w:bCs/>
          <w:cs/>
        </w:rPr>
        <w:t xml:space="preserve"> </w:t>
      </w:r>
      <w:r w:rsidRPr="00E84BBC">
        <w:rPr>
          <w:rFonts w:ascii="Nirmala UI" w:hAnsi="Nirmala UI" w:cs="SHREE_GUJ_OTF_0768" w:hint="cs"/>
          <w:b/>
          <w:bCs/>
          <w:cs/>
        </w:rPr>
        <w:t>અધિકારીતા</w:t>
      </w:r>
      <w:r w:rsidRPr="00E84BBC">
        <w:rPr>
          <w:rFonts w:asciiTheme="majorBidi" w:hAnsiTheme="majorBidi" w:cs="SHREE_GUJ_OTF_0768"/>
          <w:b/>
          <w:bCs/>
          <w:cs/>
        </w:rPr>
        <w:t xml:space="preserve"> </w:t>
      </w:r>
      <w:r w:rsidRPr="00E84BBC">
        <w:rPr>
          <w:rFonts w:ascii="Nirmala UI" w:hAnsi="Nirmala UI" w:cs="SHREE_GUJ_OTF_0768" w:hint="cs"/>
          <w:b/>
          <w:bCs/>
          <w:cs/>
        </w:rPr>
        <w:t>મંત્રીશ્રી</w:t>
      </w:r>
      <w:r w:rsidRPr="00604202">
        <w:rPr>
          <w:rFonts w:asciiTheme="majorBidi" w:hAnsiTheme="majorBidi" w:cs="SHREE_GUJ_OTF_0768"/>
          <w:cs/>
        </w:rPr>
        <w:t xml:space="preserve"> </w:t>
      </w:r>
      <w:r w:rsidRPr="00604202">
        <w:rPr>
          <w:rFonts w:ascii="Nirmala UI" w:hAnsi="Nirmala UI" w:cs="SHREE_GUJ_OTF_0768" w:hint="cs"/>
          <w:cs/>
        </w:rPr>
        <w:t>જણાવવા</w:t>
      </w:r>
      <w:r w:rsidRPr="00604202">
        <w:rPr>
          <w:rFonts w:asciiTheme="majorBidi" w:hAnsiTheme="majorBidi" w:cs="SHREE_GUJ_OTF_0768"/>
          <w:cs/>
        </w:rPr>
        <w:t xml:space="preserve"> </w:t>
      </w:r>
      <w:smartTag w:uri="schemas-microsoft-com/dictionary" w:element="trilingual">
        <w:smartTagPr>
          <w:attr w:name="wordrecognize" w:val="કૃપા"/>
        </w:smartTagPr>
        <w:r w:rsidRPr="00604202">
          <w:rPr>
            <w:rFonts w:ascii="Nirmala UI" w:hAnsi="Nirmala UI" w:cs="SHREE_GUJ_OTF_0768" w:hint="cs"/>
            <w:cs/>
          </w:rPr>
          <w:t>કૃપા</w:t>
        </w:r>
      </w:smartTag>
      <w:r w:rsidRPr="00604202">
        <w:rPr>
          <w:rFonts w:asciiTheme="majorBidi" w:hAnsiTheme="majorBidi" w:cs="SHREE_GUJ_OTF_0768"/>
          <w:cs/>
        </w:rPr>
        <w:t xml:space="preserve"> </w:t>
      </w:r>
      <w:r w:rsidRPr="00604202">
        <w:rPr>
          <w:rFonts w:ascii="Nirmala UI" w:hAnsi="Nirmala UI" w:cs="SHREE_GUJ_OTF_0768" w:hint="cs"/>
          <w:cs/>
        </w:rPr>
        <w:t>કરશે</w:t>
      </w:r>
      <w:r w:rsidRPr="00604202">
        <w:rPr>
          <w:rFonts w:asciiTheme="majorBidi" w:hAnsiTheme="majorBidi" w:cs="SHREE_GUJ_OTF_0768"/>
          <w:cs/>
        </w:rPr>
        <w:t xml:space="preserve"> </w:t>
      </w:r>
      <w:r w:rsidRPr="00604202">
        <w:rPr>
          <w:rFonts w:ascii="Nirmala UI" w:hAnsi="Nirmala UI" w:cs="SHREE_GUJ_OTF_0768" w:hint="cs"/>
          <w:cs/>
        </w:rPr>
        <w:t>કેઃ</w:t>
      </w:r>
      <w:r w:rsidRPr="00604202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682"/>
        <w:gridCol w:w="621"/>
        <w:gridCol w:w="2148"/>
      </w:tblGrid>
      <w:tr w:rsidR="00E84BBC" w:rsidRPr="00604202" w:rsidTr="00C9716E">
        <w:tc>
          <w:tcPr>
            <w:tcW w:w="856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</w:p>
        </w:tc>
        <w:tc>
          <w:tcPr>
            <w:tcW w:w="4703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604202">
                <w:rPr>
                  <w:rFonts w:ascii="Nirmala UI" w:hAnsi="Nirmala UI" w:cs="SHREE_GUJ_OTF_0768" w:hint="cs"/>
                  <w:b/>
                  <w:bCs/>
                  <w:cs/>
                </w:rPr>
                <w:t>પ્રશ્ન</w:t>
              </w:r>
            </w:smartTag>
          </w:p>
        </w:tc>
        <w:tc>
          <w:tcPr>
            <w:tcW w:w="593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  <w:b/>
                <w:bCs/>
                <w:cs/>
              </w:rPr>
            </w:pPr>
          </w:p>
        </w:tc>
        <w:tc>
          <w:tcPr>
            <w:tcW w:w="2154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  <w:b/>
                <w:bCs/>
              </w:rPr>
            </w:pPr>
            <w:r w:rsidRPr="00604202">
              <w:rPr>
                <w:rFonts w:ascii="Nirmala UI" w:hAnsi="Nirmala UI" w:cs="SHREE_GUJ_OTF_0768" w:hint="cs"/>
                <w:b/>
                <w:bCs/>
                <w:cs/>
              </w:rPr>
              <w:t>જવાબ</w:t>
            </w:r>
          </w:p>
        </w:tc>
      </w:tr>
      <w:tr w:rsidR="00E84BBC" w:rsidRPr="00604202" w:rsidTr="00C9716E">
        <w:tc>
          <w:tcPr>
            <w:tcW w:w="856" w:type="dxa"/>
          </w:tcPr>
          <w:p w:rsidR="00E84BBC" w:rsidRPr="00E84BBC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  <w:r w:rsidRPr="00E84BBC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703" w:type="dxa"/>
          </w:tcPr>
          <w:p w:rsidR="00E84BBC" w:rsidRPr="00604202" w:rsidRDefault="00E84BBC" w:rsidP="00E84BBC">
            <w:pPr>
              <w:pStyle w:val="NoSpacing"/>
              <w:spacing w:line="440" w:lineRule="exact"/>
              <w:ind w:right="90"/>
              <w:jc w:val="both"/>
              <w:rPr>
                <w:rFonts w:asciiTheme="majorBidi" w:hAnsiTheme="majorBidi" w:cs="SHREE_GUJ_OTF_0768"/>
              </w:rPr>
            </w:pPr>
            <w:r w:rsidRPr="00604202">
              <w:rPr>
                <w:rFonts w:ascii="Nirmala UI" w:hAnsi="Nirmala UI" w:cs="SHREE_GUJ_OTF_0768" w:hint="cs"/>
                <w:cs/>
              </w:rPr>
              <w:t>તા</w:t>
            </w:r>
            <w:r w:rsidRPr="00604202">
              <w:rPr>
                <w:rFonts w:asciiTheme="majorBidi" w:hAnsiTheme="majorBidi" w:cs="SHREE_GUJ_OTF_0768"/>
                <w:cs/>
              </w:rPr>
              <w:t>.</w:t>
            </w:r>
            <w:r w:rsidRPr="00604202">
              <w:rPr>
                <w:rFonts w:ascii="Segoe UI Semibold" w:hAnsi="Segoe UI Semibold" w:cs="SHREE_GUJ_OTF_0768" w:hint="cs"/>
                <w:cs/>
              </w:rPr>
              <w:t>૩૧</w:t>
            </w:r>
            <w:r w:rsidRPr="00604202">
              <w:rPr>
                <w:rFonts w:asciiTheme="majorBidi" w:hAnsiTheme="majorBidi" w:cs="SHREE_GUJ_OTF_0768"/>
                <w:cs/>
              </w:rPr>
              <w:t>-</w:t>
            </w:r>
            <w:r w:rsidRPr="00604202">
              <w:rPr>
                <w:rFonts w:ascii="Segoe UI Semibold" w:hAnsi="Segoe UI Semibold" w:cs="SHREE_GUJ_OTF_0768" w:hint="cs"/>
                <w:cs/>
              </w:rPr>
              <w:t>૧૨</w:t>
            </w:r>
            <w:r w:rsidRPr="00604202">
              <w:rPr>
                <w:rFonts w:asciiTheme="majorBidi" w:hAnsiTheme="majorBidi" w:cs="SHREE_GUJ_OTF_0768"/>
                <w:cs/>
              </w:rPr>
              <w:t>-</w:t>
            </w:r>
            <w:r w:rsidRPr="00604202">
              <w:rPr>
                <w:rFonts w:ascii="Segoe UI Semibold" w:hAnsi="Segoe UI Semibold" w:cs="SHREE_GUJ_OTF_0768" w:hint="cs"/>
                <w:cs/>
              </w:rPr>
              <w:t>૨૦૨</w:t>
            </w:r>
            <w:r w:rsidRPr="00604202">
              <w:rPr>
                <w:rFonts w:asciiTheme="majorBidi" w:hAnsiTheme="majorBidi" w:cs="SHREE_GUJ_OTF_0768"/>
                <w:cs/>
              </w:rPr>
              <w:t>૩</w:t>
            </w:r>
            <w:r w:rsidRPr="00604202">
              <w:rPr>
                <w:rFonts w:ascii="Nirmala UI" w:hAnsi="Nirmala UI" w:cs="SHREE_GUJ_OTF_0768" w:hint="cs"/>
                <w:cs/>
              </w:rPr>
              <w:t>ની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સ્થિતિએ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કુંવરબાઇનું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મામેરૂ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યોજના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હેઠળ</w:t>
            </w:r>
            <w:r>
              <w:rPr>
                <w:rFonts w:asciiTheme="majorBidi" w:hAnsiTheme="majorBidi" w:cs="SHREE_GUJ_OTF_0768" w:hint="cs"/>
                <w:cs/>
              </w:rPr>
              <w:t xml:space="preserve"> ચાલુ </w:t>
            </w:r>
            <w:r w:rsidRPr="00604202">
              <w:rPr>
                <w:rFonts w:ascii="Nirmala UI" w:hAnsi="Nirmala UI" w:cs="SHREE_GUJ_OTF_0768" w:hint="cs"/>
                <w:cs/>
              </w:rPr>
              <w:t>નાણાકીય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વર્ષ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Segoe UI Semibold" w:hAnsi="Segoe UI Semibold" w:cs="SHREE_GUJ_OTF_0768" w:hint="cs"/>
                <w:cs/>
              </w:rPr>
              <w:t>૨૦૨</w:t>
            </w:r>
            <w:r w:rsidRPr="00604202">
              <w:rPr>
                <w:rFonts w:asciiTheme="majorBidi" w:hAnsiTheme="majorBidi" w:cs="SHREE_GUJ_OTF_0768"/>
                <w:cs/>
              </w:rPr>
              <w:t>૩-૨૪</w:t>
            </w:r>
            <w:r w:rsidRPr="00604202">
              <w:rPr>
                <w:rFonts w:ascii="Nirmala UI" w:hAnsi="Nirmala UI" w:cs="SHREE_GUJ_OTF_0768" w:hint="cs"/>
                <w:cs/>
              </w:rPr>
              <w:t>માં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bookmarkStart w:id="0" w:name="_GoBack"/>
            <w:bookmarkEnd w:id="0"/>
            <w:r w:rsidRPr="00604202">
              <w:rPr>
                <w:rFonts w:ascii="Nirmala UI" w:hAnsi="Nirmala UI" w:cs="SHREE_GUJ_OTF_0768" w:hint="cs"/>
                <w:cs/>
              </w:rPr>
              <w:t>પાટણ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જિલ્લામાં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વિકસતી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જાતિની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કેટલી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કન્યાઓની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અરજીઓ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મળી</w:t>
            </w:r>
            <w:r w:rsidRPr="00604202">
              <w:rPr>
                <w:rFonts w:asciiTheme="majorBidi" w:hAnsiTheme="majorBidi" w:cs="SHREE_GUJ_OTF_0768"/>
              </w:rPr>
              <w:t>,</w:t>
            </w:r>
          </w:p>
        </w:tc>
        <w:tc>
          <w:tcPr>
            <w:tcW w:w="593" w:type="dxa"/>
          </w:tcPr>
          <w:p w:rsidR="00E84BBC" w:rsidRPr="00E84BBC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  <w:r w:rsidRPr="00E84BBC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2154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  <w:r w:rsidRPr="00604202">
              <w:rPr>
                <w:rFonts w:asciiTheme="majorBidi" w:hAnsiTheme="majorBidi" w:cs="SHREE_GUJ_OTF_0768"/>
                <w:cs/>
              </w:rPr>
              <w:t>૧૫૭૩</w:t>
            </w:r>
          </w:p>
        </w:tc>
      </w:tr>
      <w:tr w:rsidR="00E84BBC" w:rsidRPr="00604202" w:rsidTr="00C9716E">
        <w:tc>
          <w:tcPr>
            <w:tcW w:w="856" w:type="dxa"/>
          </w:tcPr>
          <w:p w:rsidR="00E84BBC" w:rsidRPr="00E84BBC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  <w:r w:rsidRPr="00E84BBC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703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both"/>
              <w:rPr>
                <w:rFonts w:asciiTheme="majorBidi" w:hAnsiTheme="majorBidi" w:cs="SHREE_GUJ_OTF_0768"/>
              </w:rPr>
            </w:pPr>
            <w:r w:rsidRPr="00604202">
              <w:rPr>
                <w:rFonts w:ascii="Nirmala UI" w:hAnsi="Nirmala UI" w:cs="SHREE_GUJ_OTF_0768" w:hint="cs"/>
                <w:cs/>
              </w:rPr>
              <w:t>તે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પૈકી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કેટલી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અરજીઓ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મંજૂર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કરી</w:t>
            </w:r>
            <w:r w:rsidRPr="00604202">
              <w:rPr>
                <w:rFonts w:asciiTheme="majorBidi" w:hAnsiTheme="majorBidi" w:cs="SHREE_GUJ_OTF_0768"/>
              </w:rPr>
              <w:t xml:space="preserve">, </w:t>
            </w:r>
            <w:r w:rsidRPr="00604202">
              <w:rPr>
                <w:rFonts w:ascii="Nirmala UI" w:hAnsi="Nirmala UI" w:cs="SHREE_GUJ_OTF_0768" w:hint="cs"/>
                <w:cs/>
              </w:rPr>
              <w:t>અને</w:t>
            </w:r>
          </w:p>
        </w:tc>
        <w:tc>
          <w:tcPr>
            <w:tcW w:w="593" w:type="dxa"/>
          </w:tcPr>
          <w:p w:rsidR="00E84BBC" w:rsidRPr="00E84BBC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  <w:r w:rsidRPr="00E84BBC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2154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  <w:r w:rsidRPr="00604202">
              <w:rPr>
                <w:rFonts w:asciiTheme="majorBidi" w:eastAsia="Arial Unicode MS" w:hAnsiTheme="majorBidi" w:cs="SHREE_GUJ_OTF_0768"/>
                <w:cs/>
              </w:rPr>
              <w:t>૧૫૭૧</w:t>
            </w:r>
          </w:p>
        </w:tc>
      </w:tr>
      <w:tr w:rsidR="00E84BBC" w:rsidRPr="00604202" w:rsidTr="00C9716E">
        <w:tc>
          <w:tcPr>
            <w:tcW w:w="856" w:type="dxa"/>
          </w:tcPr>
          <w:p w:rsidR="00E84BBC" w:rsidRPr="00E84BBC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  <w:cs/>
              </w:rPr>
            </w:pPr>
            <w:r w:rsidRPr="00E84BBC">
              <w:rPr>
                <w:rFonts w:asciiTheme="majorBidi" w:hAnsiTheme="majorBidi" w:cs="SHREE_GUJ_OTF_0768"/>
                <w:cs/>
              </w:rPr>
              <w:t>(૩)</w:t>
            </w:r>
          </w:p>
        </w:tc>
        <w:tc>
          <w:tcPr>
            <w:tcW w:w="4703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both"/>
              <w:rPr>
                <w:rFonts w:asciiTheme="majorBidi" w:hAnsiTheme="majorBidi" w:cs="SHREE_GUJ_OTF_0768"/>
              </w:rPr>
            </w:pPr>
            <w:r w:rsidRPr="00604202">
              <w:rPr>
                <w:rFonts w:ascii="Nirmala UI" w:hAnsi="Nirmala UI" w:cs="SHREE_GUJ_OTF_0768" w:hint="cs"/>
                <w:cs/>
              </w:rPr>
              <w:t>ઉક્ત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મંજુર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અરજીઓ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પેટે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કેટલી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સહાય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ચૂકવવામાં</w:t>
            </w:r>
            <w:r w:rsidRPr="00604202">
              <w:rPr>
                <w:rFonts w:asciiTheme="majorBidi" w:hAnsiTheme="majorBidi" w:cs="SHREE_GUJ_OTF_0768"/>
                <w:cs/>
              </w:rPr>
              <w:t xml:space="preserve"> </w:t>
            </w:r>
            <w:r w:rsidRPr="00604202">
              <w:rPr>
                <w:rFonts w:ascii="Nirmala UI" w:hAnsi="Nirmala UI" w:cs="SHREE_GUJ_OTF_0768" w:hint="cs"/>
                <w:cs/>
              </w:rPr>
              <w:t>આવી</w:t>
            </w:r>
            <w:r w:rsidRPr="00604202">
              <w:rPr>
                <w:rFonts w:asciiTheme="majorBidi" w:hAnsiTheme="majorBidi" w:cs="SHREE_GUJ_OTF_0768"/>
              </w:rPr>
              <w:t>?</w:t>
            </w:r>
          </w:p>
        </w:tc>
        <w:tc>
          <w:tcPr>
            <w:tcW w:w="593" w:type="dxa"/>
          </w:tcPr>
          <w:p w:rsidR="00E84BBC" w:rsidRPr="00E84BBC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  <w:cs/>
              </w:rPr>
            </w:pPr>
            <w:r w:rsidRPr="00E84BBC">
              <w:rPr>
                <w:rFonts w:asciiTheme="majorBidi" w:hAnsiTheme="majorBidi" w:cs="SHREE_GUJ_OTF_0768"/>
                <w:cs/>
              </w:rPr>
              <w:t>(૩)</w:t>
            </w:r>
          </w:p>
        </w:tc>
        <w:tc>
          <w:tcPr>
            <w:tcW w:w="2154" w:type="dxa"/>
          </w:tcPr>
          <w:p w:rsidR="00E84BBC" w:rsidRPr="00604202" w:rsidRDefault="00E84BBC" w:rsidP="00C9716E">
            <w:pPr>
              <w:pStyle w:val="NoSpacing"/>
              <w:spacing w:line="440" w:lineRule="exact"/>
              <w:ind w:right="90"/>
              <w:jc w:val="center"/>
              <w:rPr>
                <w:rFonts w:asciiTheme="majorBidi" w:hAnsiTheme="majorBidi" w:cs="SHREE_GUJ_OTF_0768"/>
              </w:rPr>
            </w:pPr>
            <w:r w:rsidRPr="00604202">
              <w:rPr>
                <w:rFonts w:ascii="Nirmala UI" w:eastAsia="Arial Unicode MS" w:hAnsi="Nirmala UI" w:cs="SHREE_GUJ_OTF_0768" w:hint="cs"/>
                <w:cs/>
              </w:rPr>
              <w:t>રૂ</w:t>
            </w:r>
            <w:r w:rsidRPr="00604202">
              <w:rPr>
                <w:rFonts w:asciiTheme="majorBidi" w:eastAsia="Arial Unicode MS" w:hAnsiTheme="majorBidi" w:cs="SHREE_GUJ_OTF_0768"/>
                <w:cs/>
              </w:rPr>
              <w:t xml:space="preserve">.૧૮૮.૫૨ </w:t>
            </w:r>
            <w:r w:rsidRPr="00604202">
              <w:rPr>
                <w:rFonts w:ascii="Nirmala UI" w:eastAsia="Arial Unicode MS" w:hAnsi="Nirmala UI" w:cs="SHREE_GUJ_OTF_0768" w:hint="cs"/>
                <w:cs/>
              </w:rPr>
              <w:t>લાખ</w:t>
            </w:r>
          </w:p>
        </w:tc>
      </w:tr>
    </w:tbl>
    <w:p w:rsidR="00EF5AAF" w:rsidRDefault="00EF5AAF"/>
    <w:sectPr w:rsidR="00EF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C"/>
    <w:rsid w:val="00C971DC"/>
    <w:rsid w:val="00E84BBC"/>
    <w:rsid w:val="00E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0F3CB42B"/>
  <w15:chartTrackingRefBased/>
  <w15:docId w15:val="{879234B5-D79F-42F9-9C44-3C6332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BC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BBC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E8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2024-01-31T12:20:00Z</dcterms:created>
  <dcterms:modified xsi:type="dcterms:W3CDTF">2024-01-31T12:22:00Z</dcterms:modified>
</cp:coreProperties>
</file>