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5C" w:rsidRPr="009C37A5" w:rsidRDefault="00656DE4" w:rsidP="002E50FE">
      <w:pPr>
        <w:ind w:right="-424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  <w:lang w:val="en-US"/>
        </w:rPr>
        <w:t>60</w:t>
      </w:r>
      <w:bookmarkStart w:id="0" w:name="_GoBack"/>
      <w:bookmarkEnd w:id="0"/>
    </w:p>
    <w:p w:rsidR="008412F6" w:rsidRDefault="002E50FE" w:rsidP="008412F6">
      <w:pPr>
        <w:spacing w:after="0"/>
        <w:ind w:right="-424"/>
        <w:jc w:val="center"/>
        <w:rPr>
          <w:rFonts w:ascii="Shruti" w:hAnsi="Shruti" w:cs="SHREE_GUJ_OTF_0768"/>
          <w:b/>
          <w:bCs/>
          <w:noProof/>
          <w:sz w:val="24"/>
          <w:szCs w:val="24"/>
          <w:lang w:eastAsia="en-IN"/>
        </w:rPr>
      </w:pPr>
      <w:r w:rsidRPr="002F245C">
        <w:rPr>
          <w:rFonts w:cs="SHREE_GUJ_OTF_0768"/>
          <w:b/>
          <w:bCs/>
          <w:sz w:val="24"/>
          <w:szCs w:val="24"/>
          <w:cs/>
          <w:lang w:val="en-US"/>
        </w:rPr>
        <w:t xml:space="preserve">મહિલા અને બાળ વિકાસ વિભાગ માટે </w:t>
      </w:r>
      <w:r w:rsidRPr="002F245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બજેટમાં વર્ષવાર રકમની  જોગવાઇ </w:t>
      </w:r>
    </w:p>
    <w:p w:rsidR="002E50FE" w:rsidRPr="008412F6" w:rsidRDefault="002E50FE" w:rsidP="008412F6">
      <w:pPr>
        <w:spacing w:after="0"/>
        <w:ind w:right="-424"/>
        <w:jc w:val="center"/>
        <w:rPr>
          <w:rFonts w:ascii="Shruti" w:hAnsi="Shruti" w:cs="SHREE_GUJ_OTF_0768"/>
          <w:b/>
          <w:bCs/>
          <w:noProof/>
          <w:sz w:val="24"/>
          <w:szCs w:val="24"/>
          <w:lang w:eastAsia="en-IN"/>
        </w:rPr>
      </w:pPr>
      <w:r w:rsidRPr="009207A8">
        <w:rPr>
          <w:rFonts w:ascii="Shruti" w:hAnsi="Shruti" w:cs="SHREE_GUJ_OTF_0768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C6D5D" wp14:editId="4EDC4D1F">
                <wp:simplePos x="0" y="0"/>
                <wp:positionH relativeFrom="margin">
                  <wp:posOffset>17145</wp:posOffset>
                </wp:positionH>
                <wp:positionV relativeFrom="paragraph">
                  <wp:posOffset>46355</wp:posOffset>
                </wp:positionV>
                <wp:extent cx="123825" cy="104775"/>
                <wp:effectExtent l="38100" t="19050" r="47625" b="47625"/>
                <wp:wrapNone/>
                <wp:docPr id="1" name="5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BDDA" id="5-Point Star 1" o:spid="_x0000_s1026" style="position:absolute;margin-left:1.35pt;margin-top:3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zfgIAAEkFAAAOAAAAZHJzL2Uyb0RvYy54bWysVF1v2yAUfZ+0/4B4b21nydpZdaqoVadJ&#10;URstnfpMMNSomMuAxMl+/S7YcT/WvUzzAzLcc78O53JxuW812QnnFZiKFqc5JcJwqJV5rOiP+5uT&#10;c0p8YKZmGoyo6EF4ejn/+OGis6WYQAO6Fo5gEOPLzla0CcGWWeZ5I1rmT8EKg0YJrmUBt+4xqx3r&#10;MHqrs0mef846cLV1wIX3eHrdG+k8xZdS8HAnpReB6IpibSGtLq2buGbzC1Y+OmYbxYcy2D9U0TJl&#10;MOkY6poFRrZO/RGqVdyBBxlOObQZSKm4SD1gN0X+ppt1w6xIvSA53o40+f8Xlt/uVo6oGu+OEsNa&#10;vKLZyQqUCWQdmCNFZKizvkTg2q5c7NHbJfAnj4bslSVu/IDZS9dGLHZI9onuw0i32AfC8bCYfDqf&#10;zCjhaCry6dnZLCbLWHl0ts6HrwJaEn8qijpys8Qy2y196LFHzFBMnz9VEg5axBK0+S4ktogZJ8k7&#10;iUtcaUd2DGVRPxX9ccNq0R/NcvyGYkZ0Ki0Fi1Gl0nqMOwSIon0dt69xwEY3kTQ5OuZ/K6h3HNEp&#10;I5gwOrbKgHvPWYd0Zcii7PFHYno6IjMbqA946Q76afCW3ygkeMl8WDGH8sdBwZEOd7hIDV1FYfij&#10;pAH3673ziEdVopWSDscJb+vnljlBif5mUK9fiuk0zl/aTGdnE9y4l5bNS4vZtleAV4OaxOrSb8QH&#10;ffyVDtoHnPxFzIomZjjmrigP7ri5Cv2Y49vBxWKRYDhzloWlWVseg0dWo37u9w/M2UFlAeV5C8fR&#10;Y+UbrfXY6GlgsQ0gVRLiM68D3zivSTDD2xIfhJf7hHp+Aee/AQAA//8DAFBLAwQUAAYACAAAACEA&#10;zpyPxtgAAAAFAQAADwAAAGRycy9kb3ducmV2LnhtbEyO3UrEMBSE7wXfIRzBG3ETU9gttemiwuK1&#10;232AbHP6g8lJadKffXvjlV4NwwwzX3ncnGULTmHwpOBlJ4AhNd4M1Cm41KfnHFiImoy2nlDBDQMc&#10;q/u7UhfGr/SFyzl2LI1QKLSCPsax4Dw0PToddn5ESlnrJ6djslPHzaTXNO4sl0LsudMDpYdej/jR&#10;Y/N9np0CJ/zejqdcivf2aV5uWb22n7VSjw/b2yuwiFv8K8MvfkKHKjFd/UwmMKtAHlJRwSEDllIp&#10;JbBr0iwHXpX8P331AwAA//8DAFBLAQItABQABgAIAAAAIQC2gziS/gAAAOEBAAATAAAAAAAAAAAA&#10;AAAAAAAAAABbQ29udGVudF9UeXBlc10ueG1sUEsBAi0AFAAGAAgAAAAhADj9If/WAAAAlAEAAAsA&#10;AAAAAAAAAAAAAAAALwEAAF9yZWxzLy5yZWxzUEsBAi0AFAAGAAgAAAAhACHvBjN+AgAASQUAAA4A&#10;AAAAAAAAAAAAAAAALgIAAGRycy9lMm9Eb2MueG1sUEsBAi0AFAAGAAgAAAAhAM6cj8bYAAAABQEA&#10;AA8AAAAAAAAAAAAAAAAA2AQAAGRycy9kb3ducmV2LnhtbFBLBQYAAAAABAAEAPMAAADdBQAA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9207A8">
        <w:rPr>
          <w:rFonts w:ascii="Shruti" w:hAnsi="Shruti" w:cs="SHREE_GUJ_OTF_0768" w:hint="cs"/>
          <w:sz w:val="24"/>
          <w:szCs w:val="24"/>
          <w:cs/>
        </w:rPr>
        <w:t xml:space="preserve">    </w:t>
      </w:r>
      <w:r w:rsidRPr="009207A8">
        <w:rPr>
          <w:rFonts w:ascii="Shruti" w:hAnsi="Shruti" w:cs="SHREE_GUJ_OTF_0768"/>
          <w:b/>
          <w:bCs/>
          <w:sz w:val="24"/>
          <w:szCs w:val="24"/>
        </w:rPr>
        <w:t>15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9207A8">
        <w:rPr>
          <w:rFonts w:ascii="Shruti" w:hAnsi="Shruti" w:cs="SHREE_GUJ_OTF_0768"/>
          <w:b/>
          <w:bCs/>
          <w:sz w:val="24"/>
          <w:szCs w:val="24"/>
        </w:rPr>
        <w:t>4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proofErr w:type="gramStart"/>
      <w:r w:rsidRPr="009207A8">
        <w:rPr>
          <w:rFonts w:ascii="Shruti" w:hAnsi="Shruti" w:cs="SHREE_GUJ_OTF_0768"/>
          <w:b/>
          <w:bCs/>
          <w:sz w:val="24"/>
          <w:szCs w:val="24"/>
        </w:rPr>
        <w:t>507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:</w:t>
      </w:r>
      <w:proofErr w:type="gramEnd"/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Pr="002F245C">
        <w:rPr>
          <w:rFonts w:cs="SHREE_GUJ_OTF_0768" w:hint="cs"/>
          <w:b/>
          <w:bCs/>
          <w:sz w:val="24"/>
          <w:szCs w:val="24"/>
          <w:cs/>
        </w:rPr>
        <w:t>કીરીટકુમાર પટેલ</w:t>
      </w:r>
      <w:r w:rsidRPr="009207A8">
        <w:rPr>
          <w:rFonts w:cs="SHREE_GUJ_OTF_0768" w:hint="cs"/>
          <w:sz w:val="24"/>
          <w:szCs w:val="24"/>
          <w:cs/>
        </w:rPr>
        <w:t xml:space="preserve"> (પાટણ)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: </w:t>
      </w:r>
      <w:r w:rsidRPr="002F245C">
        <w:rPr>
          <w:rFonts w:ascii="Shruti" w:hAnsi="Shruti" w:cs="SHREE_GUJ_OTF_0768" w:hint="cs"/>
          <w:b/>
          <w:bCs/>
          <w:sz w:val="24"/>
          <w:szCs w:val="24"/>
          <w:cs/>
        </w:rPr>
        <w:t>માનનીય મહિલા અને બાળ કલ્યાણ મંત્રીશ્રી</w:t>
      </w:r>
      <w:r w:rsidRPr="009207A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9207A8">
        <w:rPr>
          <w:rFonts w:ascii="Shruti" w:hAnsi="Shruti" w:cs="SHREE_GUJ_OTF_0768" w:hint="cs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95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71"/>
        <w:gridCol w:w="602"/>
        <w:gridCol w:w="4680"/>
      </w:tblGrid>
      <w:tr w:rsidR="002E50FE" w:rsidRPr="009207A8" w:rsidTr="002F245C">
        <w:tc>
          <w:tcPr>
            <w:tcW w:w="582" w:type="dxa"/>
          </w:tcPr>
          <w:p w:rsidR="002E50FE" w:rsidRPr="009207A8" w:rsidRDefault="002E50FE" w:rsidP="00BF1B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671" w:type="dxa"/>
          </w:tcPr>
          <w:p w:rsidR="002E50FE" w:rsidRPr="009207A8" w:rsidRDefault="002E50FE" w:rsidP="00BF1BF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2" w:type="dxa"/>
          </w:tcPr>
          <w:p w:rsidR="002E50FE" w:rsidRPr="009207A8" w:rsidRDefault="002E50FE" w:rsidP="00BF1BF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2E50FE" w:rsidRPr="009207A8" w:rsidRDefault="002E50FE" w:rsidP="00BF1BF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E50FE" w:rsidRPr="009207A8" w:rsidTr="002F245C">
        <w:trPr>
          <w:trHeight w:val="1457"/>
        </w:trPr>
        <w:tc>
          <w:tcPr>
            <w:tcW w:w="58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71" w:type="dxa"/>
          </w:tcPr>
          <w:p w:rsidR="002E50FE" w:rsidRPr="009207A8" w:rsidRDefault="002E50FE" w:rsidP="00BF1BFD">
            <w:pPr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207A8">
              <w:rPr>
                <w:rFonts w:cs="SHREE_GUJ_OTF_0768"/>
                <w:sz w:val="24"/>
                <w:szCs w:val="24"/>
                <w:cs/>
                <w:lang w:val="en-US"/>
              </w:rPr>
              <w:t xml:space="preserve">મહિલા અને બાળ વિકાસ વિભાગ માટે નાણાકીય વર્ષ 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૨૦૨૧-૨૨ અને ૨૦૨૨-૨૩માં વર્ષવાર કેટલી રકમની બજેટમાં જોગવાઇ કરવામાં આવેલ</w:t>
            </w:r>
            <w:r w:rsidRPr="009207A8">
              <w:rPr>
                <w:rFonts w:ascii="Shruti" w:hAnsi="Shruti" w:cs="SHREE_GUJ_OTF_0768" w:hint="cs"/>
                <w:sz w:val="24"/>
                <w:szCs w:val="24"/>
                <w:lang w:val="en-US"/>
              </w:rPr>
              <w:t xml:space="preserve">, </w:t>
            </w:r>
          </w:p>
          <w:p w:rsidR="002E50FE" w:rsidRPr="009207A8" w:rsidRDefault="002E50FE" w:rsidP="00BF1BFD">
            <w:pPr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60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80" w:type="dxa"/>
          </w:tcPr>
          <w:tbl>
            <w:tblPr>
              <w:tblStyle w:val="TableGrid"/>
              <w:tblpPr w:leftFromText="180" w:rightFromText="180" w:vertAnchor="text" w:horzAnchor="margin" w:tblpXSpec="center" w:tblpY="355"/>
              <w:tblW w:w="412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28"/>
              <w:gridCol w:w="1423"/>
            </w:tblGrid>
            <w:tr w:rsidR="002E50FE" w:rsidRPr="009207A8" w:rsidTr="002E50FE">
              <w:trPr>
                <w:trHeight w:val="386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 xml:space="preserve">વર્ષ </w:t>
                  </w:r>
                </w:p>
              </w:tc>
              <w:tc>
                <w:tcPr>
                  <w:tcW w:w="142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બજેટ જોગવાઇ (રૂ.લાખમાં)</w:t>
                  </w:r>
                </w:p>
              </w:tc>
              <w:tc>
                <w:tcPr>
                  <w:tcW w:w="1423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સુધારેલ બજેટ જોગવાઇ (રૂ.લાખમાં)</w:t>
                  </w:r>
                </w:p>
              </w:tc>
            </w:tr>
            <w:tr w:rsidR="002E50FE" w:rsidRPr="009207A8" w:rsidTr="002E50FE">
              <w:trPr>
                <w:trHeight w:val="189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142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૩૫૧૧૦૧.૭૧</w:t>
                  </w:r>
                </w:p>
              </w:tc>
              <w:tc>
                <w:tcPr>
                  <w:tcW w:w="1423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૪૫૨૨૬૨.૯૪</w:t>
                  </w:r>
                </w:p>
              </w:tc>
            </w:tr>
            <w:tr w:rsidR="002E50FE" w:rsidRPr="009207A8" w:rsidTr="002E50FE">
              <w:trPr>
                <w:trHeight w:val="189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142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૪૯૭૬૩૨.૭૩</w:t>
                  </w:r>
                </w:p>
              </w:tc>
              <w:tc>
                <w:tcPr>
                  <w:tcW w:w="1423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 xml:space="preserve">૬૧૯૨૭૩.૩૭ </w:t>
                  </w:r>
                </w:p>
              </w:tc>
            </w:tr>
          </w:tbl>
          <w:p w:rsidR="002E50FE" w:rsidRPr="009207A8" w:rsidRDefault="002E50FE" w:rsidP="00BF1BFD">
            <w:pPr>
              <w:ind w:right="12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2E50FE" w:rsidRPr="009207A8" w:rsidTr="002F245C">
        <w:trPr>
          <w:trHeight w:val="711"/>
        </w:trPr>
        <w:tc>
          <w:tcPr>
            <w:tcW w:w="58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71" w:type="dxa"/>
          </w:tcPr>
          <w:p w:rsidR="002E50FE" w:rsidRPr="009207A8" w:rsidRDefault="002E50FE" w:rsidP="00BF1BFD">
            <w:pPr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207A8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તા.૩૧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/૧૨/૨૦૨૩ની સ્થિતિએ જોગવાઇ કરવામાં આવેલ રકમ પૈકી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ઉક્ત 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વર્ષવાર કેટલી રકમ ફાળવવામાં આવી</w:t>
            </w:r>
            <w:r w:rsidRPr="009207A8">
              <w:rPr>
                <w:rFonts w:ascii="Shruti" w:hAnsi="Shruti" w:cs="SHREE_GUJ_OTF_0768" w:hint="cs"/>
                <w:sz w:val="24"/>
                <w:szCs w:val="24"/>
                <w:lang w:val="en-US"/>
              </w:rPr>
              <w:t xml:space="preserve">, 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60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80" w:type="dxa"/>
          </w:tcPr>
          <w:tbl>
            <w:tblPr>
              <w:tblStyle w:val="TableGrid"/>
              <w:tblpPr w:leftFromText="180" w:rightFromText="180" w:vertAnchor="text" w:horzAnchor="margin" w:tblpXSpec="center" w:tblpY="5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206"/>
            </w:tblGrid>
            <w:tr w:rsidR="002E50FE" w:rsidRPr="009207A8" w:rsidTr="00BF1BFD">
              <w:trPr>
                <w:trHeight w:val="250"/>
              </w:trPr>
              <w:tc>
                <w:tcPr>
                  <w:tcW w:w="1197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 xml:space="preserve">વર્ષ </w:t>
                  </w:r>
                </w:p>
              </w:tc>
              <w:tc>
                <w:tcPr>
                  <w:tcW w:w="2206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વર્ષવાર ફાળવવામાં આવેલ રકમ (રૂ.લાખમાં)</w:t>
                  </w:r>
                </w:p>
              </w:tc>
            </w:tr>
            <w:tr w:rsidR="002E50FE" w:rsidRPr="009207A8" w:rsidTr="00BF1BFD">
              <w:trPr>
                <w:trHeight w:val="250"/>
              </w:trPr>
              <w:tc>
                <w:tcPr>
                  <w:tcW w:w="1197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2206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૪૩૧૯૨૬.૮૫</w:t>
                  </w:r>
                </w:p>
              </w:tc>
            </w:tr>
            <w:tr w:rsidR="002E50FE" w:rsidRPr="009207A8" w:rsidTr="00BF1BFD">
              <w:trPr>
                <w:trHeight w:val="250"/>
              </w:trPr>
              <w:tc>
                <w:tcPr>
                  <w:tcW w:w="1197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2206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૫૦૩૯૯૩.૮૮</w:t>
                  </w:r>
                </w:p>
              </w:tc>
            </w:tr>
          </w:tbl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2E50FE" w:rsidRPr="009207A8" w:rsidTr="002F245C">
        <w:trPr>
          <w:trHeight w:val="4803"/>
        </w:trPr>
        <w:tc>
          <w:tcPr>
            <w:tcW w:w="58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71" w:type="dxa"/>
          </w:tcPr>
          <w:p w:rsidR="002E50FE" w:rsidRPr="009207A8" w:rsidRDefault="002E50FE" w:rsidP="00BF1BFD">
            <w:pPr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9207A8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ઉક્ત ફાળવેલ રકમ પૈકી વર્ષવાર કેટલી રકમ વપરાઇ અને કેટલી રકમ ક્યા કારણોસર વણવપરાયેલ રહી</w:t>
            </w:r>
            <w:r w:rsidRPr="009207A8">
              <w:rPr>
                <w:rFonts w:ascii="Shruti" w:hAnsi="Shruti" w:cs="SHREE_GUJ_OTF_0768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602" w:type="dxa"/>
          </w:tcPr>
          <w:p w:rsidR="002E50FE" w:rsidRPr="009207A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80" w:type="dxa"/>
          </w:tcPr>
          <w:tbl>
            <w:tblPr>
              <w:tblStyle w:val="TableGrid"/>
              <w:tblpPr w:leftFromText="180" w:rightFromText="180" w:vertAnchor="text" w:horzAnchor="margin" w:tblpY="83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275"/>
            </w:tblGrid>
            <w:tr w:rsidR="002E50FE" w:rsidRPr="009207A8" w:rsidTr="00BF1BFD">
              <w:trPr>
                <w:trHeight w:val="106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 xml:space="preserve">વર્ષ </w:t>
                  </w:r>
                </w:p>
              </w:tc>
              <w:tc>
                <w:tcPr>
                  <w:tcW w:w="141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વર્ષવાર વાપરવામાં આવેલ રકમ (રૂ.લાખમાં)</w:t>
                  </w:r>
                </w:p>
              </w:tc>
              <w:tc>
                <w:tcPr>
                  <w:tcW w:w="1275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વર્ષવાર વણવપરાયેલ રકમ (રૂ.લાખમાં)</w:t>
                  </w:r>
                </w:p>
              </w:tc>
            </w:tr>
            <w:tr w:rsidR="002E50FE" w:rsidRPr="009207A8" w:rsidTr="00BF1BFD">
              <w:trPr>
                <w:trHeight w:val="98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141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૪૩૦૧૫૨.૬૦</w:t>
                  </w:r>
                </w:p>
              </w:tc>
              <w:tc>
                <w:tcPr>
                  <w:tcW w:w="1275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૧૭૭૪.૨૫</w:t>
                  </w:r>
                </w:p>
              </w:tc>
            </w:tr>
            <w:tr w:rsidR="002E50FE" w:rsidRPr="009207A8" w:rsidTr="00BF1BFD">
              <w:trPr>
                <w:trHeight w:val="455"/>
              </w:trPr>
              <w:tc>
                <w:tcPr>
                  <w:tcW w:w="1271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1418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૪૯૭૦૭૫.૦૫</w:t>
                  </w:r>
                </w:p>
              </w:tc>
              <w:tc>
                <w:tcPr>
                  <w:tcW w:w="1275" w:type="dxa"/>
                </w:tcPr>
                <w:p w:rsidR="002E50FE" w:rsidRPr="009207A8" w:rsidRDefault="002E50FE" w:rsidP="00BF1BFD">
                  <w:pPr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207A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૬૯૧૮.૮૩</w:t>
                  </w:r>
                </w:p>
              </w:tc>
            </w:tr>
          </w:tbl>
          <w:p w:rsidR="002E50FE" w:rsidRDefault="002E50FE" w:rsidP="002E50FE">
            <w:pPr>
              <w:pStyle w:val="ListParagraph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</w:p>
          <w:p w:rsidR="002E50FE" w:rsidRPr="009207A8" w:rsidRDefault="002E50FE" w:rsidP="00BF1B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કોવિડ-૧૯ને કારણે આંગણવાડી કેંદ્રો કાર્યરત ન હતા. </w:t>
            </w:r>
          </w:p>
          <w:p w:rsidR="002E50FE" w:rsidRPr="009207A8" w:rsidRDefault="002E50FE" w:rsidP="00BF1B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207A8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નારી સંરક્ષણ ગૃહ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/કેંદ્રોમાં આશ્રય મેળવનાર મહિલાઓની સંખ્યા નિશ્વિત રહેતી ન હોવાના કારણે </w:t>
            </w:r>
          </w:p>
          <w:p w:rsidR="002E50FE" w:rsidRPr="009207A8" w:rsidRDefault="002E50FE" w:rsidP="00BF1B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207A8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કોવિડ</w:t>
            </w:r>
            <w:r w:rsidRPr="009207A8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-૧૯ના કારણે વિધવા તાલીમ સહાય કેંદ્રો બંધ રહેવાના કારણે તાલીમ અને અન્ય ખર્ચ ન હોવાથી </w:t>
            </w:r>
          </w:p>
          <w:p w:rsidR="002E50FE" w:rsidRPr="002E50FE" w:rsidRDefault="002E50FE" w:rsidP="002E50FE">
            <w:pPr>
              <w:ind w:left="36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:rsidR="002E50FE" w:rsidRDefault="002E50FE" w:rsidP="002E50FE">
      <w:pPr>
        <w:rPr>
          <w:rFonts w:cs="SHREE_GUJ_OTF_0768"/>
          <w:sz w:val="24"/>
          <w:szCs w:val="24"/>
        </w:rPr>
      </w:pPr>
    </w:p>
    <w:p w:rsidR="00FA7C3F" w:rsidRDefault="00656DE4" w:rsidP="00656DE4">
      <w:pPr>
        <w:jc w:val="center"/>
      </w:pPr>
      <w:r>
        <w:t>-------------</w:t>
      </w:r>
    </w:p>
    <w:sectPr w:rsidR="00FA7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A7E61"/>
    <w:multiLevelType w:val="hybridMultilevel"/>
    <w:tmpl w:val="3EBC0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F"/>
    <w:rsid w:val="002E50FE"/>
    <w:rsid w:val="002F245C"/>
    <w:rsid w:val="00656DE4"/>
    <w:rsid w:val="008412F6"/>
    <w:rsid w:val="009C37A5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5FAF"/>
  <w15:chartTrackingRefBased/>
  <w15:docId w15:val="{C92A06F4-0157-461F-8E95-06BC1451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cp:lastPrinted>2024-02-01T12:32:00Z</cp:lastPrinted>
  <dcterms:created xsi:type="dcterms:W3CDTF">2024-01-31T09:54:00Z</dcterms:created>
  <dcterms:modified xsi:type="dcterms:W3CDTF">2024-02-01T12:32:00Z</dcterms:modified>
</cp:coreProperties>
</file>