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2" w:rsidRDefault="00654967" w:rsidP="00705FA2">
      <w:pPr>
        <w:pStyle w:val="NoSpacing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3977E0">
        <w:rPr>
          <w:rFonts w:asciiTheme="minorBidi" w:hAnsiTheme="minorBidi" w:cs="SHREE_GUJ_OTF_0768"/>
          <w:b/>
          <w:bCs/>
          <w:sz w:val="60"/>
          <w:szCs w:val="60"/>
        </w:rPr>
        <w:t>21</w:t>
      </w:r>
    </w:p>
    <w:p w:rsidR="009A7055" w:rsidRPr="003977E0" w:rsidRDefault="009A7055" w:rsidP="00705FA2">
      <w:pPr>
        <w:pStyle w:val="NoSpacing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</w:p>
    <w:p w:rsidR="00705FA2" w:rsidRPr="003977E0" w:rsidRDefault="00705FA2" w:rsidP="00705FA2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સુરત શહેર અને જિલ્લામાં રત્ન કારીગરો </w:t>
      </w:r>
    </w:p>
    <w:p w:rsidR="00705FA2" w:rsidRPr="00973CBC" w:rsidRDefault="00361EA2" w:rsidP="00705FA2">
      <w:pPr>
        <w:jc w:val="both"/>
        <w:rPr>
          <w:rFonts w:asciiTheme="minorBidi" w:hAnsiTheme="minorBidi" w:cs="SHREE_GUJ_OTF_0768"/>
          <w:sz w:val="24"/>
          <w:szCs w:val="24"/>
        </w:rPr>
      </w:pPr>
      <w:r w:rsidRPr="00973CBC">
        <w:rPr>
          <w:rFonts w:asciiTheme="minorBidi" w:hAnsiTheme="minorBidi" w:cs="SHREE_GUJ_OTF_0768"/>
          <w:sz w:val="24"/>
          <w:szCs w:val="24"/>
          <w:cs/>
        </w:rPr>
        <w:t>*</w:t>
      </w:r>
      <w:r w:rsidR="00C02B1C" w:rsidRPr="00973CBC">
        <w:rPr>
          <w:rFonts w:asciiTheme="minorBidi" w:hAnsiTheme="minorBidi" w:cs="SHREE_GUJ_OTF_0768"/>
          <w:sz w:val="24"/>
          <w:szCs w:val="24"/>
        </w:rPr>
        <w:t>15/4/530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અમિત ચાવડા</w:t>
      </w:r>
      <w:r w:rsidR="00C4421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05FA2" w:rsidRPr="00C44217">
        <w:rPr>
          <w:rFonts w:asciiTheme="minorBidi" w:hAnsiTheme="minorBidi" w:cs="SHREE_GUJ_OTF_0768"/>
          <w:sz w:val="24"/>
          <w:szCs w:val="24"/>
          <w:cs/>
        </w:rPr>
        <w:t>(આંકલાવ)</w:t>
      </w:r>
      <w:r w:rsidR="00705FA2" w:rsidRPr="00C44217">
        <w:rPr>
          <w:rFonts w:asciiTheme="minorBidi" w:hAnsiTheme="minorBidi" w:cs="SHREE_GUJ_OTF_0768"/>
          <w:sz w:val="24"/>
          <w:szCs w:val="24"/>
        </w:rPr>
        <w:t>: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શ્રમ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કૌશલ્ય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વિકાસ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અને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રોજગાર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3977E0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705FA2" w:rsidRPr="003977E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05FA2" w:rsidRPr="00973CBC">
        <w:rPr>
          <w:rFonts w:asciiTheme="minorBidi" w:hAnsiTheme="minorBidi" w:cs="SHREE_GUJ_OTF_0768"/>
          <w:sz w:val="24"/>
          <w:szCs w:val="24"/>
          <w:cs/>
        </w:rPr>
        <w:t>જણાવવા</w:t>
      </w:r>
      <w:r w:rsidR="00705FA2" w:rsidRPr="00973CBC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705FA2" w:rsidRPr="00973CBC">
        <w:rPr>
          <w:rFonts w:asciiTheme="minorBidi" w:hAnsiTheme="minorBidi" w:cs="SHREE_GUJ_OTF_0768"/>
          <w:sz w:val="24"/>
          <w:szCs w:val="24"/>
          <w:cs/>
        </w:rPr>
        <w:t>કૃપા</w:t>
      </w:r>
      <w:r w:rsidR="00705FA2" w:rsidRPr="00973CBC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705FA2" w:rsidRPr="00973CBC">
        <w:rPr>
          <w:rFonts w:asciiTheme="minorBidi" w:hAnsiTheme="minorBidi" w:cs="SHREE_GUJ_OTF_0768"/>
          <w:sz w:val="24"/>
          <w:szCs w:val="24"/>
          <w:cs/>
        </w:rPr>
        <w:t>કરશે</w:t>
      </w:r>
      <w:r w:rsidR="00705FA2" w:rsidRPr="00973CBC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EC3CDF" w:rsidRPr="00973CBC">
        <w:rPr>
          <w:rFonts w:asciiTheme="minorBidi" w:hAnsiTheme="minorBidi" w:cs="SHREE_GUJ_OTF_0768"/>
          <w:sz w:val="24"/>
          <w:szCs w:val="24"/>
          <w:cs/>
        </w:rPr>
        <w:t>કે</w:t>
      </w:r>
      <w:r w:rsidR="00973CBC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87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411"/>
        <w:gridCol w:w="631"/>
        <w:gridCol w:w="4139"/>
      </w:tblGrid>
      <w:tr w:rsidR="00705FA2" w:rsidRPr="003977E0" w:rsidTr="00705FA2">
        <w:tc>
          <w:tcPr>
            <w:tcW w:w="572" w:type="dxa"/>
          </w:tcPr>
          <w:p w:rsidR="00705FA2" w:rsidRPr="003977E0" w:rsidRDefault="00705FA2" w:rsidP="006B178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3411" w:type="dxa"/>
            <w:hideMark/>
          </w:tcPr>
          <w:p w:rsidR="00705FA2" w:rsidRPr="003C464B" w:rsidRDefault="00705FA2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3C464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1" w:type="dxa"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39" w:type="dxa"/>
            <w:hideMark/>
          </w:tcPr>
          <w:p w:rsidR="00705FA2" w:rsidRPr="003C464B" w:rsidRDefault="00705FA2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3C464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05FA2" w:rsidRPr="003977E0" w:rsidTr="00705FA2">
        <w:tc>
          <w:tcPr>
            <w:tcW w:w="572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341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તા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૩૧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૧૨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૨૦૨૩ની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સ્થિતિએ સુરત શહેર અને જિલ્લામાં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કેટલા રત્ન કારીગરો કામ કરે છે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63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139" w:type="dxa"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• 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ડાઇરેક્ટોરેટ ઇન્ડસ્ટ્રીયલ સેફ્ટી એન્ડ હેલ્થ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ગુજરાત રાજ્ય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 xml:space="preserve"> દ્વારા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કારખાના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ધારા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૧૯૪૮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હેઠળ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નોંધાયેલ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કારખાનાઓને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જરૂરીયાત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મુજબના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મહતમ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કામદારો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રાખવા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માટે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લાઇસન્સ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આપવામા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આવે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છે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.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સદર કચેરી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દ્વારા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તા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.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૩૧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/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૧૨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/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૨૦૨૩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અંતિત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સુરત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શહેરમાં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૪૪૫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અને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જિલ્લામાં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૫૬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હીરા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ઉદ્યોગના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કાર્યરત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કારખાનાઓ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પૈકી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સુરત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શહેરમાં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૨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૭૫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૯૦૦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અને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જીલ્લામાં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૧૭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૧૧૦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મહત્તમ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કામદારો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માટે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લાયસન્સ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ઇશ્યૂ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થયેલ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છે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.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જેમાં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કારખાનામાં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કરતા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વહીવટ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મેઇન્ટેનન્સ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એકાઉન્ટ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સ્ટોર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સીક્યુરીટી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હાઉસકીપીંગ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તેમજ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ઉત્પાદન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પ્રક્રિયામાં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જોડાયેલ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તમામ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કામદારો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નો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સમાવેશ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થાય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છે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.</w:t>
            </w:r>
          </w:p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  <w:t xml:space="preserve">•  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વધુમાં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શ્રમ આયુકતશ્રી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ગાંધીનગર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એ જણાવ્યા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નુસાર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તા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.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૩૧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૧૨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૨૦૨૩ની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સ્થિતિએ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સુરત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શહેર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અને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જિલ્લામાં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ભારત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સરકારના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અસંગઠિત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શ્રમિકો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માટેના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ઈ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-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શ્રમ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પોર્ટલ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ઉપર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જેમ્સ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એન્ડ જવેલરી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વ્યવસાયમાં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 xml:space="preserve">સુરત શહેરમાં </w:t>
            </w:r>
            <w:r w:rsidRPr="003977E0">
              <w:rPr>
                <w:rFonts w:ascii="Nirmala UI" w:hAnsi="Nirmala UI" w:cs="SHREE_GUJ_OTF_0768"/>
                <w:sz w:val="24"/>
                <w:szCs w:val="24"/>
                <w:cs/>
              </w:rPr>
              <w:t>શૂન્ય</w:t>
            </w:r>
            <w:r w:rsidRPr="003977E0">
              <w:rPr>
                <w:rFonts w:ascii="Nirmala UI" w:hAnsi="Nirmala U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 xml:space="preserve"> અને સુરત જિલ્લામાં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૧૨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૫૮૮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 xml:space="preserve"> અસંગઠિત કારીગરો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નોંધાયેલ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છે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.</w:t>
            </w:r>
          </w:p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5FA2" w:rsidRPr="003977E0" w:rsidTr="00705FA2">
        <w:tc>
          <w:tcPr>
            <w:tcW w:w="572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341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કારીગરોને કામદાર કાયદા હેઠળ સમાવેશ થાય છે કે કેમ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3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139" w:type="dxa"/>
            <w:hideMark/>
          </w:tcPr>
          <w:p w:rsidR="00705FA2" w:rsidRPr="003977E0" w:rsidRDefault="00705FA2">
            <w:pPr>
              <w:spacing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ઉક્ત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કારીગરો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પૈકી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સ્વરોજગાર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તથા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ઘરખાતા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સિવાયના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કારીગરોનો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કામદાર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કાયદા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હેઠળ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સમાવેશ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થાય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977E0">
              <w:rPr>
                <w:rFonts w:asciiTheme="minorBidi" w:hAnsiTheme="minorBidi" w:cs="SHREE_GUJ_OTF_0768"/>
                <w:color w:val="000000"/>
                <w:sz w:val="24"/>
                <w:szCs w:val="24"/>
                <w:shd w:val="clear" w:color="auto" w:fill="FFFFFF"/>
                <w:cs/>
              </w:rPr>
              <w:t>છે</w:t>
            </w:r>
            <w:r w:rsidRPr="003977E0">
              <w:rPr>
                <w:rFonts w:asciiTheme="minorBidi" w:hAnsiTheme="minorBidi" w:cs="SHREE_GUJ_OTF_0768" w:hint="cs"/>
                <w:color w:val="000000"/>
                <w:sz w:val="24"/>
                <w:szCs w:val="24"/>
                <w:shd w:val="clear" w:color="auto" w:fill="FFFFFF"/>
                <w:cs/>
              </w:rPr>
              <w:t>.</w:t>
            </w:r>
          </w:p>
        </w:tc>
      </w:tr>
      <w:tr w:rsidR="00705FA2" w:rsidRPr="003977E0" w:rsidTr="00705FA2">
        <w:tc>
          <w:tcPr>
            <w:tcW w:w="572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341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છેલ્લા બે વર્ષમાં રત્ન કલાકારો દ્વારા સરકારને રત્ન કલાકાર કલ્યાણ બોર્ડ બનાવવા કેટલી રજુઆતો મળી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139" w:type="dxa"/>
            <w:hideMark/>
          </w:tcPr>
          <w:p w:rsidR="00705FA2" w:rsidRPr="003977E0" w:rsidRDefault="00705FA2">
            <w:pPr>
              <w:spacing w:line="240" w:lineRule="auto"/>
              <w:ind w:left="530" w:hanging="53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977E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શૂન્ય </w:t>
            </w:r>
          </w:p>
        </w:tc>
      </w:tr>
      <w:tr w:rsidR="00705FA2" w:rsidRPr="003977E0" w:rsidTr="00705FA2">
        <w:tc>
          <w:tcPr>
            <w:tcW w:w="572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૪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41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મળેલ રજુઆતો અન્વયે શી કાર્યવાહી કરવામાં આવી</w:t>
            </w:r>
            <w:r w:rsidRPr="003977E0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1" w:type="dxa"/>
            <w:hideMark/>
          </w:tcPr>
          <w:p w:rsidR="00705FA2" w:rsidRPr="003977E0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3977E0">
              <w:rPr>
                <w:rFonts w:asciiTheme="minorBidi" w:hAnsiTheme="minorBidi" w:cs="SHREE_GUJ_OTF_0768"/>
                <w:sz w:val="24"/>
                <w:szCs w:val="24"/>
                <w:cs/>
              </w:rPr>
              <w:t>૪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139" w:type="dxa"/>
            <w:hideMark/>
          </w:tcPr>
          <w:p w:rsidR="00705FA2" w:rsidRDefault="00705FA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977E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  <w:r w:rsidRPr="003977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</w:t>
            </w:r>
          </w:p>
          <w:p w:rsidR="00B42875" w:rsidRDefault="00B42875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42875" w:rsidRPr="003977E0" w:rsidRDefault="00B42875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E8751B" w:rsidRPr="00FF479F" w:rsidRDefault="00E8751B" w:rsidP="00391060">
      <w:pPr>
        <w:ind w:right="-370"/>
        <w:jc w:val="center"/>
        <w:rPr>
          <w:rFonts w:asciiTheme="minorBidi" w:eastAsia="Times New Roman" w:hAnsiTheme="minorBidi" w:cs="SHREE_GUJ_OTF_0768"/>
          <w:b/>
          <w:bCs/>
          <w:sz w:val="24"/>
          <w:szCs w:val="24"/>
          <w:cs/>
          <w:lang w:val="en-US"/>
        </w:rPr>
      </w:pPr>
      <w:r w:rsidRPr="00FF479F">
        <w:rPr>
          <w:rFonts w:asciiTheme="minorBidi" w:hAnsiTheme="minorBidi" w:cs="SHREE_GUJ_OTF_0768"/>
          <w:b/>
          <w:bCs/>
          <w:sz w:val="24"/>
          <w:szCs w:val="24"/>
          <w:cs/>
        </w:rPr>
        <w:t>-----------------------------</w:t>
      </w:r>
      <w:bookmarkStart w:id="0" w:name="_GoBack"/>
      <w:bookmarkEnd w:id="0"/>
    </w:p>
    <w:p w:rsidR="00AB1A66" w:rsidRPr="00E8751B" w:rsidRDefault="00AB1A66" w:rsidP="00391060">
      <w:pPr>
        <w:jc w:val="center"/>
        <w:rPr>
          <w:rFonts w:cs="SHREE_GUJ_OTF_0768"/>
        </w:rPr>
      </w:pPr>
    </w:p>
    <w:sectPr w:rsidR="00AB1A66" w:rsidRPr="00E8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C45"/>
    <w:multiLevelType w:val="hybridMultilevel"/>
    <w:tmpl w:val="7816463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60"/>
    <w:rsid w:val="00026FB7"/>
    <w:rsid w:val="002A6ECB"/>
    <w:rsid w:val="002B35E6"/>
    <w:rsid w:val="002D036C"/>
    <w:rsid w:val="00361EA2"/>
    <w:rsid w:val="00391060"/>
    <w:rsid w:val="003977E0"/>
    <w:rsid w:val="003C464B"/>
    <w:rsid w:val="00654967"/>
    <w:rsid w:val="0065503D"/>
    <w:rsid w:val="00705FA2"/>
    <w:rsid w:val="00733D43"/>
    <w:rsid w:val="00855DBA"/>
    <w:rsid w:val="008B071C"/>
    <w:rsid w:val="00930A6F"/>
    <w:rsid w:val="00973CBC"/>
    <w:rsid w:val="00983C3F"/>
    <w:rsid w:val="009A7055"/>
    <w:rsid w:val="00AB1A66"/>
    <w:rsid w:val="00B42875"/>
    <w:rsid w:val="00C02B1C"/>
    <w:rsid w:val="00C44217"/>
    <w:rsid w:val="00E0179B"/>
    <w:rsid w:val="00E2038E"/>
    <w:rsid w:val="00E8751B"/>
    <w:rsid w:val="00E91960"/>
    <w:rsid w:val="00EC3CDF"/>
    <w:rsid w:val="00FB211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2CE7"/>
  <w15:chartTrackingRefBased/>
  <w15:docId w15:val="{1AB0495D-98DD-49CC-9211-84A3269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A2"/>
    <w:pPr>
      <w:spacing w:line="252" w:lineRule="auto"/>
    </w:pPr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05FA2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705FA2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705FA2"/>
    <w:pPr>
      <w:ind w:left="720"/>
      <w:contextualSpacing/>
    </w:pPr>
  </w:style>
  <w:style w:type="table" w:styleId="TableGrid">
    <w:name w:val="Table Grid"/>
    <w:basedOn w:val="TableNormal"/>
    <w:uiPriority w:val="59"/>
    <w:rsid w:val="00705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92</cp:revision>
  <dcterms:created xsi:type="dcterms:W3CDTF">2024-01-31T10:34:00Z</dcterms:created>
  <dcterms:modified xsi:type="dcterms:W3CDTF">2024-01-31T11:31:00Z</dcterms:modified>
</cp:coreProperties>
</file>