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630" w:type="dxa"/>
        <w:tblLook w:val="01E0" w:firstRow="1" w:lastRow="1" w:firstColumn="1" w:lastColumn="1" w:noHBand="0" w:noVBand="0"/>
      </w:tblPr>
      <w:tblGrid>
        <w:gridCol w:w="10800"/>
      </w:tblGrid>
      <w:tr w:rsidR="00D751A3" w:rsidRPr="009757D2" w14:paraId="2B7F70A9" w14:textId="77777777" w:rsidTr="00B44957">
        <w:tc>
          <w:tcPr>
            <w:tcW w:w="10800" w:type="dxa"/>
            <w:hideMark/>
          </w:tcPr>
          <w:p w14:paraId="31768956" w14:textId="400E7C73" w:rsidR="00D751A3" w:rsidRPr="009757D2" w:rsidRDefault="00D53C1A" w:rsidP="00A027B4">
            <w:pPr>
              <w:shd w:val="clear" w:color="auto" w:fill="FFFFFF"/>
              <w:ind w:left="-109" w:right="-10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noProof/>
              </w:rPr>
            </w:pPr>
            <w:r w:rsidRPr="005067C1">
              <w:rPr>
                <w:rFonts w:eastAsia="Calibri" w:cs="SHREE_GUJ_OTF_0768"/>
                <w:b/>
                <w:bCs/>
                <w:sz w:val="52"/>
                <w:szCs w:val="52"/>
              </w:rPr>
              <w:t>2</w:t>
            </w:r>
          </w:p>
        </w:tc>
      </w:tr>
      <w:tr w:rsidR="00D751A3" w:rsidRPr="009757D2" w14:paraId="41CB56E8" w14:textId="77777777" w:rsidTr="00B44957">
        <w:tc>
          <w:tcPr>
            <w:tcW w:w="10800" w:type="dxa"/>
          </w:tcPr>
          <w:p w14:paraId="6FB304C8" w14:textId="77777777" w:rsidR="00D751A3" w:rsidRPr="005067C1" w:rsidRDefault="00D751A3" w:rsidP="00F102C4">
            <w:pPr>
              <w:shd w:val="clear" w:color="auto" w:fill="FFFFFF"/>
              <w:ind w:left="-567" w:right="270"/>
              <w:jc w:val="center"/>
              <w:rPr>
                <w:rFonts w:ascii="Calibri" w:eastAsia="Calibri" w:hAnsi="Calibri" w:cs="SHREE_GUJ_OTF_0768"/>
                <w:b/>
                <w:bCs/>
                <w:noProof/>
                <w:sz w:val="8"/>
                <w:szCs w:val="8"/>
                <w:cs/>
              </w:rPr>
            </w:pPr>
          </w:p>
        </w:tc>
      </w:tr>
      <w:tr w:rsidR="00065890" w:rsidRPr="009757D2" w14:paraId="439E716B" w14:textId="77777777" w:rsidTr="00B44957">
        <w:tc>
          <w:tcPr>
            <w:tcW w:w="10800" w:type="dxa"/>
            <w:hideMark/>
          </w:tcPr>
          <w:p w14:paraId="3B0FDC8E" w14:textId="5ACAF9CF" w:rsidR="008C73D6" w:rsidRDefault="008C73D6" w:rsidP="008C73D6">
            <w:pPr>
              <w:shd w:val="clear" w:color="auto" w:fill="FFFFFF"/>
              <w:ind w:left="-567" w:right="-617"/>
              <w:jc w:val="center"/>
              <w:rPr>
                <w:rFonts w:ascii="Calibri" w:eastAsia="Calibri" w:hAnsi="Calibri" w:cs="SHREE_GUJ_OTF_0768"/>
                <w:b/>
                <w:bCs/>
                <w:noProof/>
                <w:sz w:val="32"/>
                <w:szCs w:val="32"/>
              </w:rPr>
            </w:pPr>
            <w:r w:rsidRPr="008C73D6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કોસ્ટલ ગુજરાત પાવર લિ. સાથે વીજ ખરીદીનો કરાર</w:t>
            </w:r>
            <w:r w:rsidRPr="008C73D6">
              <w:rPr>
                <w:rFonts w:ascii="Calibri" w:eastAsia="Calibri" w:hAnsi="Calibri" w:cs="SHREE_GUJ_OTF_0768" w:hint="cs"/>
                <w:b/>
                <w:bCs/>
                <w:noProof/>
              </w:rPr>
              <w:t xml:space="preserve"> </w:t>
            </w:r>
          </w:p>
          <w:p w14:paraId="50395C80" w14:textId="6A8CF479" w:rsidR="00065890" w:rsidRPr="009757D2" w:rsidRDefault="00065890" w:rsidP="00A027B4">
            <w:pPr>
              <w:shd w:val="clear" w:color="auto" w:fill="FFFFFF"/>
              <w:ind w:left="-109" w:right="-10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</w:p>
        </w:tc>
      </w:tr>
    </w:tbl>
    <w:p w14:paraId="3071E453" w14:textId="77777777" w:rsidR="00065890" w:rsidRPr="00203F9D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  <w:sz w:val="4"/>
          <w:szCs w:val="4"/>
        </w:rPr>
      </w:pPr>
    </w:p>
    <w:p w14:paraId="1C50FE73" w14:textId="7918AD8E" w:rsidR="00065890" w:rsidRPr="009757D2" w:rsidRDefault="00065890" w:rsidP="00A027B4">
      <w:pPr>
        <w:shd w:val="clear" w:color="auto" w:fill="FFFFFF"/>
        <w:ind w:right="450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9757D2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9757D2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9757D2">
        <w:rPr>
          <w:rStyle w:val="Emphasis"/>
          <w:rFonts w:ascii="Calibri" w:eastAsia="Calibri" w:hAnsi="Calibri" w:cs="SHREE_GUJ_OTF_0768"/>
          <w:i w:val="0"/>
          <w:iCs w:val="0"/>
        </w:rPr>
        <w:t>15/</w:t>
      </w:r>
      <w:r w:rsidR="003B1B4D" w:rsidRPr="009757D2">
        <w:rPr>
          <w:rStyle w:val="Emphasis"/>
          <w:rFonts w:ascii="Calibri" w:eastAsia="Calibri" w:hAnsi="Calibri" w:cs="SHREE_GUJ_OTF_0768"/>
          <w:i w:val="0"/>
          <w:iCs w:val="0"/>
        </w:rPr>
        <w:t>4</w:t>
      </w:r>
      <w:r w:rsidRPr="009757D2">
        <w:rPr>
          <w:rStyle w:val="Emphasis"/>
          <w:rFonts w:ascii="Calibri" w:eastAsia="Calibri" w:hAnsi="Calibri" w:cs="SHREE_GUJ_OTF_0768"/>
          <w:i w:val="0"/>
          <w:iCs w:val="0"/>
        </w:rPr>
        <w:t>/</w:t>
      </w:r>
      <w:r w:rsidR="008C73D6">
        <w:rPr>
          <w:rStyle w:val="Emphasis"/>
          <w:rFonts w:ascii="Calibri" w:eastAsia="Calibri" w:hAnsi="Calibri" w:cs="SHREE_GUJ_OTF_0768"/>
          <w:i w:val="0"/>
          <w:iCs w:val="0"/>
        </w:rPr>
        <w:t>841</w:t>
      </w:r>
      <w:r w:rsidRPr="009757D2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9757D2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Pr="009757D2">
        <w:rPr>
          <w:rFonts w:ascii="Calibri" w:eastAsia="Calibri" w:hAnsi="Calibri" w:cs="SHREE_GUJ_OTF_0768"/>
          <w:noProof/>
          <w:cs/>
        </w:rPr>
        <w:fldChar w:fldCharType="begin"/>
      </w:r>
      <w:r w:rsidRPr="009757D2">
        <w:rPr>
          <w:rFonts w:ascii="Calibri" w:eastAsia="Calibri" w:hAnsi="Calibri" w:cs="SHREE_GUJ_OTF_0768"/>
          <w:noProof/>
          <w:cs/>
        </w:rPr>
        <w:instrText xml:space="preserve"> </w:instrText>
      </w:r>
      <w:r w:rsidRPr="009757D2">
        <w:rPr>
          <w:rFonts w:ascii="Calibri" w:eastAsia="Calibri" w:hAnsi="Calibri" w:cs="SHREE_GUJ_OTF_0768"/>
          <w:noProof/>
        </w:rPr>
        <w:instrText xml:space="preserve">MERGEFIELD </w:instrText>
      </w:r>
      <w:r w:rsidRPr="009757D2">
        <w:rPr>
          <w:rFonts w:ascii="Calibri" w:eastAsia="Calibri" w:hAnsi="Calibri" w:cs="SHREE_GUJ_OTF_0768"/>
          <w:noProof/>
          <w:cs/>
        </w:rPr>
        <w:instrText>ધારાસભ્યશ્રીની</w:instrText>
      </w:r>
      <w:r w:rsidRPr="009757D2">
        <w:rPr>
          <w:rFonts w:ascii="Calibri" w:eastAsia="Calibri" w:hAnsi="Calibri" w:cs="SHREE_GUJ_OTF_0768"/>
          <w:noProof/>
        </w:rPr>
        <w:instrText>_</w:instrText>
      </w:r>
      <w:r w:rsidRPr="009757D2">
        <w:rPr>
          <w:rFonts w:ascii="Calibri" w:eastAsia="Calibri" w:hAnsi="Calibri" w:cs="SHREE_GUJ_OTF_0768"/>
          <w:noProof/>
          <w:cs/>
        </w:rPr>
        <w:instrText xml:space="preserve">વિગત </w:instrText>
      </w:r>
      <w:r w:rsidRPr="009757D2">
        <w:rPr>
          <w:rFonts w:ascii="Calibri" w:eastAsia="Calibri" w:hAnsi="Calibri" w:cs="SHREE_GUJ_OTF_0768"/>
          <w:noProof/>
          <w:cs/>
        </w:rPr>
        <w:fldChar w:fldCharType="separate"/>
      </w:r>
      <w:r w:rsidRPr="009757D2">
        <w:rPr>
          <w:rFonts w:ascii="Calibri" w:eastAsia="Calibri" w:hAnsi="Calibri" w:cs="SHREE_GUJ_OTF_0768" w:hint="cs"/>
          <w:b/>
          <w:bCs/>
          <w:noProof/>
          <w:cs/>
        </w:rPr>
        <w:t xml:space="preserve">શ્રી </w:t>
      </w:r>
      <w:r w:rsidR="008C73D6">
        <w:rPr>
          <w:rFonts w:ascii="Calibri" w:eastAsia="Calibri" w:hAnsi="Calibri" w:cs="SHREE_GUJ_OTF_0768" w:hint="cs"/>
          <w:b/>
          <w:bCs/>
          <w:noProof/>
          <w:cs/>
        </w:rPr>
        <w:t>કીરીટ</w:t>
      </w:r>
      <w:r w:rsidR="00D53C1A">
        <w:rPr>
          <w:rFonts w:ascii="Calibri" w:eastAsia="Calibri" w:hAnsi="Calibri" w:cs="SHREE_GUJ_OTF_0768" w:hint="cs"/>
          <w:b/>
          <w:bCs/>
          <w:noProof/>
          <w:cs/>
        </w:rPr>
        <w:t xml:space="preserve">કુમાર </w:t>
      </w:r>
      <w:r w:rsidR="008C73D6">
        <w:rPr>
          <w:rFonts w:ascii="Calibri" w:eastAsia="Calibri" w:hAnsi="Calibri" w:cs="SHREE_GUJ_OTF_0768" w:hint="cs"/>
          <w:b/>
          <w:bCs/>
          <w:noProof/>
          <w:cs/>
        </w:rPr>
        <w:t>ચીમનલાલ</w:t>
      </w:r>
      <w:r w:rsidR="00D53C1A">
        <w:rPr>
          <w:rFonts w:ascii="Calibri" w:eastAsia="Calibri" w:hAnsi="Calibri" w:cs="SHREE_GUJ_OTF_0768" w:hint="cs"/>
          <w:b/>
          <w:bCs/>
          <w:noProof/>
          <w:cs/>
        </w:rPr>
        <w:t xml:space="preserve"> પટેલ</w:t>
      </w:r>
      <w:r w:rsidRPr="009757D2">
        <w:rPr>
          <w:rFonts w:ascii="Calibri" w:eastAsia="Calibri" w:hAnsi="Calibri" w:cs="SHREE_GUJ_OTF_0768" w:hint="cs"/>
          <w:noProof/>
          <w:cs/>
        </w:rPr>
        <w:t xml:space="preserve"> (</w:t>
      </w:r>
      <w:r w:rsidR="008C73D6">
        <w:rPr>
          <w:rFonts w:ascii="Calibri" w:eastAsia="Calibri" w:hAnsi="Calibri" w:cs="SHREE_GUJ_OTF_0768" w:hint="cs"/>
          <w:noProof/>
          <w:cs/>
        </w:rPr>
        <w:t>પાટણ</w:t>
      </w:r>
      <w:r w:rsidRPr="009757D2">
        <w:rPr>
          <w:rFonts w:ascii="Calibri" w:eastAsia="Calibri" w:hAnsi="Calibri" w:cs="SHREE_GUJ_OTF_0768" w:hint="cs"/>
          <w:noProof/>
          <w:cs/>
        </w:rPr>
        <w:t>)</w:t>
      </w:r>
      <w:r w:rsidRPr="009757D2">
        <w:rPr>
          <w:rFonts w:ascii="Calibri" w:eastAsia="Calibri" w:hAnsi="Calibri" w:cs="SHREE_GUJ_OTF_0768"/>
          <w:noProof/>
          <w:cs/>
        </w:rPr>
        <w:fldChar w:fldCharType="end"/>
      </w:r>
      <w:r w:rsidRPr="009757D2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9757D2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Pr="009757D2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 xml:space="preserve">માનનીય </w:t>
      </w:r>
      <w:r w:rsidRPr="009757D2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ઊ</w:t>
      </w:r>
      <w:r w:rsidRPr="009757D2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>ર્જા મંત્રીશ્રી</w:t>
      </w:r>
      <w:r w:rsidRPr="009757D2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  <w:r w:rsidRPr="009757D2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p w14:paraId="6A3E4164" w14:textId="77777777" w:rsidR="00065890" w:rsidRPr="00770A97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  <w:sz w:val="4"/>
          <w:szCs w:val="4"/>
        </w:rPr>
      </w:pPr>
    </w:p>
    <w:tbl>
      <w:tblPr>
        <w:tblStyle w:val="TableGrid"/>
        <w:tblW w:w="1080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524"/>
        <w:gridCol w:w="630"/>
        <w:gridCol w:w="7200"/>
      </w:tblGrid>
      <w:tr w:rsidR="008C73D6" w:rsidRPr="00C626D3" w14:paraId="4356E37B" w14:textId="77777777" w:rsidTr="00C626D3">
        <w:trPr>
          <w:trHeight w:val="198"/>
        </w:trPr>
        <w:tc>
          <w:tcPr>
            <w:tcW w:w="2970" w:type="dxa"/>
            <w:gridSpan w:val="2"/>
          </w:tcPr>
          <w:p w14:paraId="2FCB41C2" w14:textId="77777777" w:rsidR="008C73D6" w:rsidRPr="00C626D3" w:rsidRDefault="008C73D6" w:rsidP="00C96AEF">
            <w:pPr>
              <w:ind w:left="-107" w:right="-39"/>
              <w:jc w:val="center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પ્રશ્ન</w:t>
            </w:r>
          </w:p>
        </w:tc>
        <w:tc>
          <w:tcPr>
            <w:tcW w:w="7830" w:type="dxa"/>
            <w:gridSpan w:val="2"/>
          </w:tcPr>
          <w:p w14:paraId="23A67157" w14:textId="77777777" w:rsidR="008C73D6" w:rsidRPr="00C626D3" w:rsidRDefault="008C73D6" w:rsidP="00C96AEF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જવાબ</w:t>
            </w:r>
          </w:p>
        </w:tc>
      </w:tr>
      <w:tr w:rsidR="008C73D6" w:rsidRPr="00C626D3" w14:paraId="7FCFEF99" w14:textId="77777777" w:rsidTr="00C626D3">
        <w:trPr>
          <w:trHeight w:val="1001"/>
        </w:trPr>
        <w:tc>
          <w:tcPr>
            <w:tcW w:w="446" w:type="dxa"/>
          </w:tcPr>
          <w:p w14:paraId="7761CD75" w14:textId="77777777" w:rsidR="008C73D6" w:rsidRPr="00C626D3" w:rsidRDefault="008C73D6" w:rsidP="00C96AEF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C626D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2524" w:type="dxa"/>
          </w:tcPr>
          <w:p w14:paraId="7E13F14B" w14:textId="77777777" w:rsidR="008C73D6" w:rsidRPr="00C626D3" w:rsidRDefault="008C73D6" w:rsidP="00A816B0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તા.૩૧/૧૨/૨૦૨૩ની સ્થિતિએ કોસ્ટલ ગુજરાત પાવર લિ. (ટાટા પાવર) કંપની સાથે કેટલા સમય માટે ક્યા ભાવે વીજ ખરીદીના કરાર ક્યારે કરવામાં આવેલ છે,</w:t>
            </w:r>
          </w:p>
        </w:tc>
        <w:tc>
          <w:tcPr>
            <w:tcW w:w="630" w:type="dxa"/>
          </w:tcPr>
          <w:p w14:paraId="5E1CCABF" w14:textId="77777777" w:rsidR="008C73D6" w:rsidRPr="00C626D3" w:rsidRDefault="008C73D6" w:rsidP="00C96AEF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C626D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7200" w:type="dxa"/>
          </w:tcPr>
          <w:p w14:paraId="119AEF03" w14:textId="77777777" w:rsidR="008C73D6" w:rsidRPr="00C626D3" w:rsidRDefault="008C73D6" w:rsidP="00C96AEF">
            <w:pPr>
              <w:ind w:left="-107" w:right="-1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ગુજરાત ઉર્જા વિકાસ નિગમ લિ. દ્વારા કોસ્ટલ ગુજરાત પાવર લિ.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C626D3">
              <w:rPr>
                <w:rFonts w:ascii="Calibri" w:eastAsia="Calibri" w:hAnsi="Calibri" w:cs="SHREE_GUJ_OTF_0768" w:hint="cs"/>
                <w:noProof/>
                <w:cs/>
              </w:rPr>
              <w:t>(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ટાટા પાવર</w:t>
            </w:r>
            <w:r w:rsidRPr="00C626D3">
              <w:rPr>
                <w:rFonts w:cs="SHREE_GUJ_OTF_0768" w:hint="cs"/>
                <w:cs/>
              </w:rPr>
              <w:t>)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rtl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સાથે ૨૫ વર્ષ માટે રૂ ૨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rtl/>
              </w:rPr>
              <w:t>.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૨૬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rtl/>
              </w:rPr>
              <w:t>/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યુનિટના લેવલાઈઝડ દરે તા.૨૨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rtl/>
                <w:cs/>
              </w:rPr>
              <w:t>.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૦૪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rtl/>
                <w:cs/>
              </w:rPr>
              <w:t>.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૨૦૦૭ના રોજ વીજ ખરીદીના કરાર કરવામાં આવેલ છે.</w:t>
            </w:r>
          </w:p>
        </w:tc>
      </w:tr>
      <w:tr w:rsidR="008C73D6" w:rsidRPr="00C626D3" w14:paraId="2C98AD78" w14:textId="77777777" w:rsidTr="00C626D3">
        <w:trPr>
          <w:trHeight w:val="1890"/>
        </w:trPr>
        <w:tc>
          <w:tcPr>
            <w:tcW w:w="446" w:type="dxa"/>
          </w:tcPr>
          <w:p w14:paraId="6727B28C" w14:textId="77777777" w:rsidR="008C73D6" w:rsidRPr="00C626D3" w:rsidRDefault="008C73D6" w:rsidP="00C96AEF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C626D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(૨)</w:t>
            </w:r>
          </w:p>
          <w:p w14:paraId="78F98956" w14:textId="77777777" w:rsidR="008C73D6" w:rsidRPr="00C626D3" w:rsidRDefault="008C73D6" w:rsidP="00C96AEF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14:paraId="18169856" w14:textId="77777777" w:rsidR="008C73D6" w:rsidRPr="00C626D3" w:rsidRDefault="008C73D6" w:rsidP="00C96AEF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14:paraId="35DEEAE4" w14:textId="77777777" w:rsidR="008C73D6" w:rsidRPr="00C626D3" w:rsidRDefault="008C73D6" w:rsidP="00C96AEF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14:paraId="43E609E4" w14:textId="77777777" w:rsidR="008C73D6" w:rsidRPr="00C626D3" w:rsidRDefault="008C73D6" w:rsidP="00C96AEF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C626D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(૩)</w:t>
            </w:r>
          </w:p>
        </w:tc>
        <w:tc>
          <w:tcPr>
            <w:tcW w:w="2524" w:type="dxa"/>
          </w:tcPr>
          <w:p w14:paraId="6B163A3B" w14:textId="76881525" w:rsidR="008C73D6" w:rsidRPr="00C626D3" w:rsidRDefault="00A816B0" w:rsidP="00A816B0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674EE3">
              <w:rPr>
                <w:rFonts w:eastAsia="Calibri" w:cs="SHREE_GUJ_OTF_0768" w:hint="cs"/>
                <w:noProof/>
                <w:lang w:val="gu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00142C" wp14:editId="1E723A30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14605</wp:posOffset>
                      </wp:positionV>
                      <wp:extent cx="142875" cy="1428750"/>
                      <wp:effectExtent l="0" t="0" r="47625" b="19050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52059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110.3pt;margin-top:1.15pt;width:11.2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yhVWgIAABIFAAAOAAAAZHJzL2Uyb0RvYy54bWysVN9P2zAQfp+0/8Hy+5q2KoNVpKgDMU2q&#10;oAImno1jN9Zin3d2m3Z//c5OUhBD0zTtxbnL/fzO3/n8Ym8btlMYDLiST0ZjzpSTUBm3Kfm3h+sP&#10;Z5yFKFwlGnCq5AcV+MXi/bvz1s/VFGpoKoWMkrgwb33J6xj9vCiCrJUVYQReOTJqQCsiqbgpKhQt&#10;ZbdNMR2PPxYtYOURpAqB/l51Rr7I+bVWMt5qHVRkTcmpt5hPzOdTOovFuZhvUPjayL4N8Q9dWGEc&#10;FT2muhJRsC2a31JZIxEC6DiSYAvQ2kiVMRCayfgVmvtaeJWx0HCCP44p/L+08ma3Rmaqkk85c8LS&#10;Fd2ZTR3ZZxRSsWkaUOvDnPzu/Rp7LZCY0O412vQlHGyfh3o4DlXtI5P0czKbnp2ecCbJ1Ml56sVz&#10;tMcQvyiwLAklx1Q/l88TFbtViFSXAgZHUlJPXRdZiodGpUYad6c0wUl1c3QmkrpskO0EUaD6PkmI&#10;KFf2TCHaNM0xaPznoN43halMrr8NPHrniuDiMdAaB/hW1bgfWtWd/4C6w5pgP0F1oNtD6GgdvLw2&#10;NMKVCHEtkHhMjKfdjLd06AbakkMvcVYD/nzrf/InepGVs5b2ouThx1ag4qz56oh4nyazWVqkrMxO&#10;Tqek4EvL00uL29pLoLlP6BXwMovJPzaDqBHsI63wMlUlk3CSapdcRhyUy9jtKz0CUi2X2Y2Wx4u4&#10;cvdeDjedyPGwfxToex5FYuANDDsk5q+I1Pmm+3Cw3EbQJrPsea79vGnxMmH6RyJt9ks9ez0/ZYtf&#10;AAAA//8DAFBLAwQUAAYACAAAACEAih0bj+AAAAAJAQAADwAAAGRycy9kb3ducmV2LnhtbEyPy07D&#10;MBBF90j8gzVIbFDr1IFCQ5wKKrEqAlqQEDs3HuKAH1HsNuHvma5gN6NzdedMuRydZQfsYxu8hNk0&#10;A4a+Drr1jYS314fJDbCYlNfKBo8SfjDCsjo9KVWhw+A3eNimhlGJj4WSYFLqCs5jbdCpOA0demKf&#10;oXcq0do3XPdqoHJnuciyOXeq9XTBqA5XBuvv7d5JWDer9eLlfWHE89fV8PF0Xyt78Sjl+dl4dwss&#10;4Zj+wnDUJ3WoyGkX9l5HZiUIkc0pSkMOjLi4zGfAdkdwnQOvSv7/g+oXAAD//wMAUEsBAi0AFAAG&#10;AAgAAAAhALaDOJL+AAAA4QEAABMAAAAAAAAAAAAAAAAAAAAAAFtDb250ZW50X1R5cGVzXS54bWxQ&#10;SwECLQAUAAYACAAAACEAOP0h/9YAAACUAQAACwAAAAAAAAAAAAAAAAAvAQAAX3JlbHMvLnJlbHNQ&#10;SwECLQAUAAYACAAAACEAtJsoVVoCAAASBQAADgAAAAAAAAAAAAAAAAAuAgAAZHJzL2Uyb0RvYy54&#10;bWxQSwECLQAUAAYACAAAACEAih0bj+AAAAAJAQAADwAAAAAAAAAAAAAAAAC0BAAAZHJzL2Rvd25y&#10;ZXYueG1sUEsFBgAAAAAEAAQA8wAAAMEFAAAAAA==&#10;" adj="180" strokecolor="black [3200]" strokeweight=".5pt">
                      <v:stroke joinstyle="miter"/>
                    </v:shape>
                  </w:pict>
                </mc:Fallback>
              </mc:AlternateContent>
            </w:r>
            <w:r w:rsidR="008C73D6"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ઉક્ત સ્થિતિએ છેલ્લા બે વર્ષમાં માસવાર ઉક્ત કંપની પાસેથી કેટલી વીજળી ક્યા ભાવે ખરીદવામાં આવી</w:t>
            </w:r>
            <w:r w:rsidR="008C73D6"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,</w:t>
            </w:r>
            <w:r w:rsidR="008C73D6"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અને</w:t>
            </w:r>
          </w:p>
          <w:p w14:paraId="4EC4D16F" w14:textId="77777777" w:rsidR="008C73D6" w:rsidRPr="00C626D3" w:rsidRDefault="008C73D6" w:rsidP="00A816B0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ઉક્ત કરારથી વધુ ભાવે ઉક્ત માસમાં વીજળી ખરીદવામાં આવી હોય તો તેના કારણો શા છે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?</w:t>
            </w:r>
          </w:p>
        </w:tc>
        <w:tc>
          <w:tcPr>
            <w:tcW w:w="630" w:type="dxa"/>
          </w:tcPr>
          <w:p w14:paraId="6FA36DA8" w14:textId="1F2F0274" w:rsidR="008C73D6" w:rsidRPr="00C626D3" w:rsidRDefault="008C73D6" w:rsidP="00C96AEF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C626D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(૨)</w:t>
            </w:r>
          </w:p>
          <w:p w14:paraId="6BB2BA2B" w14:textId="77777777" w:rsidR="008C73D6" w:rsidRPr="00C626D3" w:rsidRDefault="008C73D6" w:rsidP="00C96AEF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C626D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અને</w:t>
            </w:r>
          </w:p>
          <w:p w14:paraId="429CF271" w14:textId="77777777" w:rsidR="008C73D6" w:rsidRPr="00C626D3" w:rsidRDefault="008C73D6" w:rsidP="00C96AEF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C626D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(૩)</w:t>
            </w:r>
          </w:p>
        </w:tc>
        <w:tc>
          <w:tcPr>
            <w:tcW w:w="7200" w:type="dxa"/>
          </w:tcPr>
          <w:p w14:paraId="1A0DA568" w14:textId="77777777" w:rsidR="008C73D6" w:rsidRPr="00C626D3" w:rsidRDefault="008C73D6" w:rsidP="00C96AEF">
            <w:pPr>
              <w:ind w:left="-107" w:right="-1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તા.૩૧/૧૨/૨૦૨૩ની સ્થિતીએ છેલ્લા બે વર્ષમાં ઉક્ત કંપની પાસેથી માસવાર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 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ખરીદવામાં આવેલ વીજળી અને તેના સરેરાશ પ્રતિ યુનિટ દરની વિગત નીચે મુજબ છે:</w:t>
            </w:r>
          </w:p>
          <w:tbl>
            <w:tblPr>
              <w:tblW w:w="5377" w:type="dxa"/>
              <w:tblInd w:w="780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1169"/>
              <w:gridCol w:w="1513"/>
              <w:gridCol w:w="20"/>
              <w:gridCol w:w="1497"/>
            </w:tblGrid>
            <w:tr w:rsidR="008C73D6" w:rsidRPr="00C626D3" w14:paraId="4A41E192" w14:textId="77777777" w:rsidTr="00C96AEF">
              <w:trPr>
                <w:trHeight w:val="376"/>
              </w:trPr>
              <w:tc>
                <w:tcPr>
                  <w:tcW w:w="53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F3DC8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૨૦૨૨</w:t>
                  </w:r>
                </w:p>
              </w:tc>
            </w:tr>
            <w:tr w:rsidR="008C73D6" w:rsidRPr="00C626D3" w14:paraId="66445FB1" w14:textId="77777777" w:rsidTr="00C96AEF">
              <w:trPr>
                <w:trHeight w:val="395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7758E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માસ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5A86B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મિલિયન યુનિટ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AF6ED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ફિક્સ</w:t>
                  </w:r>
                  <w:r w:rsidRPr="00C626D3">
                    <w:rPr>
                      <w:rFonts w:cs="SHREE_GUJ_OTF_0768" w:hint="cs"/>
                    </w:rPr>
                    <w:t xml:space="preserve"> </w:t>
                  </w:r>
                  <w:r w:rsidRPr="00C626D3">
                    <w:rPr>
                      <w:rFonts w:cs="SHREE_GUJ_OTF_0768" w:hint="cs"/>
                      <w:cs/>
                    </w:rPr>
                    <w:t xml:space="preserve">ચાર્જ </w:t>
                  </w:r>
                  <w:r w:rsidRPr="00C626D3">
                    <w:rPr>
                      <w:rFonts w:cs="SHREE_GUJ_OTF_0768" w:hint="cs"/>
                    </w:rPr>
                    <w:br/>
                  </w:r>
                  <w:r w:rsidRPr="00C626D3">
                    <w:rPr>
                      <w:rFonts w:ascii="Calibri" w:eastAsia="Calibri" w:hAnsi="Calibri" w:cs="SHREE_GUJ_OTF_0768" w:hint="cs"/>
                      <w:noProof/>
                      <w:cs/>
                    </w:rPr>
                    <w:t>(</w:t>
                  </w:r>
                  <w:r w:rsidRPr="00C626D3">
                    <w:rPr>
                      <w:rFonts w:cs="SHREE_GUJ_OTF_0768" w:hint="cs"/>
                      <w:cs/>
                    </w:rPr>
                    <w:t>રૂ-કરોડ)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5FA4DB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એનર્જિ ચાર્જ  પ્રતિ યુનિટ દર</w:t>
                  </w:r>
                </w:p>
              </w:tc>
            </w:tr>
            <w:tr w:rsidR="008C73D6" w:rsidRPr="00C626D3" w14:paraId="17DCC1B9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7E623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જાન્યુઆરી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4A893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૯૭૨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403C5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૯૪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1537C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૨.૯૫</w:t>
                  </w:r>
                </w:p>
              </w:tc>
            </w:tr>
            <w:tr w:rsidR="008C73D6" w:rsidRPr="00C626D3" w14:paraId="679E506C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08B7C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ફેબ્રુઆરી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F3CD25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૪૪૪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1C7A7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૪૧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528E2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૩.૧૪</w:t>
                  </w:r>
                </w:p>
              </w:tc>
            </w:tr>
            <w:tr w:rsidR="008C73D6" w:rsidRPr="00C626D3" w14:paraId="672279E7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035D9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માર્ચ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E8DEA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૬૫૯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719CF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૬૩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5DED6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૩.૧૩</w:t>
                  </w:r>
                </w:p>
              </w:tc>
            </w:tr>
            <w:tr w:rsidR="008C73D6" w:rsidRPr="00C626D3" w14:paraId="25519183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B7BAB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એપ્રિલ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B4266A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૧૧૩૪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27B70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</w:rPr>
                    <w:t>-</w:t>
                  </w:r>
                  <w:r w:rsidRPr="00C626D3">
                    <w:rPr>
                      <w:rFonts w:cs="SHREE_GUJ_OTF_0768"/>
                      <w:cs/>
                    </w:rPr>
                    <w:t>૬૭</w:t>
                  </w:r>
                  <w:r w:rsidRPr="00C626D3">
                    <w:rPr>
                      <w:rFonts w:cs="SHREE_GUJ_OTF_0768"/>
                    </w:rPr>
                    <w:t>*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643BE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૪.૨</w:t>
                  </w:r>
                  <w:r w:rsidRPr="00C626D3">
                    <w:rPr>
                      <w:rFonts w:cs="SHREE_GUJ_OTF_0768" w:hint="cs"/>
                      <w:cs/>
                    </w:rPr>
                    <w:t>૦</w:t>
                  </w:r>
                  <w:r w:rsidRPr="00C626D3">
                    <w:rPr>
                      <w:rFonts w:cs="SHREE_GUJ_OTF_0768"/>
                      <w:cs/>
                    </w:rPr>
                    <w:t xml:space="preserve"> </w:t>
                  </w:r>
                </w:p>
              </w:tc>
            </w:tr>
            <w:tr w:rsidR="008C73D6" w:rsidRPr="00C626D3" w14:paraId="7EA17FFF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81EFE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મે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D9BCED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૯૦૮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1DB51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૯૩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778C9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૫.૬૮</w:t>
                  </w:r>
                </w:p>
              </w:tc>
            </w:tr>
            <w:tr w:rsidR="008C73D6" w:rsidRPr="00C626D3" w14:paraId="724422ED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856B2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જુન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E2A448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૯૬૦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55225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૯૪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D362C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૬.૦૬</w:t>
                  </w:r>
                </w:p>
              </w:tc>
            </w:tr>
            <w:tr w:rsidR="008C73D6" w:rsidRPr="00C626D3" w14:paraId="179084C4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CE259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જુલાઈ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43ABD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૯૮૪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E264B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૯૭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00FF3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૫.૮૯</w:t>
                  </w:r>
                </w:p>
              </w:tc>
            </w:tr>
            <w:tr w:rsidR="008C73D6" w:rsidRPr="00C626D3" w14:paraId="370489D7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2227B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ઓગસ્ટ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18E67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૯૭૩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0F314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૯૭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A0668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૫.૧૮</w:t>
                  </w:r>
                </w:p>
              </w:tc>
            </w:tr>
            <w:tr w:rsidR="008C73D6" w:rsidRPr="00C626D3" w14:paraId="07FFA5FB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28D093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સપ્ટેમ્બર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67E94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૮૯૨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2D22C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૯૪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5DD17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૪.૮૧</w:t>
                  </w:r>
                </w:p>
              </w:tc>
            </w:tr>
            <w:tr w:rsidR="008C73D6" w:rsidRPr="00C626D3" w14:paraId="4D2E027C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F53F0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ઓક્ટોબર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42284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૬૩૯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CCD09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૯૭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2BD1E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૫.૮૧</w:t>
                  </w:r>
                </w:p>
              </w:tc>
            </w:tr>
            <w:tr w:rsidR="008C73D6" w:rsidRPr="00C626D3" w14:paraId="07F563F0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24009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નવેમ્બર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F962D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૯૧૦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10E65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૯૪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20E8F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૫.૭૦</w:t>
                  </w:r>
                </w:p>
              </w:tc>
            </w:tr>
            <w:tr w:rsidR="008C73D6" w:rsidRPr="00C626D3" w14:paraId="14BAD91B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79573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ડિસેમ્બર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D3D82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૯૭૨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D9140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૯૭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A02D2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૫.૪૮</w:t>
                  </w:r>
                </w:p>
              </w:tc>
            </w:tr>
            <w:tr w:rsidR="008C73D6" w:rsidRPr="00C626D3" w14:paraId="1066DC91" w14:textId="77777777" w:rsidTr="00C96AEF">
              <w:trPr>
                <w:trHeight w:val="316"/>
              </w:trPr>
              <w:tc>
                <w:tcPr>
                  <w:tcW w:w="53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27AEB9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૨૦૨૩</w:t>
                  </w:r>
                  <w:r w:rsidRPr="00C626D3">
                    <w:rPr>
                      <w:rFonts w:cs="SHREE_GUJ_OTF_0768"/>
                    </w:rPr>
                    <w:t xml:space="preserve"> </w:t>
                  </w:r>
                  <w:r w:rsidRPr="00C626D3">
                    <w:rPr>
                      <w:rFonts w:ascii="Calibri" w:eastAsia="Calibri" w:hAnsi="Calibri" w:cs="SHREE_GUJ_OTF_0768" w:hint="cs"/>
                      <w:noProof/>
                      <w:cs/>
                    </w:rPr>
                    <w:t>(</w:t>
                  </w:r>
                  <w:r w:rsidRPr="00C626D3">
                    <w:rPr>
                      <w:rFonts w:cs="SHREE_GUJ_OTF_0768" w:hint="cs"/>
                      <w:cs/>
                    </w:rPr>
                    <w:t>પ્રોવિઝનલ)</w:t>
                  </w:r>
                </w:p>
              </w:tc>
            </w:tr>
            <w:tr w:rsidR="008C73D6" w:rsidRPr="00C626D3" w14:paraId="630F8E8E" w14:textId="77777777" w:rsidTr="00C96AEF">
              <w:trPr>
                <w:trHeight w:val="512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28714E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માસ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8F93E2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મિલિયન યુનિટ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28F0B6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ફિક્સ</w:t>
                  </w:r>
                  <w:r w:rsidRPr="00C626D3">
                    <w:rPr>
                      <w:rFonts w:cs="SHREE_GUJ_OTF_0768" w:hint="cs"/>
                    </w:rPr>
                    <w:t xml:space="preserve"> </w:t>
                  </w:r>
                  <w:r w:rsidRPr="00C626D3">
                    <w:rPr>
                      <w:rFonts w:cs="SHREE_GUJ_OTF_0768" w:hint="cs"/>
                      <w:cs/>
                    </w:rPr>
                    <w:t xml:space="preserve">ચાર્જ </w:t>
                  </w:r>
                  <w:r w:rsidRPr="00C626D3">
                    <w:rPr>
                      <w:rFonts w:cs="SHREE_GUJ_OTF_0768" w:hint="cs"/>
                    </w:rPr>
                    <w:br/>
                  </w:r>
                  <w:r w:rsidRPr="00C626D3">
                    <w:rPr>
                      <w:rFonts w:ascii="Calibri" w:eastAsia="Calibri" w:hAnsi="Calibri" w:cs="SHREE_GUJ_OTF_0768" w:hint="cs"/>
                      <w:noProof/>
                      <w:cs/>
                    </w:rPr>
                    <w:t>(</w:t>
                  </w:r>
                  <w:r w:rsidRPr="00C626D3">
                    <w:rPr>
                      <w:rFonts w:cs="SHREE_GUJ_OTF_0768" w:hint="cs"/>
                      <w:cs/>
                    </w:rPr>
                    <w:t>રૂ.-કરોડ)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A74505" w14:textId="77777777" w:rsidR="008C73D6" w:rsidRPr="00C626D3" w:rsidRDefault="008C73D6" w:rsidP="00C96AEF">
                  <w:pPr>
                    <w:ind w:left="-164" w:right="-44"/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એનર્જિ ચાર્જ  પ્રતિ યુનિટ દર</w:t>
                  </w:r>
                </w:p>
              </w:tc>
            </w:tr>
            <w:tr w:rsidR="008C73D6" w:rsidRPr="00C626D3" w14:paraId="2C94509F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DCD133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જાન્યુઆરી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5275C8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૩૮૫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7D54D8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૫૬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2CBE7C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૩.૬૩</w:t>
                  </w:r>
                </w:p>
              </w:tc>
            </w:tr>
            <w:tr w:rsidR="008C73D6" w:rsidRPr="00C626D3" w14:paraId="4DFBAC96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E5B8BB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ફેબ્રુઆરી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ECC287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૧૦૨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EF7614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91D095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૩.૭૬</w:t>
                  </w:r>
                </w:p>
              </w:tc>
            </w:tr>
            <w:tr w:rsidR="008C73D6" w:rsidRPr="00C626D3" w14:paraId="68D0514D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18C2C5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એપ્રિલ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F4D5F6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૨૬૧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C10267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૨૦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860090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૩.૭૪</w:t>
                  </w:r>
                </w:p>
              </w:tc>
            </w:tr>
            <w:tr w:rsidR="008C73D6" w:rsidRPr="00C626D3" w14:paraId="5AEDF421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CBF1A2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મે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019498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૮૯૬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AE3C4C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૫૩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4C087A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૪.૪૨</w:t>
                  </w:r>
                </w:p>
              </w:tc>
            </w:tr>
            <w:tr w:rsidR="008C73D6" w:rsidRPr="00C626D3" w14:paraId="74E50C5B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B7E96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જુન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F43036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૬૬૯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EA5ADE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૭૧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ACA28F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૪.૫૨</w:t>
                  </w:r>
                </w:p>
              </w:tc>
            </w:tr>
            <w:tr w:rsidR="008C73D6" w:rsidRPr="00C626D3" w14:paraId="3959D5C5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17F90C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જુલાઈ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B9E9BF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૭૬૭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491A8E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૯૬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8C8F14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૪.૨૯</w:t>
                  </w:r>
                </w:p>
              </w:tc>
            </w:tr>
            <w:tr w:rsidR="008C73D6" w:rsidRPr="00C626D3" w14:paraId="784374EE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AC8CC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ઓગસ્ટ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A618F9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૧૦૩૭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18BA49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૯૨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AF5458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૩.૭૧</w:t>
                  </w:r>
                </w:p>
              </w:tc>
            </w:tr>
            <w:tr w:rsidR="008C73D6" w:rsidRPr="00C626D3" w14:paraId="63BBDCD9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E9BACF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સપ્ટેમ્બર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B063D9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૯૬૮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F37511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૯૩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DEE31E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૩.૬૭</w:t>
                  </w:r>
                </w:p>
              </w:tc>
            </w:tr>
            <w:tr w:rsidR="008C73D6" w:rsidRPr="00C626D3" w14:paraId="4C27CF9B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1460B3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ઓક્ટોબર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CE9422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૧૦૭૪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15C5C6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૯૭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512C93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૩.૭૬</w:t>
                  </w:r>
                </w:p>
              </w:tc>
            </w:tr>
            <w:tr w:rsidR="008C73D6" w:rsidRPr="00C626D3" w14:paraId="4A337E2C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43CBC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નવેમ્બર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AAC073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૮૭૮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A5F8E8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૯૭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4AC34F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૪.૦૨</w:t>
                  </w:r>
                </w:p>
              </w:tc>
            </w:tr>
            <w:tr w:rsidR="008C73D6" w:rsidRPr="00C626D3" w14:paraId="36771C75" w14:textId="77777777" w:rsidTr="00C96AEF">
              <w:trPr>
                <w:trHeight w:val="31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7C3AF9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 w:hint="cs"/>
                      <w:cs/>
                    </w:rPr>
                    <w:t>ડિસેમ્બર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EF25E5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૮૫૨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8D87F4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૮૮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A5533C" w14:textId="77777777" w:rsidR="008C73D6" w:rsidRPr="00C626D3" w:rsidRDefault="008C73D6" w:rsidP="00C96AEF">
                  <w:pPr>
                    <w:jc w:val="center"/>
                    <w:rPr>
                      <w:rFonts w:cs="SHREE_GUJ_OTF_0768"/>
                    </w:rPr>
                  </w:pPr>
                  <w:r w:rsidRPr="00C626D3">
                    <w:rPr>
                      <w:rFonts w:cs="SHREE_GUJ_OTF_0768"/>
                      <w:cs/>
                    </w:rPr>
                    <w:t>૩.૯૭</w:t>
                  </w:r>
                </w:p>
              </w:tc>
            </w:tr>
          </w:tbl>
          <w:p w14:paraId="128B916B" w14:textId="77777777" w:rsidR="008C73D6" w:rsidRPr="00C626D3" w:rsidRDefault="008C73D6" w:rsidP="00C96AEF">
            <w:pPr>
              <w:ind w:left="-107" w:right="-1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*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જી.યુ.વી.એન.એલ. દ્વારા કોસ્ટલ ગુજરાત પાવર લિ.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(ટાટા પાવર) પાસેથી, 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વર્ષ ૨૦૨૧-૨૨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દરમ્યાન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પ્લાન્ટની ઉપલબ્ધતા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ન હોવાના કારણોસર 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કરારની શરતો મુજબ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વસુલ કરવાની થતી 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રૂ.૧૩૯.૮૭ કરોડની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પેનલ્ટીની રકમમાંથી, એપ્રિલ-૨૦૨૨ના ફિક્સ ચાર્જ પેટે ચુકવવાની થતી રૂ.૭૨ કરોડની રકમ સરભર કરવામાં આવેલ છે.(કરારની શરતો પ્રમાણે, ફિક્સ ચાર્જની ચુકવણી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rtl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lastRenderedPageBreak/>
              <w:t>પ્લાન્ટની ઉપલબ્ધતાને આધારે કરવામાં આવે છે.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rtl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વેરીએબલ ચાર્જની ચુકવણી પ્રોજેકટમાંથી મેળવેલ ઉત્પાદનને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rtl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આધારે કરવામાં આવે છે)</w:t>
            </w:r>
          </w:p>
          <w:p w14:paraId="0F567257" w14:textId="77777777" w:rsidR="008C73D6" w:rsidRPr="00C626D3" w:rsidRDefault="008C73D6" w:rsidP="00C96AEF">
            <w:pPr>
              <w:ind w:left="-107" w:right="-17" w:firstLine="632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ઇન્ડોનેશિયન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કોલસાનો ઇન્ડેક્સ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(HBA) જે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સામાન્ય રીતે સરેરાશ ૯૦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યુ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.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એસ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ડોલર પ્રતિ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મેટ્રિક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ટન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જેટલો રહેતો હતો,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જેમાં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સપ્ટેમ્બર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-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૨૦૨૧ બાદ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અસાધારણ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રીતે વધારો થવા પામેલ,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જે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ઓગસ્ટ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-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૨૦૨૨માં મહ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ત્તમ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૩૩૧ યુ.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એસ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.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ડોલર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પ્રતિ મેટ્રિક ટ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ન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જેટલો થયેલ.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આથી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આ પછીના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સમયગાળા દરમ્યાન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આયાતી કોલસા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ના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ભાવમાં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અતિશય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ભાવવધારો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થવાના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કારણે કરાર/સપ્લીમેન્ટરી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કરાર અંતર્ગતના વીજ દર પોસાતા ન હોવાથી રાષ્ટ્રીય સ્તરે મોટાભાગના ઈમ્પોર્ટેડ કોલસા આધારિત વીજ પ્રોજેકટો દ્વારા વીજ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ઉત્પાદન 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બંધ કરી દેવામાં આવેલ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. </w:t>
            </w:r>
          </w:p>
          <w:p w14:paraId="026D3D7D" w14:textId="77777777" w:rsidR="008C73D6" w:rsidRPr="00C626D3" w:rsidRDefault="008C73D6" w:rsidP="00C96AEF">
            <w:pPr>
              <w:ind w:left="-107" w:right="-1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         વધુમાં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આંતર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રાષ્ટ્રીય બજારમાં ગેસના ભાવ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માં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પણ અસાધારણ વધારો થયેલ આથી ગેસ આધારિત મથકોમાંથી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પણ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સ્થાપિત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ક્ષમતા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મુજબ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નું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ઉત્પાદન મેળવવું શક્ય થયેલ ન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હી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.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</w:t>
            </w:r>
          </w:p>
          <w:p w14:paraId="33DC9BA2" w14:textId="77777777" w:rsidR="008C73D6" w:rsidRPr="00C626D3" w:rsidRDefault="008C73D6" w:rsidP="00C96AEF">
            <w:pPr>
              <w:ind w:left="-107" w:right="-1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         ઉક્ત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સ્થિતિ નિવારવા તથા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સમગ્ર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દેશની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વધતી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જતી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માંગને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પહોંચી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વળવા કેન્દ્ર 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સરકાર દ્વારા ઈલેક્ટ્રીસીટી એકટ-૨૦૦૩ના સેકશન-૧૧ અંતર્ગત ઈમ્પોર્ટેડ કોલસા આધારિત વીજ પ્રોજેકટોને પૂર્ણ ક્ષમતાએ ચલાવવાનો આદેશ આપવામાં આવેલ છે.</w:t>
            </w:r>
          </w:p>
          <w:p w14:paraId="314B6AAD" w14:textId="77777777" w:rsidR="008C73D6" w:rsidRPr="00C626D3" w:rsidRDefault="008C73D6" w:rsidP="00C96AEF">
            <w:pPr>
              <w:ind w:left="-107" w:right="-1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         તદ્દઅન્વયે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>,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નિર્ધારિત એનર્જી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ચાર્જના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દરે કોસ્ટલ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ગુજરાત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પાવર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લિ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.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ને ચુકવણી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કરવામાં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આવેલ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છે. જેના અનુસંધાને કોસ્ટલ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ગુજરાત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પાવર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લિ.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દ્વારા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કેન્દ્રીય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વીજ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નિયમન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આયોગ(CERC) સમક્ષ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સેકશન-૧૧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(૨)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અંતર્ગત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પીટીશન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કરવામાં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આવેલ.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જે અન્વયે,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CERC દ્વારા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નિર્દેશિત 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કલેઈમને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,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એપેલેટ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ટ્રીબ્યુનલ દ્વારા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વચગાળાના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નિર્દેશ થકી મનાઈ હુકમ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(</w:t>
            </w:r>
            <w:r w:rsidRPr="00C626D3">
              <w:rPr>
                <w:rStyle w:val="Emphasis"/>
                <w:rFonts w:ascii="Calibri" w:eastAsia="Calibri" w:hAnsi="Calibri" w:cs="Calibri" w:hint="cs"/>
                <w:i w:val="0"/>
                <w:iCs w:val="0"/>
              </w:rPr>
              <w:t>S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tay) કરવામાં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આવેલ હોવાથી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સદર બાબત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નિર્ણયાધીન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છે.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 </w:t>
            </w:r>
          </w:p>
          <w:p w14:paraId="35482AA4" w14:textId="77777777" w:rsidR="008C73D6" w:rsidRPr="00C626D3" w:rsidRDefault="008C73D6" w:rsidP="00C96AEF">
            <w:pPr>
              <w:ind w:left="-107" w:right="-17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         ઉક્ત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સ્થિતિ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માં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કોસ્ટલ ગુજરાત પાવર લિમીટેડ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(ટાટા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પાવર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) પાસેથી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મેરીટ ઓર્ડરના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સિધ્ધાંત મુજબ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વીજદર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ની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(એનર્જી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ચાર્જ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)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 </w:t>
            </w:r>
            <w:r w:rsidRPr="00C626D3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પ્રાથમિકતાના ક્રમે જરૂરિયાત પુરતું વીજ ઉત્પાદન મેળવવામાં આવેલ છે.</w:t>
            </w:r>
            <w:r w:rsidRPr="00C626D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         </w:t>
            </w:r>
          </w:p>
        </w:tc>
      </w:tr>
    </w:tbl>
    <w:p w14:paraId="7CD2DDD3" w14:textId="68D25FE2" w:rsidR="00D34FF2" w:rsidRDefault="00D34FF2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205F196E" w14:textId="1C31ACE8" w:rsidR="00F05DA8" w:rsidRPr="00065890" w:rsidRDefault="00F05DA8" w:rsidP="00F05DA8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  <w:r>
        <w:rPr>
          <w:rStyle w:val="Emphasis"/>
          <w:rFonts w:eastAsia="Calibri" w:cs="SHREE_GUJ_OTF_0768"/>
          <w:i w:val="0"/>
          <w:iCs w:val="0"/>
          <w:sz w:val="28"/>
          <w:szCs w:val="28"/>
        </w:rPr>
        <w:t>----------</w:t>
      </w:r>
    </w:p>
    <w:sectPr w:rsidR="00F05DA8" w:rsidRPr="00065890" w:rsidSect="00B44957">
      <w:pgSz w:w="12240" w:h="15840"/>
      <w:pgMar w:top="360" w:right="81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Gabriola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3A"/>
    <w:rsid w:val="00065890"/>
    <w:rsid w:val="00203F9D"/>
    <w:rsid w:val="002C4F73"/>
    <w:rsid w:val="00332B68"/>
    <w:rsid w:val="003B1B4D"/>
    <w:rsid w:val="003E343A"/>
    <w:rsid w:val="005067C1"/>
    <w:rsid w:val="005C1105"/>
    <w:rsid w:val="00770A97"/>
    <w:rsid w:val="00787BC9"/>
    <w:rsid w:val="00836B2A"/>
    <w:rsid w:val="008C73D6"/>
    <w:rsid w:val="009757D2"/>
    <w:rsid w:val="00A027B4"/>
    <w:rsid w:val="00A3059B"/>
    <w:rsid w:val="00A816B0"/>
    <w:rsid w:val="00AA7748"/>
    <w:rsid w:val="00B44957"/>
    <w:rsid w:val="00C626D3"/>
    <w:rsid w:val="00D34FF2"/>
    <w:rsid w:val="00D53C1A"/>
    <w:rsid w:val="00D751A3"/>
    <w:rsid w:val="00F05DA8"/>
    <w:rsid w:val="00F2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2540"/>
  <w15:chartTrackingRefBased/>
  <w15:docId w15:val="{B1E134E6-1EDA-48C9-8A80-19A4C286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D34FF2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D34FF2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D34FF2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basedOn w:val="DefaultParagraphFont"/>
    <w:uiPriority w:val="20"/>
    <w:qFormat/>
    <w:rsid w:val="00D34FF2"/>
    <w:rPr>
      <w:i/>
      <w:iCs/>
    </w:rPr>
  </w:style>
  <w:style w:type="table" w:styleId="TableGrid">
    <w:name w:val="Table Grid"/>
    <w:basedOn w:val="TableNormal"/>
    <w:uiPriority w:val="59"/>
    <w:rsid w:val="008C73D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2024-01-29T16:57:00Z</cp:lastPrinted>
  <dcterms:created xsi:type="dcterms:W3CDTF">2024-01-23T05:49:00Z</dcterms:created>
  <dcterms:modified xsi:type="dcterms:W3CDTF">2024-02-03T12:37:00Z</dcterms:modified>
</cp:coreProperties>
</file>