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099" w:rsidRPr="00C65EA4" w:rsidRDefault="006D3099" w:rsidP="006D3099">
      <w:pPr>
        <w:spacing w:after="0" w:line="240" w:lineRule="auto"/>
        <w:jc w:val="center"/>
        <w:rPr>
          <w:rFonts w:ascii="Times New Roman" w:hAnsi="Times New Roman" w:cs="Times New Roman"/>
          <w:sz w:val="60"/>
          <w:szCs w:val="60"/>
        </w:rPr>
      </w:pPr>
      <w:r w:rsidRPr="00C65EA4">
        <w:rPr>
          <w:rFonts w:ascii="Times New Roman" w:hAnsi="Times New Roman" w:cs="Times New Roman"/>
          <w:sz w:val="60"/>
          <w:szCs w:val="60"/>
        </w:rPr>
        <w:t>22</w:t>
      </w:r>
    </w:p>
    <w:p w:rsidR="006D3099" w:rsidRDefault="006D3099" w:rsidP="006D3099">
      <w:pPr>
        <w:spacing w:after="0" w:line="240" w:lineRule="auto"/>
        <w:jc w:val="center"/>
        <w:rPr>
          <w:rFonts w:ascii="Times New Roman" w:hAnsi="Times New Roman" w:cs="Times New Roman"/>
          <w:sz w:val="50"/>
          <w:szCs w:val="50"/>
        </w:rPr>
      </w:pPr>
    </w:p>
    <w:p w:rsidR="00C65EA4" w:rsidRPr="00C65EA4" w:rsidRDefault="006D3099" w:rsidP="00C65EA4">
      <w:pPr>
        <w:spacing w:after="0" w:line="240" w:lineRule="auto"/>
        <w:jc w:val="center"/>
        <w:rPr>
          <w:rFonts w:ascii="Calibri" w:eastAsia="Times New Roman" w:hAnsi="Calibri" w:cs="SHREE_GUJ_OTF_0768"/>
          <w:b/>
          <w:bCs/>
          <w:sz w:val="24"/>
          <w:szCs w:val="24"/>
        </w:rPr>
      </w:pPr>
      <w:r w:rsidRPr="00C65EA4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>જામનગર અને દેવભૂમિ દ્વારકા જિલ્લામાં ખાતેદાર ખેડૂત અકસ્માત વીમા સહાય</w:t>
      </w:r>
    </w:p>
    <w:p w:rsidR="006D3099" w:rsidRPr="00C65EA4" w:rsidRDefault="006D3099" w:rsidP="00C65EA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2"/>
          <w:szCs w:val="12"/>
        </w:rPr>
      </w:pPr>
    </w:p>
    <w:p w:rsidR="006D3099" w:rsidRPr="00C65EA4" w:rsidRDefault="006D3099" w:rsidP="00C65EA4">
      <w:pPr>
        <w:spacing w:after="0" w:line="240" w:lineRule="auto"/>
        <w:ind w:left="720" w:hanging="294"/>
        <w:jc w:val="center"/>
        <w:rPr>
          <w:rFonts w:ascii="Calibri" w:eastAsia="Times New Roman" w:hAnsi="Calibri" w:cs="SHREE_GUJ_OTF_0768"/>
          <w:b/>
          <w:bCs/>
          <w:sz w:val="24"/>
          <w:szCs w:val="24"/>
        </w:rPr>
      </w:pPr>
      <w:r w:rsidRPr="00C65EA4">
        <w:rPr>
          <w:rFonts w:asciiTheme="majorBidi" w:hAnsiTheme="majorBidi" w:cstheme="majorBidi"/>
          <w:b/>
          <w:bCs/>
          <w:sz w:val="24"/>
          <w:szCs w:val="24"/>
          <w:cs/>
        </w:rPr>
        <w:t>*</w:t>
      </w:r>
      <w:r w:rsidRPr="00C65EA4">
        <w:rPr>
          <w:rFonts w:ascii="Times New Roman" w:hAnsi="Times New Roman"/>
          <w:b/>
          <w:bCs/>
          <w:sz w:val="24"/>
          <w:szCs w:val="24"/>
          <w:cs/>
        </w:rPr>
        <w:t xml:space="preserve"> </w:t>
      </w:r>
      <w:r w:rsidRPr="00C65EA4">
        <w:rPr>
          <w:rFonts w:ascii="Calibri" w:eastAsia="Times New Roman" w:hAnsi="Calibri" w:cs="SHREE_GUJ_OTF_0768"/>
          <w:b/>
          <w:bCs/>
          <w:sz w:val="24"/>
          <w:szCs w:val="24"/>
        </w:rPr>
        <w:t>15/4/1339</w:t>
      </w:r>
      <w:r w:rsidRPr="00C65EA4">
        <w:rPr>
          <w:rFonts w:asciiTheme="majorBidi" w:hAnsiTheme="majorBidi" w:cstheme="majorBidi"/>
          <w:b/>
          <w:bCs/>
          <w:sz w:val="24"/>
          <w:szCs w:val="24"/>
        </w:rPr>
        <w:t xml:space="preserve"> :</w:t>
      </w:r>
      <w:r w:rsidRPr="00C65EA4">
        <w:rPr>
          <w:rFonts w:asciiTheme="majorBidi" w:hAnsiTheme="majorBidi" w:cstheme="majorBidi" w:hint="cs"/>
          <w:b/>
          <w:bCs/>
          <w:sz w:val="24"/>
          <w:szCs w:val="24"/>
          <w:cs/>
        </w:rPr>
        <w:t xml:space="preserve"> </w:t>
      </w:r>
      <w:r w:rsidRPr="00C65EA4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 xml:space="preserve">શ્રી હેમંતભાઈ હરદાસભાઈ આહિર(જામજોધપુર) : માનનીય </w:t>
      </w:r>
      <w:smartTag w:uri="schemas-microsoft-com/dictionary" w:element="trilingual">
        <w:smartTagPr>
          <w:attr w:name="wordrecognize" w:val="કૃષિ"/>
        </w:smartTagPr>
        <w:r w:rsidRPr="00C65EA4">
          <w:rPr>
            <w:rFonts w:ascii="Calibri" w:eastAsia="Times New Roman" w:hAnsi="Calibri" w:cs="SHREE_GUJ_OTF_0768" w:hint="cs"/>
            <w:b/>
            <w:bCs/>
            <w:sz w:val="24"/>
            <w:szCs w:val="24"/>
            <w:cs/>
          </w:rPr>
          <w:t>કૃષિ</w:t>
        </w:r>
      </w:smartTag>
      <w:r w:rsidRPr="00C65EA4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 xml:space="preserve"> મંત્રીશ્રી જણાવવા </w:t>
      </w:r>
      <w:smartTag w:uri="schemas-microsoft-com/dictionary" w:element="trilingual">
        <w:smartTagPr>
          <w:attr w:name="wordrecognize" w:val="કૃપા"/>
        </w:smartTagPr>
        <w:r w:rsidRPr="00C65EA4">
          <w:rPr>
            <w:rFonts w:ascii="Calibri" w:eastAsia="Times New Roman" w:hAnsi="Calibri" w:cs="SHREE_GUJ_OTF_0768" w:hint="cs"/>
            <w:b/>
            <w:bCs/>
            <w:sz w:val="24"/>
            <w:szCs w:val="24"/>
            <w:cs/>
          </w:rPr>
          <w:t>કૃપા</w:t>
        </w:r>
      </w:smartTag>
      <w:r w:rsidRPr="00C65EA4">
        <w:rPr>
          <w:rFonts w:ascii="Calibri" w:eastAsia="Times New Roman" w:hAnsi="Calibri" w:cs="SHREE_GUJ_OTF_0768" w:hint="cs"/>
          <w:b/>
          <w:bCs/>
          <w:sz w:val="24"/>
          <w:szCs w:val="24"/>
          <w:cs/>
        </w:rPr>
        <w:t xml:space="preserve"> કરશે કે :-</w:t>
      </w:r>
    </w:p>
    <w:p w:rsidR="006D3099" w:rsidRPr="00C65EA4" w:rsidRDefault="006D3099" w:rsidP="00C65EA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cs/>
        </w:rPr>
      </w:pPr>
    </w:p>
    <w:tbl>
      <w:tblPr>
        <w:tblStyle w:val="TableGrid"/>
        <w:tblW w:w="8674" w:type="dxa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4"/>
        <w:gridCol w:w="4111"/>
        <w:gridCol w:w="709"/>
        <w:gridCol w:w="3260"/>
      </w:tblGrid>
      <w:tr w:rsidR="006D3099" w:rsidTr="00130246">
        <w:trPr>
          <w:trHeight w:val="382"/>
        </w:trPr>
        <w:tc>
          <w:tcPr>
            <w:tcW w:w="594" w:type="dxa"/>
          </w:tcPr>
          <w:p w:rsidR="006D3099" w:rsidRDefault="006D3099" w:rsidP="00C65EA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4111" w:type="dxa"/>
            <w:hideMark/>
          </w:tcPr>
          <w:p w:rsidR="006D3099" w:rsidRDefault="006D3099" w:rsidP="00C65EA4">
            <w:pPr>
              <w:spacing w:line="360" w:lineRule="auto"/>
              <w:ind w:right="-450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પ્રશ્ન</w:t>
            </w:r>
          </w:p>
        </w:tc>
        <w:tc>
          <w:tcPr>
            <w:tcW w:w="709" w:type="dxa"/>
          </w:tcPr>
          <w:p w:rsidR="006D3099" w:rsidRDefault="006D3099" w:rsidP="00C65EA4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  <w:hideMark/>
          </w:tcPr>
          <w:p w:rsidR="006D3099" w:rsidRDefault="006D3099" w:rsidP="00C65EA4">
            <w:pPr>
              <w:spacing w:line="360" w:lineRule="auto"/>
              <w:jc w:val="center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જવાબ</w:t>
            </w:r>
          </w:p>
        </w:tc>
      </w:tr>
      <w:tr w:rsidR="006D3099" w:rsidTr="00130246">
        <w:trPr>
          <w:trHeight w:val="1138"/>
        </w:trPr>
        <w:tc>
          <w:tcPr>
            <w:tcW w:w="594" w:type="dxa"/>
            <w:hideMark/>
          </w:tcPr>
          <w:p w:rsidR="006D3099" w:rsidRDefault="006D3099" w:rsidP="00C65EA4">
            <w:pPr>
              <w:spacing w:line="360" w:lineRule="auto"/>
              <w:ind w:right="-295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111" w:type="dxa"/>
            <w:hideMark/>
          </w:tcPr>
          <w:p w:rsidR="006D3099" w:rsidRDefault="006D3099" w:rsidP="00C65EA4">
            <w:pPr>
              <w:spacing w:line="360" w:lineRule="auto"/>
              <w:ind w:right="27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તા.૩૧/૧૨/૨૦૨૩ની સ્થિતિએ છેલ્લા બે વર્ષમાં  જામનગર અને દેવભૂમિ દ્વારકા જિલ્લામાં ખાતેદાર ખેડૂત અકસ્માત વીમા સહાય મેળવવા કેટલી અરજીઓ મળી</w:t>
            </w:r>
            <w:r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709" w:type="dxa"/>
            <w:hideMark/>
          </w:tcPr>
          <w:p w:rsidR="006D3099" w:rsidRDefault="006D3099" w:rsidP="00C65EA4">
            <w:pPr>
              <w:spacing w:line="360" w:lineRule="auto"/>
              <w:ind w:right="-450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260" w:type="dxa"/>
            <w:hideMark/>
          </w:tcPr>
          <w:p w:rsidR="006D3099" w:rsidRDefault="006D3099" w:rsidP="00C65EA4">
            <w:pPr>
              <w:spacing w:line="360" w:lineRule="auto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જામનગર જિલ્લામાં ૧૪૭ અને</w:t>
            </w:r>
          </w:p>
          <w:p w:rsidR="006D3099" w:rsidRDefault="006D3099" w:rsidP="00C65EA4">
            <w:pPr>
              <w:spacing w:line="360" w:lineRule="auto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દેવભૂમિ દ્વારકા જિલ્લામાં ૫૬</w:t>
            </w:r>
            <w:r w:rsidR="00C839AC">
              <w:rPr>
                <w:rFonts w:cs="SHREE_GUJ_OTF_0768" w:hint="cs"/>
                <w:sz w:val="24"/>
                <w:szCs w:val="24"/>
                <w:cs/>
              </w:rPr>
              <w:t>.</w:t>
            </w:r>
          </w:p>
        </w:tc>
      </w:tr>
      <w:tr w:rsidR="006D3099" w:rsidTr="00130246">
        <w:trPr>
          <w:trHeight w:val="715"/>
        </w:trPr>
        <w:tc>
          <w:tcPr>
            <w:tcW w:w="594" w:type="dxa"/>
            <w:hideMark/>
          </w:tcPr>
          <w:p w:rsidR="006D3099" w:rsidRDefault="006D3099" w:rsidP="00C65EA4">
            <w:pPr>
              <w:spacing w:line="360" w:lineRule="auto"/>
              <w:ind w:right="-295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111" w:type="dxa"/>
            <w:hideMark/>
          </w:tcPr>
          <w:p w:rsidR="006D3099" w:rsidRDefault="006D3099" w:rsidP="00C65EA4">
            <w:pPr>
              <w:spacing w:line="360" w:lineRule="auto"/>
              <w:ind w:right="27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ઉક્ત સ્થિતિએ તે પૈકી કેટલી અરજીઓ મંજુર કરવામાં આવી</w:t>
            </w:r>
            <w:r>
              <w:rPr>
                <w:rFonts w:cs="SHREE_GUJ_OTF_0768"/>
                <w:sz w:val="24"/>
                <w:szCs w:val="24"/>
              </w:rPr>
              <w:t xml:space="preserve">, </w:t>
            </w:r>
            <w:r>
              <w:rPr>
                <w:rFonts w:cs="SHREE_GUJ_OTF_0768" w:hint="cs"/>
                <w:sz w:val="24"/>
                <w:szCs w:val="24"/>
                <w:cs/>
              </w:rPr>
              <w:t>અને</w:t>
            </w:r>
          </w:p>
        </w:tc>
        <w:tc>
          <w:tcPr>
            <w:tcW w:w="709" w:type="dxa"/>
            <w:hideMark/>
          </w:tcPr>
          <w:p w:rsidR="006D3099" w:rsidRDefault="006D3099" w:rsidP="00C65EA4">
            <w:pPr>
              <w:spacing w:line="360" w:lineRule="auto"/>
              <w:ind w:right="-450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260" w:type="dxa"/>
            <w:hideMark/>
          </w:tcPr>
          <w:p w:rsidR="006D3099" w:rsidRDefault="006D3099" w:rsidP="00C65EA4">
            <w:pPr>
              <w:spacing w:line="360" w:lineRule="auto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જામનગર જિલ્લામાં ૧૧૧ અને</w:t>
            </w:r>
          </w:p>
          <w:p w:rsidR="006D3099" w:rsidRDefault="006D3099" w:rsidP="00C65EA4">
            <w:pPr>
              <w:spacing w:line="360" w:lineRule="auto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દેવભૂમિ દ્વારકા જિલ્લામાં ૩૮</w:t>
            </w:r>
            <w:r w:rsidR="00C839AC">
              <w:rPr>
                <w:rFonts w:cs="SHREE_GUJ_OTF_0768" w:hint="cs"/>
                <w:sz w:val="24"/>
                <w:szCs w:val="24"/>
                <w:cs/>
              </w:rPr>
              <w:t>.</w:t>
            </w:r>
            <w:bookmarkStart w:id="0" w:name="_GoBack"/>
            <w:bookmarkEnd w:id="0"/>
          </w:p>
        </w:tc>
      </w:tr>
      <w:tr w:rsidR="006D3099" w:rsidTr="00130246">
        <w:trPr>
          <w:trHeight w:val="715"/>
        </w:trPr>
        <w:tc>
          <w:tcPr>
            <w:tcW w:w="594" w:type="dxa"/>
            <w:hideMark/>
          </w:tcPr>
          <w:p w:rsidR="006D3099" w:rsidRDefault="006D3099" w:rsidP="00C65EA4">
            <w:pPr>
              <w:spacing w:line="360" w:lineRule="auto"/>
              <w:ind w:right="-295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4111" w:type="dxa"/>
            <w:hideMark/>
          </w:tcPr>
          <w:p w:rsidR="006D3099" w:rsidRDefault="006D3099" w:rsidP="00C65EA4">
            <w:pPr>
              <w:spacing w:line="360" w:lineRule="auto"/>
              <w:ind w:right="27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 xml:space="preserve">તે પૈકી કેટલી સહાય ચુકવવામાં આવી </w:t>
            </w:r>
            <w:r>
              <w:rPr>
                <w:rFonts w:cs="SHREE_GUJ_OTF_0768"/>
                <w:sz w:val="24"/>
                <w:szCs w:val="24"/>
              </w:rPr>
              <w:t>?</w:t>
            </w:r>
          </w:p>
        </w:tc>
        <w:tc>
          <w:tcPr>
            <w:tcW w:w="709" w:type="dxa"/>
            <w:hideMark/>
          </w:tcPr>
          <w:p w:rsidR="006D3099" w:rsidRDefault="006D3099" w:rsidP="00C65EA4">
            <w:pPr>
              <w:spacing w:line="360" w:lineRule="auto"/>
              <w:ind w:right="-450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260" w:type="dxa"/>
            <w:hideMark/>
          </w:tcPr>
          <w:p w:rsidR="006D3099" w:rsidRDefault="006D3099" w:rsidP="00C65EA4">
            <w:pPr>
              <w:spacing w:line="360" w:lineRule="auto"/>
              <w:jc w:val="both"/>
              <w:rPr>
                <w:rFonts w:cs="SHREE_GUJ_OTF_0768"/>
                <w:sz w:val="24"/>
                <w:szCs w:val="24"/>
              </w:rPr>
            </w:pPr>
            <w:r>
              <w:rPr>
                <w:rFonts w:cs="SHREE_GUJ_OTF_0768" w:hint="cs"/>
                <w:sz w:val="24"/>
                <w:szCs w:val="24"/>
                <w:cs/>
              </w:rPr>
              <w:t>જામનગર જિલ્લામાં રૂ.૨૨૦.૦૦/- લાખ અને દેવભૂમિ દ્વારકા જિલ્લામાં  રૂ.૭૬.૦૦/- લાખ.</w:t>
            </w:r>
          </w:p>
        </w:tc>
      </w:tr>
    </w:tbl>
    <w:p w:rsidR="00EC2FB0" w:rsidRDefault="00EC2FB0"/>
    <w:p w:rsidR="00006BD9" w:rsidRDefault="00006BD9" w:rsidP="00006BD9">
      <w:pPr>
        <w:jc w:val="center"/>
        <w:rPr>
          <w:rFonts w:hint="cs"/>
        </w:rPr>
      </w:pPr>
      <w:r>
        <w:rPr>
          <w:rFonts w:hint="cs"/>
          <w:cs/>
        </w:rPr>
        <w:t>----------------------</w:t>
      </w:r>
    </w:p>
    <w:sectPr w:rsidR="00006B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6D3099"/>
    <w:rsid w:val="00006BD9"/>
    <w:rsid w:val="00130246"/>
    <w:rsid w:val="006D3099"/>
    <w:rsid w:val="008D1D63"/>
    <w:rsid w:val="00C65EA4"/>
    <w:rsid w:val="00C839AC"/>
    <w:rsid w:val="00EC2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icrosoft-com/dictionary" w:name="trilingual"/>
  <w:shapeDefaults>
    <o:shapedefaults v:ext="edit" spidmax="1026"/>
    <o:shapelayout v:ext="edit">
      <o:idmap v:ext="edit" data="1"/>
    </o:shapelayout>
  </w:shapeDefaults>
  <w:decimalSymbol w:val="."/>
  <w:listSeparator w:val=","/>
  <w14:docId w14:val="7D56165D"/>
  <w15:docId w15:val="{48ACB773-E989-4A9C-A564-A59E67758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3099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555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daxes</cp:lastModifiedBy>
  <cp:revision>7</cp:revision>
  <dcterms:created xsi:type="dcterms:W3CDTF">2024-02-05T10:34:00Z</dcterms:created>
  <dcterms:modified xsi:type="dcterms:W3CDTF">2024-02-05T10:53:00Z</dcterms:modified>
</cp:coreProperties>
</file>