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1BA" w:rsidRDefault="004111BA" w:rsidP="00F57693">
      <w:pPr>
        <w:ind w:left="2127" w:hanging="426"/>
        <w:jc w:val="right"/>
        <w:rPr>
          <w:rFonts w:cs="SHREE_GUJ_OTF_0768"/>
          <w:sz w:val="26"/>
          <w:szCs w:val="26"/>
        </w:rPr>
      </w:pPr>
    </w:p>
    <w:p w:rsidR="004111BA" w:rsidRDefault="004111BA" w:rsidP="00F57693">
      <w:pPr>
        <w:ind w:left="2127" w:hanging="426"/>
        <w:jc w:val="right"/>
        <w:rPr>
          <w:rFonts w:cs="SHREE_GUJ_OTF_0768"/>
          <w:sz w:val="26"/>
          <w:szCs w:val="26"/>
        </w:rPr>
      </w:pPr>
    </w:p>
    <w:p w:rsidR="00013D0C" w:rsidRPr="00694969" w:rsidRDefault="00013D0C" w:rsidP="00013D0C">
      <w:pPr>
        <w:jc w:val="center"/>
        <w:rPr>
          <w:rFonts w:ascii="Shruti" w:hAnsi="Shruti" w:cs="SHREE_GUJ_OTF_0768"/>
          <w:b/>
          <w:bCs/>
          <w:sz w:val="60"/>
          <w:szCs w:val="60"/>
          <w:lang w:eastAsia="en-IN"/>
        </w:rPr>
      </w:pPr>
      <w:r>
        <w:rPr>
          <w:rFonts w:ascii="Shruti" w:hAnsi="Shruti" w:cs="SHREE_GUJ_OTF_0768"/>
          <w:b/>
          <w:bCs/>
          <w:sz w:val="60"/>
          <w:szCs w:val="60"/>
          <w:lang w:eastAsia="en-IN"/>
        </w:rPr>
        <w:t>51</w:t>
      </w:r>
    </w:p>
    <w:p w:rsidR="00013D0C" w:rsidRPr="00C40071" w:rsidRDefault="00013D0C" w:rsidP="00013D0C">
      <w:pPr>
        <w:jc w:val="center"/>
        <w:rPr>
          <w:rFonts w:ascii="Shruti" w:hAnsi="Shruti" w:cs="SHREE_GUJ_OTF_0768"/>
          <w:b/>
          <w:bCs/>
          <w:lang w:eastAsia="en-IN"/>
        </w:rPr>
      </w:pPr>
      <w:r w:rsidRPr="00C40071">
        <w:rPr>
          <w:rFonts w:ascii="Shruti" w:hAnsi="Shruti" w:cs="SHREE_GUJ_OTF_0768" w:hint="cs"/>
          <w:b/>
          <w:bCs/>
          <w:cs/>
          <w:lang w:eastAsia="en-IN"/>
        </w:rPr>
        <w:t>ગાંધીનગર ખાતે આવેલ કન્‍વેન્‍શન હોલની</w:t>
      </w:r>
      <w:r w:rsidRPr="00C40071">
        <w:rPr>
          <w:rFonts w:ascii="Shruti" w:hAnsi="Shruti" w:cs="SHREE_GUJ_OTF_0768"/>
          <w:b/>
          <w:bCs/>
          <w:lang w:eastAsia="en-IN"/>
        </w:rPr>
        <w:t xml:space="preserve"> </w:t>
      </w:r>
      <w:r w:rsidRPr="00C40071">
        <w:rPr>
          <w:rFonts w:ascii="Shruti" w:hAnsi="Shruti" w:cs="SHREE_GUJ_OTF_0768" w:hint="cs"/>
          <w:b/>
          <w:bCs/>
          <w:cs/>
          <w:lang w:eastAsia="en-IN"/>
        </w:rPr>
        <w:t xml:space="preserve">બાકી વસૂલાત </w:t>
      </w:r>
    </w:p>
    <w:p w:rsidR="00013D0C" w:rsidRPr="00C40071" w:rsidRDefault="00013D0C" w:rsidP="00013D0C">
      <w:pPr>
        <w:jc w:val="center"/>
        <w:rPr>
          <w:rFonts w:ascii="Shruti" w:hAnsi="Shruti" w:cs="SHREE_GUJ_OTF_0768"/>
          <w:b/>
          <w:bCs/>
          <w:lang w:eastAsia="en-IN"/>
        </w:rPr>
      </w:pPr>
    </w:p>
    <w:p w:rsidR="00013D0C" w:rsidRPr="00C40071" w:rsidRDefault="00013D0C" w:rsidP="00CD5CBA">
      <w:pPr>
        <w:jc w:val="both"/>
        <w:rPr>
          <w:rFonts w:cs="SHREE_GUJ_OTF_0768"/>
          <w:b/>
          <w:bCs/>
        </w:rPr>
      </w:pPr>
      <w:r w:rsidRPr="00C40071">
        <w:rPr>
          <w:rFonts w:cs="SHREE_GUJ_OTF_0768" w:hint="cs"/>
          <w:b/>
          <w:bCs/>
          <w:cs/>
        </w:rPr>
        <w:t>*</w:t>
      </w:r>
      <w:r w:rsidRPr="00C40071">
        <w:rPr>
          <w:rFonts w:cs="SHREE_GUJ_OTF_0768"/>
          <w:b/>
          <w:bCs/>
          <w:lang w:val="en-IN"/>
        </w:rPr>
        <w:t>15/4/1369</w:t>
      </w:r>
      <w:bookmarkStart w:id="0" w:name="_GoBack"/>
      <w:bookmarkEnd w:id="0"/>
      <w:r w:rsidRPr="00C40071">
        <w:rPr>
          <w:rFonts w:cs="SHREE_GUJ_OTF_0768" w:hint="cs"/>
          <w:b/>
          <w:bCs/>
          <w:cs/>
        </w:rPr>
        <w:t xml:space="preserve"> : શ્રી </w:t>
      </w:r>
      <w:r w:rsidRPr="00C40071">
        <w:rPr>
          <w:rFonts w:ascii="Shruti" w:hAnsi="Shruti" w:cs="SHREE_GUJ_OTF_0768" w:hint="cs"/>
          <w:b/>
          <w:bCs/>
          <w:cs/>
        </w:rPr>
        <w:t xml:space="preserve">દિનેશભાઇ આતાજી ઠાકોર </w:t>
      </w:r>
      <w:r w:rsidRPr="00C40071">
        <w:rPr>
          <w:rFonts w:ascii="Shruti" w:hAnsi="Shruti" w:cs="SHREE_GUJ_OTF_0768" w:hint="cs"/>
          <w:cs/>
        </w:rPr>
        <w:t>(ચાણસ્મા):</w:t>
      </w:r>
      <w:r w:rsidRPr="00C40071">
        <w:rPr>
          <w:rFonts w:ascii="Shruti" w:hAnsi="Shruti" w:cs="SHREE_GUJ_OTF_0768" w:hint="cs"/>
          <w:b/>
          <w:bCs/>
          <w:cs/>
        </w:rPr>
        <w:t xml:space="preserve"> </w:t>
      </w:r>
      <w:r w:rsidR="00CD5CBA">
        <w:rPr>
          <w:rFonts w:ascii="Shruti" w:hAnsi="Shruti" w:cs="SHREE_GUJ_OTF_0768" w:hint="cs"/>
          <w:cs/>
        </w:rPr>
        <w:t xml:space="preserve">પંદરમી ગુજરાત વિધાનસભાના બીજા સત્રમાં તા.૨૩/૦૩/૨૦૨૩ના રોજ સભાગૃહમાં રજૂ થયેલ તારાંકિત પ્રશ્ન ક્રમાંક: ૩૩૩૬(અગ્રતા-૨૫)ના અનુસંધાને </w:t>
      </w:r>
      <w:r w:rsidRPr="00C40071">
        <w:rPr>
          <w:rFonts w:cs="SHREE_GUJ_OTF_0768" w:hint="cs"/>
          <w:b/>
          <w:bCs/>
          <w:cs/>
        </w:rPr>
        <w:t xml:space="preserve">માનનીય ઉદ્યોગમંત્રીશ્રી </w:t>
      </w:r>
      <w:r w:rsidRPr="00C40071">
        <w:rPr>
          <w:rFonts w:cs="SHREE_GUJ_OTF_0768" w:hint="cs"/>
          <w:cs/>
        </w:rPr>
        <w:t>જણાવવા કૃપા કરશે કે:-</w:t>
      </w:r>
    </w:p>
    <w:p w:rsidR="00013D0C" w:rsidRPr="00C40071" w:rsidRDefault="00013D0C" w:rsidP="00CD5CBA">
      <w:pPr>
        <w:jc w:val="both"/>
        <w:rPr>
          <w:rFonts w:cs="SHREE_GUJ_OTF_0768"/>
          <w:b/>
          <w:bCs/>
        </w:rPr>
      </w:pPr>
    </w:p>
    <w:tbl>
      <w:tblPr>
        <w:tblStyle w:val="TableGrid1"/>
        <w:tblW w:w="9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3690"/>
        <w:gridCol w:w="630"/>
        <w:gridCol w:w="4142"/>
      </w:tblGrid>
      <w:tr w:rsidR="00013D0C" w:rsidRPr="00C40071" w:rsidTr="00E713C4">
        <w:tc>
          <w:tcPr>
            <w:tcW w:w="648" w:type="dxa"/>
          </w:tcPr>
          <w:p w:rsidR="00013D0C" w:rsidRPr="00C40071" w:rsidRDefault="00013D0C" w:rsidP="00E713C4">
            <w:pPr>
              <w:jc w:val="center"/>
              <w:rPr>
                <w:rFonts w:cs="SHREE_GUJ_OTF_0768"/>
                <w:b/>
                <w:bCs/>
              </w:rPr>
            </w:pPr>
          </w:p>
        </w:tc>
        <w:tc>
          <w:tcPr>
            <w:tcW w:w="3690" w:type="dxa"/>
            <w:hideMark/>
          </w:tcPr>
          <w:p w:rsidR="00013D0C" w:rsidRPr="00C40071" w:rsidRDefault="00013D0C" w:rsidP="00E713C4">
            <w:pPr>
              <w:jc w:val="center"/>
              <w:rPr>
                <w:rFonts w:cs="SHREE_GUJ_OTF_0768"/>
                <w:b/>
                <w:bCs/>
                <w:cs/>
              </w:rPr>
            </w:pPr>
            <w:r w:rsidRPr="00C40071">
              <w:rPr>
                <w:rFonts w:cs="SHREE_GUJ_OTF_0768" w:hint="cs"/>
                <w:b/>
                <w:bCs/>
                <w:cs/>
              </w:rPr>
              <w:t>પ્રશ્ન</w:t>
            </w:r>
          </w:p>
        </w:tc>
        <w:tc>
          <w:tcPr>
            <w:tcW w:w="630" w:type="dxa"/>
          </w:tcPr>
          <w:p w:rsidR="00013D0C" w:rsidRPr="00C40071" w:rsidRDefault="00013D0C" w:rsidP="00E713C4">
            <w:pPr>
              <w:jc w:val="center"/>
              <w:rPr>
                <w:rFonts w:cs="SHREE_GUJ_OTF_0768"/>
                <w:b/>
                <w:bCs/>
              </w:rPr>
            </w:pPr>
          </w:p>
        </w:tc>
        <w:tc>
          <w:tcPr>
            <w:tcW w:w="4142" w:type="dxa"/>
            <w:hideMark/>
          </w:tcPr>
          <w:p w:rsidR="00013D0C" w:rsidRPr="00C40071" w:rsidRDefault="00013D0C" w:rsidP="00E713C4">
            <w:pPr>
              <w:spacing w:after="240"/>
              <w:jc w:val="center"/>
              <w:rPr>
                <w:rFonts w:cs="SHREE_GUJ_OTF_0768"/>
                <w:b/>
                <w:bCs/>
                <w:cs/>
              </w:rPr>
            </w:pPr>
            <w:r w:rsidRPr="00C40071">
              <w:rPr>
                <w:rFonts w:cs="SHREE_GUJ_OTF_0768" w:hint="cs"/>
                <w:b/>
                <w:bCs/>
                <w:cs/>
              </w:rPr>
              <w:t>જવાબ</w:t>
            </w:r>
          </w:p>
        </w:tc>
      </w:tr>
      <w:tr w:rsidR="00C40071" w:rsidRPr="00C40071" w:rsidTr="00E713C4">
        <w:trPr>
          <w:trHeight w:val="552"/>
        </w:trPr>
        <w:tc>
          <w:tcPr>
            <w:tcW w:w="648" w:type="dxa"/>
            <w:hideMark/>
          </w:tcPr>
          <w:p w:rsidR="00C40071" w:rsidRPr="00C40071" w:rsidRDefault="00C40071" w:rsidP="00E713C4">
            <w:pPr>
              <w:spacing w:line="340" w:lineRule="exact"/>
              <w:jc w:val="center"/>
              <w:rPr>
                <w:rFonts w:cs="SHREE_GUJ_OTF_0768"/>
              </w:rPr>
            </w:pPr>
            <w:r w:rsidRPr="00C40071">
              <w:rPr>
                <w:rFonts w:cs="SHREE_GUJ_OTF_0768" w:hint="cs"/>
                <w:cs/>
              </w:rPr>
              <w:t>(૧)</w:t>
            </w:r>
          </w:p>
        </w:tc>
        <w:tc>
          <w:tcPr>
            <w:tcW w:w="3690" w:type="dxa"/>
          </w:tcPr>
          <w:p w:rsidR="00C40071" w:rsidRPr="00C40071" w:rsidRDefault="00C40071" w:rsidP="00E713C4">
            <w:pPr>
              <w:jc w:val="both"/>
              <w:rPr>
                <w:rFonts w:ascii="Shruti" w:hAnsi="Shruti" w:cs="SHREE_GUJ_OTF_0768"/>
              </w:rPr>
            </w:pPr>
            <w:r w:rsidRPr="00C40071">
              <w:rPr>
                <w:rFonts w:ascii="Shruti" w:hAnsi="Shruti" w:cs="SHREE_GUJ_OTF_0768" w:hint="cs"/>
                <w:cs/>
              </w:rPr>
              <w:t xml:space="preserve">ગાંધીનગર, જૂના હેલીપેડ, સેક્ટર-૧૭ ખાતે આવેલ </w:t>
            </w:r>
            <w:r w:rsidRPr="00C40071">
              <w:rPr>
                <w:rFonts w:ascii="Shruti" w:hAnsi="Shruti" w:cs="SHREE_GUJ_OTF_0768" w:hint="cs"/>
                <w:cs/>
                <w:lang w:eastAsia="en-IN"/>
              </w:rPr>
              <w:t>કન્‍વેન્‍શન</w:t>
            </w:r>
            <w:r w:rsidRPr="00C40071">
              <w:rPr>
                <w:rFonts w:ascii="Calibri" w:hAnsi="Calibri" w:cs="SHREE_GUJ_OTF_0768" w:hint="cs"/>
                <w:cs/>
              </w:rPr>
              <w:t xml:space="preserve"> હોલ(</w:t>
            </w:r>
            <w:r w:rsidRPr="00C40071">
              <w:rPr>
                <w:rFonts w:ascii="Shruti" w:hAnsi="Shruti" w:cs="SHREE_GUJ_OTF_0768" w:hint="cs"/>
                <w:cs/>
              </w:rPr>
              <w:t>ડોમ) તા.૦૧/૦૯/૨૦૧૯ થી કે એન્‍ડ  ડી કોમ્યુનીકેશન લીમીટેડને રોયલ્ટીથી આપેલ છે તેની પાસેથી તા.૦૭/૦૩/૨૦૨૦ થી તા.૩૦/૦૯/૨૦૨૧ (કોવિડ-૧૯) ના સમયગાળાની બાકી રોયલ્ટીની રકમ રૂ.૧૩,૦૮,૧૬,૧૧૦/- ભરવામાંથી મુક્તિ આપવા  એજન્‍સીએ માંગણી કરેલ જે બાબત વિચારણા હેઠળ હતી અને તા.૩૦/૦૪/૨૦૨૨ થી તા.૩૧/૧૨/૨૦૨૨ સુધીની બાકીની રોયલ્ટીની રકમ રૂ.૬,૩૩,૪૫,૦૦૦/- ભરવા માટે એજન્‍સીને પત્રવ્યવહાર/નોટીસ આપવામાં આવેલ છે તે પૈકી કેટલી રકમ તા.૩૧/૧૨/૨૦૨૩ ની સ્થિતિએ વસુલવામાં આવી</w:t>
            </w:r>
            <w:r w:rsidRPr="00C40071">
              <w:rPr>
                <w:rFonts w:ascii="Shruti" w:hAnsi="Shruti" w:cs="SHREE_GUJ_OTF_0768" w:hint="cs"/>
              </w:rPr>
              <w:t xml:space="preserve">, </w:t>
            </w:r>
            <w:r w:rsidRPr="00C40071">
              <w:rPr>
                <w:rFonts w:ascii="Shruti" w:hAnsi="Shruti" w:cs="SHREE_GUJ_OTF_0768" w:hint="cs"/>
                <w:cs/>
              </w:rPr>
              <w:t xml:space="preserve"> </w:t>
            </w:r>
          </w:p>
          <w:p w:rsidR="00C40071" w:rsidRPr="00C40071" w:rsidRDefault="00C40071" w:rsidP="00E713C4">
            <w:pPr>
              <w:jc w:val="both"/>
              <w:rPr>
                <w:rFonts w:cs="SHREE_GUJ_OTF_0768"/>
                <w:cs/>
              </w:rPr>
            </w:pPr>
          </w:p>
        </w:tc>
        <w:tc>
          <w:tcPr>
            <w:tcW w:w="630" w:type="dxa"/>
            <w:hideMark/>
          </w:tcPr>
          <w:p w:rsidR="00C40071" w:rsidRPr="00C40071" w:rsidRDefault="00C40071" w:rsidP="00E713C4">
            <w:pPr>
              <w:spacing w:line="340" w:lineRule="exact"/>
              <w:jc w:val="center"/>
              <w:rPr>
                <w:rFonts w:cs="SHREE_GUJ_OTF_0768"/>
              </w:rPr>
            </w:pPr>
            <w:r w:rsidRPr="00C40071">
              <w:rPr>
                <w:rFonts w:cs="SHREE_GUJ_OTF_0768" w:hint="cs"/>
                <w:cs/>
              </w:rPr>
              <w:t>(૧)</w:t>
            </w:r>
          </w:p>
        </w:tc>
        <w:tc>
          <w:tcPr>
            <w:tcW w:w="4142" w:type="dxa"/>
          </w:tcPr>
          <w:p w:rsidR="00C40071" w:rsidRPr="00C40071" w:rsidRDefault="00C40071" w:rsidP="00EF65A5">
            <w:pPr>
              <w:spacing w:after="240"/>
              <w:ind w:left="45"/>
              <w:jc w:val="both"/>
              <w:rPr>
                <w:rFonts w:cs="SHREE_GUJ_OTF_0768"/>
              </w:rPr>
            </w:pPr>
            <w:r w:rsidRPr="00C40071">
              <w:rPr>
                <w:rFonts w:cs="SHREE_GUJ_OTF_0768"/>
                <w:cs/>
              </w:rPr>
              <w:t>કોવિડ</w:t>
            </w:r>
            <w:r w:rsidRPr="00C40071">
              <w:rPr>
                <w:rFonts w:cs="SHREE_GUJ_OTF_0768"/>
              </w:rPr>
              <w:t>-</w:t>
            </w:r>
            <w:r w:rsidRPr="00C40071">
              <w:rPr>
                <w:rFonts w:cs="SHREE_GUJ_OTF_0768"/>
                <w:cs/>
              </w:rPr>
              <w:t>૧૯</w:t>
            </w:r>
            <w:r w:rsidRPr="00C40071">
              <w:rPr>
                <w:rFonts w:cs="SHREE_GUJ_OTF_0768"/>
              </w:rPr>
              <w:t xml:space="preserve"> </w:t>
            </w:r>
            <w:r w:rsidRPr="00C40071">
              <w:rPr>
                <w:rFonts w:cs="SHREE_GUJ_OTF_0768"/>
                <w:cs/>
              </w:rPr>
              <w:t>ના લોકડાઉનના સમયગાળા   (૧૮</w:t>
            </w:r>
            <w:r w:rsidRPr="00C40071">
              <w:rPr>
                <w:rFonts w:cs="SHREE_GUJ_OTF_0768" w:hint="cs"/>
                <w:cs/>
              </w:rPr>
              <w:t>/૦૩/૨૦૨૦ થી ૩૦/૧૧/૨૦૨૧) ની રોયલ્ટીની રકમ લેવાની જગ્યાએ તેટલા</w:t>
            </w:r>
            <w:r w:rsidR="001D550B">
              <w:rPr>
                <w:rFonts w:cs="SHREE_GUJ_OTF_0768"/>
              </w:rPr>
              <w:t xml:space="preserve"> </w:t>
            </w:r>
            <w:r w:rsidRPr="00C40071">
              <w:rPr>
                <w:rFonts w:cs="SHREE_GUJ_OTF_0768" w:hint="cs"/>
                <w:cs/>
              </w:rPr>
              <w:t>જ સમયગાળા માટે કરાર લંબાવી આપવામાં આવેલ છે. જ્યારે તા. ૩૦/૦૪/૨૦૨૨ થી તા. ૩૧/૧૨/૨૦૨૨ સુધીના સમયગાળાની રોયલ્ટીની રકમ રૂ. ૬</w:t>
            </w:r>
            <w:r w:rsidRPr="00C40071">
              <w:rPr>
                <w:rFonts w:cs="SHREE_GUJ_OTF_0768" w:hint="cs"/>
              </w:rPr>
              <w:t>,</w:t>
            </w:r>
            <w:r w:rsidRPr="00C40071">
              <w:rPr>
                <w:rFonts w:cs="SHREE_GUJ_OTF_0768" w:hint="cs"/>
                <w:cs/>
              </w:rPr>
              <w:t>૩૩</w:t>
            </w:r>
            <w:r w:rsidRPr="00C40071">
              <w:rPr>
                <w:rFonts w:cs="SHREE_GUJ_OTF_0768" w:hint="cs"/>
              </w:rPr>
              <w:t>,</w:t>
            </w:r>
            <w:r w:rsidRPr="00C40071">
              <w:rPr>
                <w:rFonts w:cs="SHREE_GUJ_OTF_0768" w:hint="cs"/>
                <w:cs/>
              </w:rPr>
              <w:t>૪૫</w:t>
            </w:r>
            <w:r w:rsidRPr="00C40071">
              <w:rPr>
                <w:rFonts w:cs="SHREE_GUJ_OTF_0768" w:hint="cs"/>
              </w:rPr>
              <w:t>,</w:t>
            </w:r>
            <w:r w:rsidRPr="00C40071">
              <w:rPr>
                <w:rFonts w:cs="SHREE_GUJ_OTF_0768" w:hint="cs"/>
                <w:cs/>
              </w:rPr>
              <w:t>૦૦૦/- ગરૂડ કંપનીને</w:t>
            </w:r>
            <w:r w:rsidRPr="00C40071">
              <w:rPr>
                <w:rFonts w:cs="SHREE_GUJ_OTF_0768"/>
              </w:rPr>
              <w:t xml:space="preserve"> </w:t>
            </w:r>
            <w:r w:rsidRPr="00C40071">
              <w:rPr>
                <w:rFonts w:cs="SHREE_GUJ_OTF_0768" w:hint="cs"/>
                <w:cs/>
              </w:rPr>
              <w:t>એજન્સી પાસેથી પુરેપુરી મળી ગયેલ છે</w:t>
            </w:r>
            <w:r w:rsidR="001D550B">
              <w:rPr>
                <w:rFonts w:cs="SHREE_GUJ_OTF_0768"/>
              </w:rPr>
              <w:t>.</w:t>
            </w:r>
          </w:p>
        </w:tc>
      </w:tr>
      <w:tr w:rsidR="00C40071" w:rsidRPr="00C40071" w:rsidTr="00E713C4">
        <w:trPr>
          <w:trHeight w:val="552"/>
        </w:trPr>
        <w:tc>
          <w:tcPr>
            <w:tcW w:w="648" w:type="dxa"/>
            <w:hideMark/>
          </w:tcPr>
          <w:p w:rsidR="00C40071" w:rsidRPr="00C40071" w:rsidRDefault="00C40071" w:rsidP="00E713C4">
            <w:pPr>
              <w:spacing w:line="340" w:lineRule="exact"/>
              <w:jc w:val="center"/>
              <w:rPr>
                <w:rFonts w:cs="SHREE_GUJ_OTF_0768"/>
              </w:rPr>
            </w:pPr>
            <w:r w:rsidRPr="00C40071">
              <w:rPr>
                <w:rFonts w:cs="SHREE_GUJ_OTF_0768" w:hint="cs"/>
                <w:cs/>
              </w:rPr>
              <w:t>(૨)</w:t>
            </w:r>
          </w:p>
        </w:tc>
        <w:tc>
          <w:tcPr>
            <w:tcW w:w="3690" w:type="dxa"/>
          </w:tcPr>
          <w:p w:rsidR="00C40071" w:rsidRPr="00C40071" w:rsidRDefault="00C40071" w:rsidP="00E713C4">
            <w:pPr>
              <w:jc w:val="both"/>
              <w:rPr>
                <w:rFonts w:cs="SHREE_GUJ_OTF_0768"/>
                <w:cs/>
                <w:lang w:val="en-IN"/>
              </w:rPr>
            </w:pPr>
            <w:r w:rsidRPr="00C40071">
              <w:rPr>
                <w:rFonts w:ascii="Calibri" w:hAnsi="Calibri" w:cs="SHREE_GUJ_OTF_0768" w:hint="cs"/>
                <w:cs/>
              </w:rPr>
              <w:t xml:space="preserve">ઉક્ત સ્થિતિએ ઉક્ત </w:t>
            </w:r>
            <w:r w:rsidRPr="00C40071">
              <w:rPr>
                <w:rFonts w:ascii="Shruti" w:hAnsi="Shruti" w:cs="SHREE_GUJ_OTF_0768" w:hint="cs"/>
                <w:cs/>
              </w:rPr>
              <w:t xml:space="preserve"> એજન્‍સીને </w:t>
            </w:r>
            <w:r w:rsidRPr="00C40071">
              <w:rPr>
                <w:rFonts w:ascii="Calibri" w:hAnsi="Calibri" w:cs="SHREE_GUJ_OTF_0768" w:hint="cs"/>
                <w:cs/>
              </w:rPr>
              <w:t>કયા પ્રકારની કેટલી રકમ ભરવામાંથી મુક્તિ આપવામાં આવી</w:t>
            </w:r>
            <w:r w:rsidRPr="00C40071">
              <w:rPr>
                <w:rFonts w:ascii="Calibri" w:hAnsi="Calibri" w:cs="SHREE_GUJ_OTF_0768" w:hint="cs"/>
              </w:rPr>
              <w:t xml:space="preserve">, </w:t>
            </w:r>
            <w:r w:rsidRPr="00C40071">
              <w:rPr>
                <w:rFonts w:ascii="Calibri" w:hAnsi="Calibri" w:cs="SHREE_GUJ_OTF_0768" w:hint="cs"/>
                <w:cs/>
              </w:rPr>
              <w:t>અને</w:t>
            </w:r>
          </w:p>
        </w:tc>
        <w:tc>
          <w:tcPr>
            <w:tcW w:w="630" w:type="dxa"/>
            <w:hideMark/>
          </w:tcPr>
          <w:p w:rsidR="00C40071" w:rsidRPr="00C40071" w:rsidRDefault="00C40071" w:rsidP="00E713C4">
            <w:pPr>
              <w:spacing w:line="340" w:lineRule="exact"/>
              <w:jc w:val="center"/>
              <w:rPr>
                <w:rFonts w:cs="SHREE_GUJ_OTF_0768"/>
              </w:rPr>
            </w:pPr>
            <w:r w:rsidRPr="00C40071">
              <w:rPr>
                <w:rFonts w:cs="SHREE_GUJ_OTF_0768" w:hint="cs"/>
                <w:cs/>
              </w:rPr>
              <w:t>(૨)</w:t>
            </w:r>
          </w:p>
          <w:p w:rsidR="00C40071" w:rsidRPr="00C40071" w:rsidRDefault="00C40071" w:rsidP="00E713C4">
            <w:pPr>
              <w:spacing w:line="340" w:lineRule="exact"/>
              <w:jc w:val="center"/>
              <w:rPr>
                <w:rFonts w:cs="SHREE_GUJ_OTF_0768"/>
              </w:rPr>
            </w:pPr>
          </w:p>
          <w:p w:rsidR="00C40071" w:rsidRPr="00C40071" w:rsidRDefault="00C40071" w:rsidP="00E713C4">
            <w:pPr>
              <w:spacing w:line="340" w:lineRule="exact"/>
              <w:jc w:val="center"/>
              <w:rPr>
                <w:rFonts w:cs="SHREE_GUJ_OTF_0768"/>
              </w:rPr>
            </w:pPr>
          </w:p>
        </w:tc>
        <w:tc>
          <w:tcPr>
            <w:tcW w:w="4142" w:type="dxa"/>
          </w:tcPr>
          <w:p w:rsidR="00C40071" w:rsidRPr="00C40071" w:rsidRDefault="00C40071" w:rsidP="00EF65A5">
            <w:pPr>
              <w:spacing w:line="340" w:lineRule="exact"/>
              <w:jc w:val="both"/>
              <w:rPr>
                <w:rFonts w:ascii="Shruti" w:hAnsi="Shruti" w:cs="SHREE_GUJ_OTF_0768"/>
              </w:rPr>
            </w:pPr>
            <w:r w:rsidRPr="00C40071">
              <w:rPr>
                <w:rFonts w:ascii="Shruti" w:hAnsi="Shruti" w:cs="SHREE_GUJ_OTF_0768" w:hint="cs"/>
                <w:cs/>
              </w:rPr>
              <w:t>કોવિડ-૧૯ ના લોકડાઉનના સમયગાળા જેટલા સમયગાળા માટે એજન્સીને કરાર લંબાવી આપવામાં આવેલ છે.</w:t>
            </w:r>
          </w:p>
          <w:p w:rsidR="00C40071" w:rsidRPr="00C40071" w:rsidRDefault="00C40071" w:rsidP="00EF65A5">
            <w:pPr>
              <w:spacing w:line="340" w:lineRule="exact"/>
              <w:jc w:val="both"/>
              <w:rPr>
                <w:rFonts w:ascii="Shruti" w:hAnsi="Shruti" w:cs="SHREE_GUJ_OTF_0768"/>
              </w:rPr>
            </w:pPr>
          </w:p>
          <w:p w:rsidR="00C40071" w:rsidRPr="00C40071" w:rsidRDefault="00C40071" w:rsidP="00EF65A5">
            <w:pPr>
              <w:spacing w:line="340" w:lineRule="exact"/>
              <w:jc w:val="both"/>
              <w:rPr>
                <w:rFonts w:cs="SHREE_GUJ_OTF_0768"/>
                <w:lang w:val="en-IN"/>
              </w:rPr>
            </w:pPr>
          </w:p>
        </w:tc>
      </w:tr>
      <w:tr w:rsidR="00C40071" w:rsidRPr="00C40071" w:rsidTr="00E713C4">
        <w:trPr>
          <w:trHeight w:val="552"/>
        </w:trPr>
        <w:tc>
          <w:tcPr>
            <w:tcW w:w="648" w:type="dxa"/>
          </w:tcPr>
          <w:p w:rsidR="00C40071" w:rsidRPr="00C40071" w:rsidRDefault="00C40071" w:rsidP="00E713C4">
            <w:pPr>
              <w:spacing w:line="340" w:lineRule="exact"/>
              <w:jc w:val="center"/>
              <w:rPr>
                <w:rFonts w:cs="SHREE_GUJ_OTF_0768"/>
                <w:cs/>
              </w:rPr>
            </w:pPr>
            <w:r w:rsidRPr="00C40071">
              <w:rPr>
                <w:rFonts w:cs="SHREE_GUJ_OTF_0768" w:hint="cs"/>
                <w:cs/>
              </w:rPr>
              <w:t>(૩)</w:t>
            </w:r>
          </w:p>
        </w:tc>
        <w:tc>
          <w:tcPr>
            <w:tcW w:w="3690" w:type="dxa"/>
          </w:tcPr>
          <w:p w:rsidR="00C40071" w:rsidRPr="00C40071" w:rsidRDefault="00C40071" w:rsidP="00E713C4">
            <w:pPr>
              <w:jc w:val="both"/>
              <w:rPr>
                <w:rFonts w:ascii="Calibri" w:hAnsi="Calibri" w:cs="SHREE_GUJ_OTF_0768"/>
              </w:rPr>
            </w:pPr>
            <w:r w:rsidRPr="00C40071">
              <w:rPr>
                <w:rFonts w:ascii="Calibri" w:hAnsi="Calibri" w:cs="SHREE_GUJ_OTF_0768" w:hint="cs"/>
                <w:cs/>
              </w:rPr>
              <w:t xml:space="preserve">ઉક્ત્ત સ્થિતિએ ઉક્ત્ત </w:t>
            </w:r>
            <w:r w:rsidRPr="00C40071">
              <w:rPr>
                <w:rFonts w:ascii="Shruti" w:hAnsi="Shruti" w:cs="SHREE_GUJ_OTF_0768" w:hint="cs"/>
                <w:cs/>
              </w:rPr>
              <w:t xml:space="preserve">એજન્સી </w:t>
            </w:r>
            <w:r w:rsidRPr="00C40071">
              <w:rPr>
                <w:rFonts w:ascii="Calibri" w:hAnsi="Calibri" w:cs="SHREE_GUJ_OTF_0768" w:hint="cs"/>
                <w:cs/>
              </w:rPr>
              <w:t xml:space="preserve">પાસેથી કેટલી રકમ વસુલવાની બાકી છે, બાકી રકમ વસુલવા </w:t>
            </w:r>
          </w:p>
          <w:p w:rsidR="00C40071" w:rsidRPr="00C40071" w:rsidRDefault="00C40071" w:rsidP="00E713C4">
            <w:pPr>
              <w:jc w:val="both"/>
              <w:rPr>
                <w:rFonts w:ascii="Shruti" w:hAnsi="Shruti" w:cs="SHREE_GUJ_OTF_0768"/>
                <w:cs/>
              </w:rPr>
            </w:pPr>
            <w:r w:rsidRPr="00C40071">
              <w:rPr>
                <w:rFonts w:ascii="Calibri" w:hAnsi="Calibri" w:cs="SHREE_GUJ_OTF_0768" w:hint="cs"/>
                <w:cs/>
              </w:rPr>
              <w:t>શા પગલાં લેવામાં આવ્યા</w:t>
            </w:r>
            <w:r w:rsidRPr="00C40071">
              <w:rPr>
                <w:rFonts w:cs="SHREE_GUJ_OTF_0768"/>
                <w:cs/>
              </w:rPr>
              <w:t>?</w:t>
            </w:r>
          </w:p>
        </w:tc>
        <w:tc>
          <w:tcPr>
            <w:tcW w:w="630" w:type="dxa"/>
          </w:tcPr>
          <w:p w:rsidR="00C40071" w:rsidRPr="00C40071" w:rsidRDefault="00C40071" w:rsidP="00E713C4">
            <w:pPr>
              <w:spacing w:line="340" w:lineRule="exact"/>
              <w:jc w:val="center"/>
              <w:rPr>
                <w:rFonts w:cs="SHREE_GUJ_OTF_0768"/>
                <w:cs/>
              </w:rPr>
            </w:pPr>
            <w:r w:rsidRPr="00C40071">
              <w:rPr>
                <w:rFonts w:cs="SHREE_GUJ_OTF_0768" w:hint="cs"/>
                <w:cs/>
              </w:rPr>
              <w:t>(૩)</w:t>
            </w:r>
          </w:p>
        </w:tc>
        <w:tc>
          <w:tcPr>
            <w:tcW w:w="4142" w:type="dxa"/>
          </w:tcPr>
          <w:p w:rsidR="00C40071" w:rsidRPr="00C40071" w:rsidRDefault="00C40071" w:rsidP="00EF65A5">
            <w:pPr>
              <w:spacing w:line="340" w:lineRule="exact"/>
              <w:jc w:val="both"/>
              <w:rPr>
                <w:rFonts w:cs="SHREE_GUJ_OTF_0768"/>
                <w:lang w:val="en-IN"/>
              </w:rPr>
            </w:pPr>
            <w:r w:rsidRPr="00C40071">
              <w:rPr>
                <w:rFonts w:ascii="Shruti" w:hAnsi="Shruti" w:cs="SHREE_GUJ_OTF_0768" w:hint="cs"/>
                <w:cs/>
              </w:rPr>
              <w:t xml:space="preserve">તા.૩૧/૧૨/૨૦૨૩ ની સ્થિતિએ એજન્સી </w:t>
            </w:r>
            <w:r w:rsidRPr="00C40071">
              <w:rPr>
                <w:rFonts w:ascii="Calibri" w:hAnsi="Calibri" w:cs="SHREE_GUJ_OTF_0768" w:hint="cs"/>
                <w:cs/>
              </w:rPr>
              <w:t xml:space="preserve">પાસેથી </w:t>
            </w:r>
            <w:r w:rsidRPr="00C40071">
              <w:rPr>
                <w:rFonts w:ascii="Shruti" w:hAnsi="Shruti" w:cs="SHREE_GUJ_OTF_0768" w:hint="cs"/>
                <w:cs/>
              </w:rPr>
              <w:t>વસુલવાની બાકી રહેતી કુલ રકમ રૂ. ૪</w:t>
            </w:r>
            <w:r w:rsidRPr="00C40071">
              <w:rPr>
                <w:rFonts w:ascii="Shruti" w:hAnsi="Shruti" w:cs="SHREE_GUJ_OTF_0768" w:hint="cs"/>
              </w:rPr>
              <w:t>,</w:t>
            </w:r>
            <w:r w:rsidRPr="00C40071">
              <w:rPr>
                <w:rFonts w:ascii="Shruti" w:hAnsi="Shruti" w:cs="SHREE_GUJ_OTF_0768" w:hint="cs"/>
                <w:cs/>
              </w:rPr>
              <w:t>૧૩</w:t>
            </w:r>
            <w:r w:rsidRPr="00C40071">
              <w:rPr>
                <w:rFonts w:ascii="Shruti" w:hAnsi="Shruti" w:cs="SHREE_GUJ_OTF_0768" w:hint="cs"/>
              </w:rPr>
              <w:t>,</w:t>
            </w:r>
            <w:r w:rsidRPr="00C40071">
              <w:rPr>
                <w:rFonts w:ascii="Shruti" w:hAnsi="Shruti" w:cs="SHREE_GUJ_OTF_0768" w:hint="cs"/>
                <w:cs/>
              </w:rPr>
              <w:t>૮૧</w:t>
            </w:r>
            <w:r w:rsidRPr="00C40071">
              <w:rPr>
                <w:rFonts w:ascii="Shruti" w:hAnsi="Shruti" w:cs="SHREE_GUJ_OTF_0768" w:hint="cs"/>
              </w:rPr>
              <w:t>,</w:t>
            </w:r>
            <w:r w:rsidRPr="00C40071">
              <w:rPr>
                <w:rFonts w:ascii="Shruti" w:hAnsi="Shruti" w:cs="SHREE_GUJ_OTF_0768" w:hint="cs"/>
                <w:cs/>
              </w:rPr>
              <w:t xml:space="preserve">૮૮૯/- (માર્ચ-૨૦૨૪ સુધીની રોયલ્ટીની એડવાન્સ રકમ સહિત) વસુલવા એજન્સીને પત્ર વ્યવહાર/નોટીસ પાઠવતા આજની સ્થિતિએ એજન્સી દ્વારા તમામ રકમ ભરપાઈ કરી દેવામાં આવેલ છે. </w:t>
            </w:r>
          </w:p>
        </w:tc>
      </w:tr>
    </w:tbl>
    <w:p w:rsidR="00013D0C" w:rsidRPr="00AE6605" w:rsidRDefault="00013D0C" w:rsidP="00013D0C">
      <w:pPr>
        <w:spacing w:after="240"/>
        <w:jc w:val="both"/>
        <w:rPr>
          <w:rFonts w:cs="SHREE_GUJ_OTF_0768"/>
        </w:rPr>
      </w:pPr>
    </w:p>
    <w:p w:rsidR="00013D0C" w:rsidRPr="00214D3B" w:rsidRDefault="00214D3B" w:rsidP="00214D3B">
      <w:pPr>
        <w:spacing w:after="240"/>
        <w:jc w:val="center"/>
        <w:rPr>
          <w:b/>
          <w:bCs/>
        </w:rPr>
      </w:pPr>
      <w:r w:rsidRPr="00214D3B">
        <w:rPr>
          <w:b/>
          <w:bCs/>
        </w:rPr>
        <w:t>……………………………………………….</w:t>
      </w:r>
    </w:p>
    <w:p w:rsidR="00013D0C" w:rsidRDefault="00013D0C" w:rsidP="00013D0C">
      <w:pPr>
        <w:spacing w:after="240"/>
        <w:jc w:val="both"/>
      </w:pPr>
    </w:p>
    <w:p w:rsidR="00013D0C" w:rsidRDefault="00013D0C" w:rsidP="00013D0C"/>
    <w:sectPr w:rsidR="00013D0C" w:rsidSect="00F01653">
      <w:pgSz w:w="11906" w:h="16838"/>
      <w:pgMar w:top="284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693"/>
    <w:rsid w:val="00013D0C"/>
    <w:rsid w:val="00045406"/>
    <w:rsid w:val="001A643C"/>
    <w:rsid w:val="001D550B"/>
    <w:rsid w:val="00214D3B"/>
    <w:rsid w:val="002412E7"/>
    <w:rsid w:val="002E4359"/>
    <w:rsid w:val="004111BA"/>
    <w:rsid w:val="00545953"/>
    <w:rsid w:val="00584F7C"/>
    <w:rsid w:val="005D1A6D"/>
    <w:rsid w:val="00651E20"/>
    <w:rsid w:val="00694969"/>
    <w:rsid w:val="006A3943"/>
    <w:rsid w:val="00761A48"/>
    <w:rsid w:val="0083079F"/>
    <w:rsid w:val="008377EC"/>
    <w:rsid w:val="008F1C5C"/>
    <w:rsid w:val="00947E2F"/>
    <w:rsid w:val="009E2806"/>
    <w:rsid w:val="00AE6605"/>
    <w:rsid w:val="00B01ABD"/>
    <w:rsid w:val="00BC3031"/>
    <w:rsid w:val="00C40071"/>
    <w:rsid w:val="00CD5CBA"/>
    <w:rsid w:val="00D55D4D"/>
    <w:rsid w:val="00F01653"/>
    <w:rsid w:val="00F11FD5"/>
    <w:rsid w:val="00F5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DA91ED-8644-4F38-957E-CFF81CC7C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693"/>
    <w:pPr>
      <w:spacing w:after="0" w:line="240" w:lineRule="auto"/>
    </w:pPr>
    <w:rPr>
      <w:rFonts w:ascii="Times New Roman" w:eastAsia="Times New Roman" w:hAnsi="Times New Roman" w:cs="Shrut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rsid w:val="00F57693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F57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3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</cp:revision>
  <cp:lastPrinted>2024-02-06T15:43:00Z</cp:lastPrinted>
  <dcterms:created xsi:type="dcterms:W3CDTF">2024-01-29T05:42:00Z</dcterms:created>
  <dcterms:modified xsi:type="dcterms:W3CDTF">2024-02-09T12:11:00Z</dcterms:modified>
</cp:coreProperties>
</file>