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04" w:rsidRPr="00C75004" w:rsidRDefault="00C75004" w:rsidP="00D85F13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C75004">
        <w:rPr>
          <w:rFonts w:ascii="Shruti" w:hAnsi="Shruti" w:cs="SHREE_GUJ_OTF_0768"/>
          <w:b/>
          <w:bCs/>
          <w:sz w:val="60"/>
          <w:szCs w:val="60"/>
        </w:rPr>
        <w:t>20</w:t>
      </w:r>
    </w:p>
    <w:p w:rsidR="00DF0010" w:rsidRPr="00D85F13" w:rsidRDefault="00DF0010" w:rsidP="00D85F13">
      <w:pPr>
        <w:spacing w:after="0" w:line="240" w:lineRule="auto"/>
        <w:jc w:val="center"/>
        <w:rPr>
          <w:rFonts w:ascii="Mangal" w:hAnsi="Mangal" w:cs="SHREE_GUJ_OTF_0768"/>
          <w:b/>
          <w:bCs/>
          <w:sz w:val="24"/>
          <w:szCs w:val="24"/>
        </w:rPr>
      </w:pPr>
      <w:r w:rsidRPr="00D85F13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બનાસકાંઠા </w:t>
      </w:r>
      <w:r w:rsidRPr="00D85F13">
        <w:rPr>
          <w:rFonts w:ascii="Shruti" w:hAnsi="Shruti" w:cs="SHREE_GUJ_OTF_0768"/>
          <w:b/>
          <w:bCs/>
          <w:sz w:val="24"/>
          <w:szCs w:val="24"/>
          <w:cs/>
        </w:rPr>
        <w:t>જિલ્લામાં અનુસૂ</w:t>
      </w:r>
      <w:bookmarkStart w:id="0" w:name="_GoBack"/>
      <w:bookmarkEnd w:id="0"/>
      <w:r w:rsidRPr="00D85F13">
        <w:rPr>
          <w:rFonts w:ascii="Shruti" w:hAnsi="Shruti" w:cs="SHREE_GUJ_OTF_0768"/>
          <w:b/>
          <w:bCs/>
          <w:sz w:val="24"/>
          <w:szCs w:val="24"/>
          <w:cs/>
        </w:rPr>
        <w:t>ચિત જનજાતિની કન્યાઓને લગ્ન  પ્રસંગે સહાય</w:t>
      </w:r>
    </w:p>
    <w:p w:rsidR="00DF0010" w:rsidRPr="00D85F13" w:rsidRDefault="00DF0010" w:rsidP="00D85F13">
      <w:pPr>
        <w:pStyle w:val="NoSpacing"/>
        <w:ind w:right="-900" w:hanging="810"/>
        <w:rPr>
          <w:rFonts w:cs="SHREE_GUJ_OTF_0768"/>
          <w:sz w:val="24"/>
          <w:szCs w:val="24"/>
        </w:rPr>
      </w:pPr>
      <w:r w:rsidRPr="00D85F13">
        <w:rPr>
          <w:rFonts w:cs="SHREE_GUJ_OTF_0768" w:hint="cs"/>
          <w:b/>
          <w:bCs/>
          <w:sz w:val="24"/>
          <w:szCs w:val="24"/>
          <w:cs/>
        </w:rPr>
        <w:t xml:space="preserve">           </w:t>
      </w:r>
      <w:r w:rsidRPr="00D85F13">
        <w:rPr>
          <w:rFonts w:cs="SHREE_GUJ_OTF_0768"/>
          <w:b/>
          <w:bCs/>
          <w:sz w:val="24"/>
          <w:szCs w:val="24"/>
        </w:rPr>
        <w:t>*</w:t>
      </w:r>
      <w:r w:rsidRPr="00D85F13">
        <w:rPr>
          <w:rFonts w:ascii="Shruti" w:hAnsi="Shruti" w:cs="SHREE_GUJ_OTF_0768"/>
          <w:b/>
          <w:bCs/>
          <w:sz w:val="24"/>
          <w:szCs w:val="24"/>
          <w:cs/>
        </w:rPr>
        <w:t xml:space="preserve">15/4/1744 </w:t>
      </w:r>
      <w:r w:rsidRPr="00D85F13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શ્રી </w:t>
      </w:r>
      <w:r w:rsidRPr="00D85F13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પ્રવિણકુમાર ગોરધનજી માળી </w:t>
      </w:r>
      <w:r w:rsidRPr="00D85F13">
        <w:rPr>
          <w:rFonts w:ascii="Shruti" w:hAnsi="Shruti" w:cs="SHREE_GUJ_OTF_0768" w:hint="cs"/>
          <w:sz w:val="24"/>
          <w:szCs w:val="24"/>
          <w:cs/>
        </w:rPr>
        <w:t>(ડીસા)</w:t>
      </w:r>
      <w:r w:rsidRPr="00D85F13">
        <w:rPr>
          <w:rFonts w:cs="SHREE_GUJ_OTF_0768"/>
          <w:sz w:val="24"/>
          <w:szCs w:val="24"/>
        </w:rPr>
        <w:t xml:space="preserve">: </w:t>
      </w:r>
      <w:r w:rsidRPr="00D85F13">
        <w:rPr>
          <w:rFonts w:cs="SHREE_GUJ_OTF_0768" w:hint="cs"/>
          <w:sz w:val="24"/>
          <w:szCs w:val="24"/>
          <w:cs/>
        </w:rPr>
        <w:t xml:space="preserve">માનનીય </w:t>
      </w:r>
      <w:r w:rsidRPr="00D85F13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D85F13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D85F13">
        <w:rPr>
          <w:rFonts w:cs="SHREE_GUJ_OTF_0768"/>
          <w:sz w:val="24"/>
          <w:szCs w:val="24"/>
        </w:rPr>
        <w:t>.</w:t>
      </w:r>
      <w:r w:rsidRPr="00D85F13">
        <w:rPr>
          <w:rFonts w:cs="SHREE_GUJ_OTF_0768" w:hint="cs"/>
          <w:sz w:val="24"/>
          <w:szCs w:val="24"/>
          <w:cs/>
        </w:rPr>
        <w:t>-</w:t>
      </w:r>
    </w:p>
    <w:p w:rsidR="00DF0010" w:rsidRPr="00D85F13" w:rsidRDefault="00DF0010" w:rsidP="00DF0010">
      <w:pPr>
        <w:pStyle w:val="NoSpacing"/>
        <w:ind w:right="-900" w:hanging="810"/>
        <w:rPr>
          <w:rFonts w:cs="SHREE_GUJ_OTF_0768"/>
          <w:sz w:val="24"/>
          <w:szCs w:val="24"/>
        </w:rPr>
      </w:pPr>
    </w:p>
    <w:tbl>
      <w:tblPr>
        <w:tblW w:w="9270" w:type="dxa"/>
        <w:tblLayout w:type="fixed"/>
        <w:tblLook w:val="01E0" w:firstRow="1" w:lastRow="1" w:firstColumn="1" w:lastColumn="1" w:noHBand="0" w:noVBand="0"/>
      </w:tblPr>
      <w:tblGrid>
        <w:gridCol w:w="650"/>
        <w:gridCol w:w="3760"/>
        <w:gridCol w:w="630"/>
        <w:gridCol w:w="4230"/>
      </w:tblGrid>
      <w:tr w:rsidR="00DF0010" w:rsidRPr="00D85F13" w:rsidTr="00BF4BCC">
        <w:trPr>
          <w:trHeight w:val="391"/>
        </w:trPr>
        <w:tc>
          <w:tcPr>
            <w:tcW w:w="650" w:type="dxa"/>
          </w:tcPr>
          <w:p w:rsidR="00DF0010" w:rsidRPr="00D85F13" w:rsidRDefault="00DF0010" w:rsidP="00BF4BCC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3760" w:type="dxa"/>
            <w:hideMark/>
          </w:tcPr>
          <w:p w:rsidR="00DF0010" w:rsidRPr="00D85F13" w:rsidRDefault="00DF0010" w:rsidP="00BF4BCC">
            <w:pPr>
              <w:pStyle w:val="NoSpacing"/>
              <w:spacing w:line="400" w:lineRule="exact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D85F13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DF0010" w:rsidRPr="00D85F13" w:rsidRDefault="00DF0010" w:rsidP="00BF4BCC">
            <w:pPr>
              <w:pStyle w:val="NoSpacing"/>
              <w:spacing w:line="400" w:lineRule="exact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4230" w:type="dxa"/>
            <w:hideMark/>
          </w:tcPr>
          <w:p w:rsidR="00DF0010" w:rsidRPr="00D85F13" w:rsidRDefault="00DF0010" w:rsidP="00BF4BCC">
            <w:pPr>
              <w:pStyle w:val="NoSpacing"/>
              <w:spacing w:line="400" w:lineRule="exact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D85F13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DF0010" w:rsidRPr="00D85F13" w:rsidTr="00BF4BCC">
        <w:trPr>
          <w:trHeight w:val="1629"/>
        </w:trPr>
        <w:tc>
          <w:tcPr>
            <w:tcW w:w="650" w:type="dxa"/>
            <w:hideMark/>
          </w:tcPr>
          <w:p w:rsidR="00DF0010" w:rsidRPr="00D85F13" w:rsidRDefault="00DF0010" w:rsidP="00BF4BCC">
            <w:pPr>
              <w:pStyle w:val="NoSpacing"/>
              <w:spacing w:line="400" w:lineRule="exact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60" w:type="dxa"/>
          </w:tcPr>
          <w:p w:rsidR="00DF0010" w:rsidRPr="00D85F13" w:rsidRDefault="00DF0010" w:rsidP="00BF4BCC">
            <w:pPr>
              <w:pStyle w:val="NoSpacing"/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બનાસકાંઠા જિલ્લામાં અનુસૂચિત જનજાતિની કન્યાઓને લગ્ન પ્રસંગે સહાય આપવાની કોઈ યોજના અમલમાં છે કે કેમ</w:t>
            </w:r>
            <w:r w:rsidRPr="00D85F13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D85F13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hideMark/>
          </w:tcPr>
          <w:p w:rsidR="00DF0010" w:rsidRPr="00D85F13" w:rsidRDefault="00DF0010" w:rsidP="00BF4BCC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lang w:bidi="ar-SA"/>
              </w:rPr>
            </w:pPr>
            <w:r w:rsidRPr="00D85F13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D85F13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30" w:type="dxa"/>
            <w:hideMark/>
          </w:tcPr>
          <w:p w:rsidR="00DF0010" w:rsidRPr="00D85F13" w:rsidRDefault="00DF0010" w:rsidP="00BF4BCC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rtl/>
                <w:lang w:bidi="ar-SA"/>
              </w:rPr>
            </w:pPr>
            <w:r w:rsidRPr="00D85F13">
              <w:rPr>
                <w:rFonts w:cs="SHREE_GUJ_OTF_0768" w:hint="cs"/>
                <w:sz w:val="24"/>
                <w:szCs w:val="24"/>
                <w:cs/>
              </w:rPr>
              <w:t xml:space="preserve">  હા</w:t>
            </w:r>
            <w:r w:rsidR="00906CB0" w:rsidRPr="00D85F13">
              <w:rPr>
                <w:rFonts w:cs="SHREE_GUJ_OTF_0768" w:hint="cs"/>
                <w:sz w:val="24"/>
                <w:szCs w:val="24"/>
              </w:rPr>
              <w:t>,</w:t>
            </w:r>
            <w:r w:rsidRPr="00D85F13">
              <w:rPr>
                <w:rFonts w:cs="SHREE_GUJ_OTF_0768" w:hint="cs"/>
                <w:sz w:val="24"/>
                <w:szCs w:val="24"/>
                <w:cs/>
              </w:rPr>
              <w:t xml:space="preserve"> જી.  </w:t>
            </w:r>
          </w:p>
        </w:tc>
      </w:tr>
      <w:tr w:rsidR="00DF0010" w:rsidRPr="00D85F13" w:rsidTr="00BF4BCC">
        <w:trPr>
          <w:trHeight w:val="1019"/>
        </w:trPr>
        <w:tc>
          <w:tcPr>
            <w:tcW w:w="650" w:type="dxa"/>
            <w:hideMark/>
          </w:tcPr>
          <w:p w:rsidR="00DF0010" w:rsidRPr="00D85F13" w:rsidRDefault="00DF0010" w:rsidP="00BF4BCC">
            <w:pPr>
              <w:pStyle w:val="NoSpacing"/>
              <w:spacing w:line="400" w:lineRule="exact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60" w:type="dxa"/>
            <w:hideMark/>
          </w:tcPr>
          <w:p w:rsidR="00DF0010" w:rsidRPr="00D85F13" w:rsidRDefault="00DF0010" w:rsidP="00BF4BCC">
            <w:pPr>
              <w:pStyle w:val="NoSpacing"/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D85F13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આ યોજના હેઠળ અનુસૂચિત જનજાતિની કન્યાઓને શાં લાભ આપવામાં આવે છે</w:t>
            </w:r>
            <w:r w:rsidRPr="00D85F13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630" w:type="dxa"/>
            <w:hideMark/>
          </w:tcPr>
          <w:p w:rsidR="00DF0010" w:rsidRPr="00D85F13" w:rsidRDefault="00DF0010" w:rsidP="00BF4BCC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lang w:bidi="ar-SA"/>
              </w:rPr>
            </w:pPr>
            <w:r w:rsidRPr="00D85F13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30" w:type="dxa"/>
            <w:hideMark/>
          </w:tcPr>
          <w:p w:rsidR="00DF0010" w:rsidRPr="00D85F13" w:rsidRDefault="00DF0010" w:rsidP="00BF4BCC">
            <w:pPr>
              <w:pStyle w:val="NoSpacing"/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>લાભાર્થીદીઠ રૂ.૧૨</w:t>
            </w:r>
            <w:r w:rsidRPr="00D85F13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૦૦૦/-ની સહાય આપવામાં આવે છે. </w:t>
            </w:r>
          </w:p>
        </w:tc>
      </w:tr>
      <w:tr w:rsidR="00DF0010" w:rsidRPr="00D85F13" w:rsidTr="00BF4BCC">
        <w:trPr>
          <w:trHeight w:val="1019"/>
        </w:trPr>
        <w:tc>
          <w:tcPr>
            <w:tcW w:w="650" w:type="dxa"/>
          </w:tcPr>
          <w:p w:rsidR="00DF0010" w:rsidRPr="00D85F13" w:rsidRDefault="00DF0010" w:rsidP="00BF4BCC">
            <w:pPr>
              <w:pStyle w:val="NoSpacing"/>
              <w:spacing w:line="400" w:lineRule="exact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60" w:type="dxa"/>
          </w:tcPr>
          <w:p w:rsidR="00DF0010" w:rsidRPr="00D85F13" w:rsidRDefault="00DF0010" w:rsidP="00BF4BCC">
            <w:pPr>
              <w:pStyle w:val="NoSpacing"/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વર્ષમાં બનાસકાંઠા જિલ્લામાં ઉક્ત યોજના અંતર્ગત કેટલી અનુસૂચિત જનજાતિની કન્યાઓને લાભ આપવામાં આવેલ છે </w:t>
            </w:r>
            <w:r w:rsidRPr="00D85F13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DF0010" w:rsidRPr="00D85F13" w:rsidRDefault="00DF0010" w:rsidP="00BF4BCC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cs/>
              </w:rPr>
            </w:pPr>
            <w:r w:rsidRPr="00D85F13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230" w:type="dxa"/>
          </w:tcPr>
          <w:p w:rsidR="00DF0010" w:rsidRPr="00D85F13" w:rsidRDefault="006143AA" w:rsidP="00BF4BCC">
            <w:pPr>
              <w:spacing w:line="400" w:lineRule="exact"/>
              <w:jc w:val="both"/>
              <w:rPr>
                <w:rFonts w:ascii="TERAFONT-VARUN" w:hAnsi="TERAFONT-VARUN"/>
                <w:sz w:val="24"/>
                <w:szCs w:val="24"/>
                <w:cs/>
              </w:rPr>
            </w:pP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>“૮૩ અનુસૂચિત જનજાતિ  કન્યાઓને ”</w:t>
            </w:r>
          </w:p>
        </w:tc>
      </w:tr>
    </w:tbl>
    <w:p w:rsidR="00DF0010" w:rsidRPr="00D85F13" w:rsidRDefault="00DF0010" w:rsidP="00DF0010">
      <w:pPr>
        <w:pStyle w:val="NoSpacing"/>
        <w:ind w:right="-900" w:hanging="810"/>
        <w:jc w:val="center"/>
        <w:rPr>
          <w:rFonts w:cs="SHREE_GUJ_OTF_0768"/>
          <w:sz w:val="24"/>
          <w:szCs w:val="24"/>
        </w:rPr>
      </w:pPr>
    </w:p>
    <w:p w:rsidR="00906CB0" w:rsidRPr="00D85F13" w:rsidRDefault="00DF0010" w:rsidP="00906CB0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 w:rsidRPr="00D85F13">
        <w:rPr>
          <w:rFonts w:cs="SHREE_GUJ_OTF_0768" w:hint="cs"/>
          <w:sz w:val="24"/>
          <w:szCs w:val="24"/>
          <w:cs/>
        </w:rPr>
        <w:t>----</w:t>
      </w:r>
      <w:r w:rsidR="00906CB0" w:rsidRPr="00D85F13">
        <w:rPr>
          <w:rFonts w:cs="SHREE_GUJ_OTF_0768" w:hint="cs"/>
          <w:sz w:val="24"/>
          <w:szCs w:val="24"/>
          <w:cs/>
        </w:rPr>
        <w:t>------------</w:t>
      </w:r>
    </w:p>
    <w:p w:rsidR="00DF0010" w:rsidRPr="0023527F" w:rsidRDefault="00DF0010" w:rsidP="00DF0010">
      <w:pPr>
        <w:pStyle w:val="NoSpacing"/>
        <w:ind w:right="-115"/>
        <w:jc w:val="center"/>
        <w:rPr>
          <w:rFonts w:cs="SHREE_GUJ_OTF_0768"/>
          <w:sz w:val="24"/>
          <w:szCs w:val="24"/>
        </w:rPr>
      </w:pPr>
    </w:p>
    <w:p w:rsidR="00DF0010" w:rsidRPr="0023527F" w:rsidRDefault="00DF0010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</w:p>
    <w:sectPr w:rsidR="00DF0010" w:rsidRPr="0023527F" w:rsidSect="00220689">
      <w:pgSz w:w="12240" w:h="15840"/>
      <w:pgMar w:top="720" w:right="1152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B0035"/>
    <w:multiLevelType w:val="hybridMultilevel"/>
    <w:tmpl w:val="466ADC72"/>
    <w:lvl w:ilvl="0" w:tplc="A5CE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8"/>
    <w:rsid w:val="00057BA5"/>
    <w:rsid w:val="000F44FB"/>
    <w:rsid w:val="00135C46"/>
    <w:rsid w:val="00140051"/>
    <w:rsid w:val="001478E0"/>
    <w:rsid w:val="001B5558"/>
    <w:rsid w:val="001D7DA5"/>
    <w:rsid w:val="00220689"/>
    <w:rsid w:val="0023527F"/>
    <w:rsid w:val="00254E9B"/>
    <w:rsid w:val="00266C3A"/>
    <w:rsid w:val="00306674"/>
    <w:rsid w:val="003B2753"/>
    <w:rsid w:val="00404BA5"/>
    <w:rsid w:val="004260B4"/>
    <w:rsid w:val="0044457B"/>
    <w:rsid w:val="0057246A"/>
    <w:rsid w:val="00574781"/>
    <w:rsid w:val="005A01E1"/>
    <w:rsid w:val="006143AA"/>
    <w:rsid w:val="0065259C"/>
    <w:rsid w:val="006A29D8"/>
    <w:rsid w:val="00763079"/>
    <w:rsid w:val="0077314A"/>
    <w:rsid w:val="0078269C"/>
    <w:rsid w:val="00821D82"/>
    <w:rsid w:val="00837BFA"/>
    <w:rsid w:val="00842546"/>
    <w:rsid w:val="008A2CFE"/>
    <w:rsid w:val="008C2B07"/>
    <w:rsid w:val="008F3F7A"/>
    <w:rsid w:val="008F6528"/>
    <w:rsid w:val="00906CB0"/>
    <w:rsid w:val="0095732E"/>
    <w:rsid w:val="00AD4175"/>
    <w:rsid w:val="00AD6738"/>
    <w:rsid w:val="00B2589A"/>
    <w:rsid w:val="00B53A75"/>
    <w:rsid w:val="00BB6372"/>
    <w:rsid w:val="00BC2F23"/>
    <w:rsid w:val="00BF2ED6"/>
    <w:rsid w:val="00C11807"/>
    <w:rsid w:val="00C75004"/>
    <w:rsid w:val="00D11F49"/>
    <w:rsid w:val="00D51011"/>
    <w:rsid w:val="00D85F13"/>
    <w:rsid w:val="00DB187A"/>
    <w:rsid w:val="00DD4D52"/>
    <w:rsid w:val="00DE4334"/>
    <w:rsid w:val="00DF0010"/>
    <w:rsid w:val="00E07333"/>
    <w:rsid w:val="00E21F1D"/>
    <w:rsid w:val="00E45282"/>
    <w:rsid w:val="00E47442"/>
    <w:rsid w:val="00E57920"/>
    <w:rsid w:val="00EA5385"/>
    <w:rsid w:val="00EA55FA"/>
    <w:rsid w:val="00EB3E1A"/>
    <w:rsid w:val="00EF0CA2"/>
    <w:rsid w:val="00F43E49"/>
    <w:rsid w:val="00F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742-84AA-4C86-B5B7-11CFF1E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38"/>
    <w:pPr>
      <w:spacing w:after="0" w:line="240" w:lineRule="auto"/>
    </w:pPr>
  </w:style>
  <w:style w:type="table" w:styleId="TableGrid">
    <w:name w:val="Table Grid"/>
    <w:basedOn w:val="TableNormal"/>
    <w:uiPriority w:val="59"/>
    <w:rsid w:val="00AD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76</cp:revision>
  <cp:lastPrinted>2024-02-08T07:18:00Z</cp:lastPrinted>
  <dcterms:created xsi:type="dcterms:W3CDTF">2024-02-02T09:57:00Z</dcterms:created>
  <dcterms:modified xsi:type="dcterms:W3CDTF">2024-02-21T12:07:00Z</dcterms:modified>
</cp:coreProperties>
</file>