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53" w:rsidRPr="00A84053" w:rsidRDefault="00A84053" w:rsidP="004C1682">
      <w:pPr>
        <w:spacing w:after="0"/>
        <w:jc w:val="center"/>
        <w:rPr>
          <w:rFonts w:cs="SHREE_GUJ_OTF_0768"/>
          <w:b/>
          <w:bCs/>
          <w:sz w:val="60"/>
          <w:szCs w:val="60"/>
          <w:lang w:val="en-US"/>
        </w:rPr>
      </w:pPr>
      <w:r w:rsidRPr="00A84053">
        <w:rPr>
          <w:rFonts w:cs="SHREE_GUJ_OTF_0768"/>
          <w:b/>
          <w:bCs/>
          <w:sz w:val="60"/>
          <w:szCs w:val="60"/>
          <w:lang w:val="en-US"/>
        </w:rPr>
        <w:t>37</w:t>
      </w:r>
    </w:p>
    <w:p w:rsidR="004C1682" w:rsidRDefault="004C1682" w:rsidP="004C1682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proofErr w:type="spellStart"/>
      <w:r>
        <w:rPr>
          <w:rFonts w:cs="SHREE_GUJ_OTF_0768" w:hint="cs"/>
          <w:b/>
          <w:bCs/>
          <w:sz w:val="24"/>
          <w:szCs w:val="24"/>
          <w:cs/>
        </w:rPr>
        <w:t>જામનગર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જિ</w:t>
      </w:r>
      <w:r w:rsidR="00A84053">
        <w:rPr>
          <w:rFonts w:cs="SHREE_GUJ_OTF_0768" w:hint="cs"/>
          <w:b/>
          <w:bCs/>
          <w:sz w:val="24"/>
          <w:szCs w:val="24"/>
          <w:cs/>
        </w:rPr>
        <w:t>લ્‍લા</w:t>
      </w:r>
      <w:r>
        <w:rPr>
          <w:rFonts w:cs="SHREE_GUJ_OTF_0768" w:hint="cs"/>
          <w:b/>
          <w:bCs/>
          <w:sz w:val="24"/>
          <w:szCs w:val="24"/>
          <w:cs/>
        </w:rPr>
        <w:t>માં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એમ.એસ.એમ.ઈ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.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એકમોને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વ્યાજ સહાય</w:t>
      </w:r>
    </w:p>
    <w:p w:rsidR="004C1682" w:rsidRDefault="004C1682" w:rsidP="00A84053">
      <w:pPr>
        <w:spacing w:after="0"/>
        <w:ind w:left="-426" w:right="-897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>*</w:t>
      </w:r>
      <w:r>
        <w:rPr>
          <w:rFonts w:cs="SHREE_GUJ_OTF_0768" w:hint="cs"/>
          <w:b/>
          <w:bCs/>
          <w:sz w:val="24"/>
          <w:szCs w:val="24"/>
          <w:cs/>
        </w:rPr>
        <w:t xml:space="preserve"> </w:t>
      </w:r>
      <w:r>
        <w:rPr>
          <w:rFonts w:cs="SHREE_GUJ_OTF_0768"/>
          <w:b/>
          <w:bCs/>
          <w:sz w:val="24"/>
          <w:szCs w:val="24"/>
        </w:rPr>
        <w:t>15/4/180</w:t>
      </w:r>
      <w:r>
        <w:rPr>
          <w:b/>
          <w:bCs/>
          <w:sz w:val="24"/>
          <w:szCs w:val="24"/>
        </w:rPr>
        <w:t>8</w:t>
      </w:r>
      <w:r>
        <w:rPr>
          <w:rFonts w:cs="SHREE_GUJ_OTF_0768" w:hint="cs"/>
          <w:b/>
          <w:bCs/>
          <w:sz w:val="24"/>
          <w:szCs w:val="24"/>
          <w:cs/>
        </w:rPr>
        <w:t xml:space="preserve">: </w:t>
      </w:r>
      <w:r w:rsidRPr="00CF4CC5">
        <w:rPr>
          <w:rFonts w:cs="SHREE_GUJ_OTF_0768" w:hint="cs"/>
          <w:b/>
          <w:bCs/>
          <w:sz w:val="24"/>
          <w:szCs w:val="24"/>
          <w:cs/>
        </w:rPr>
        <w:t xml:space="preserve">શ્રીમતી </w:t>
      </w:r>
      <w:proofErr w:type="spellStart"/>
      <w:r w:rsidRPr="00CF4CC5">
        <w:rPr>
          <w:rFonts w:cs="SHREE_GUJ_OTF_0768" w:hint="cs"/>
          <w:b/>
          <w:bCs/>
          <w:sz w:val="24"/>
          <w:szCs w:val="24"/>
          <w:cs/>
        </w:rPr>
        <w:t>રિવાબા</w:t>
      </w:r>
      <w:proofErr w:type="spellEnd"/>
      <w:r w:rsidRPr="00CF4CC5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CF4CC5">
        <w:rPr>
          <w:rFonts w:cs="SHREE_GUJ_OTF_0768" w:hint="cs"/>
          <w:b/>
          <w:bCs/>
          <w:sz w:val="24"/>
          <w:szCs w:val="24"/>
          <w:cs/>
        </w:rPr>
        <w:t>રવિન્દ્રસિંહ</w:t>
      </w:r>
      <w:proofErr w:type="spellEnd"/>
      <w:r w:rsidRPr="00CF4CC5">
        <w:rPr>
          <w:rFonts w:cs="SHREE_GUJ_OTF_0768" w:hint="cs"/>
          <w:b/>
          <w:bCs/>
          <w:sz w:val="24"/>
          <w:szCs w:val="24"/>
          <w:cs/>
        </w:rPr>
        <w:t xml:space="preserve"> જાડેજા (</w:t>
      </w:r>
      <w:proofErr w:type="spellStart"/>
      <w:r w:rsidRPr="00CF4CC5">
        <w:rPr>
          <w:rFonts w:cs="SHREE_GUJ_OTF_0768" w:hint="cs"/>
          <w:b/>
          <w:bCs/>
          <w:sz w:val="24"/>
          <w:szCs w:val="24"/>
          <w:cs/>
        </w:rPr>
        <w:t>જા</w:t>
      </w:r>
      <w:proofErr w:type="gramStart"/>
      <w:r w:rsidRPr="00CF4CC5">
        <w:rPr>
          <w:rFonts w:cs="SHREE_GUJ_OTF_0768" w:hint="cs"/>
          <w:b/>
          <w:bCs/>
          <w:sz w:val="24"/>
          <w:szCs w:val="24"/>
          <w:cs/>
        </w:rPr>
        <w:t>મનગર</w:t>
      </w:r>
      <w:proofErr w:type="spellEnd"/>
      <w:r w:rsidRPr="00CF4CC5">
        <w:rPr>
          <w:rFonts w:cs="SHREE_GUJ_OTF_0768" w:hint="cs"/>
          <w:b/>
          <w:bCs/>
          <w:sz w:val="24"/>
          <w:szCs w:val="24"/>
          <w:cs/>
        </w:rPr>
        <w:t>(</w:t>
      </w:r>
      <w:proofErr w:type="gramEnd"/>
      <w:r w:rsidRPr="00CF4CC5">
        <w:rPr>
          <w:rFonts w:cs="SHREE_GUJ_OTF_0768" w:hint="cs"/>
          <w:b/>
          <w:bCs/>
          <w:sz w:val="24"/>
          <w:szCs w:val="24"/>
          <w:cs/>
        </w:rPr>
        <w:t>ઉ</w:t>
      </w:r>
      <w:r w:rsidR="00A84053">
        <w:rPr>
          <w:rFonts w:cs="SHREE_GUJ_OTF_0768" w:hint="cs"/>
          <w:b/>
          <w:bCs/>
          <w:sz w:val="24"/>
          <w:szCs w:val="24"/>
          <w:cs/>
        </w:rPr>
        <w:t>ત્ત</w:t>
      </w:r>
      <w:r w:rsidRPr="00CF4CC5">
        <w:rPr>
          <w:rFonts w:cs="SHREE_GUJ_OTF_0768" w:hint="cs"/>
          <w:b/>
          <w:bCs/>
          <w:sz w:val="24"/>
          <w:szCs w:val="24"/>
          <w:cs/>
        </w:rPr>
        <w:t>ર))</w:t>
      </w:r>
      <w:r>
        <w:rPr>
          <w:rFonts w:cs="SHREE_GUJ_OTF_0768"/>
          <w:b/>
          <w:bCs/>
          <w:sz w:val="24"/>
          <w:szCs w:val="24"/>
        </w:rPr>
        <w:t>:</w:t>
      </w:r>
      <w:r>
        <w:rPr>
          <w:rFonts w:cs="SHREE_GUJ_OTF_0768" w:hint="cs"/>
          <w:b/>
          <w:bCs/>
          <w:sz w:val="24"/>
          <w:szCs w:val="24"/>
          <w:cs/>
        </w:rPr>
        <w:t xml:space="preserve"> માનનીય લઘુ</w:t>
      </w:r>
      <w:r>
        <w:rPr>
          <w:rFonts w:cs="SHREE_GUJ_OTF_0768"/>
          <w:b/>
          <w:bCs/>
          <w:sz w:val="24"/>
          <w:szCs w:val="24"/>
        </w:rPr>
        <w:t xml:space="preserve">,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સુક્ષ્મ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અને મધ્યમ ઉ</w:t>
      </w:r>
      <w:r w:rsidR="00A84053">
        <w:rPr>
          <w:rFonts w:cs="SHREE_GUJ_OTF_0768" w:hint="cs"/>
          <w:b/>
          <w:bCs/>
          <w:sz w:val="24"/>
          <w:szCs w:val="24"/>
          <w:cs/>
        </w:rPr>
        <w:t>દ્યો</w:t>
      </w:r>
      <w:r>
        <w:rPr>
          <w:rFonts w:cs="SHREE_GUJ_OTF_0768" w:hint="cs"/>
          <w:b/>
          <w:bCs/>
          <w:sz w:val="24"/>
          <w:szCs w:val="24"/>
          <w:cs/>
        </w:rPr>
        <w:t xml:space="preserve">ગ </w:t>
      </w:r>
      <w:proofErr w:type="spellStart"/>
      <w:r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>
        <w:rPr>
          <w:rFonts w:cs="SHREE_GUJ_OTF_0768" w:hint="cs"/>
          <w:b/>
          <w:bCs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>
          <w:rPr>
            <w:rFonts w:cs="SHREE_GUJ_OTF_0768" w:hint="cs"/>
            <w:b/>
            <w:bCs/>
            <w:sz w:val="24"/>
            <w:szCs w:val="24"/>
            <w:cs/>
          </w:rPr>
          <w:t>કૃપા</w:t>
        </w:r>
      </w:smartTag>
      <w:r>
        <w:rPr>
          <w:rFonts w:cs="SHREE_GUJ_OTF_0768" w:hint="cs"/>
          <w:b/>
          <w:bCs/>
          <w:sz w:val="24"/>
          <w:szCs w:val="24"/>
          <w:cs/>
        </w:rPr>
        <w:t xml:space="preserve"> કરશે કે:-</w:t>
      </w:r>
    </w:p>
    <w:tbl>
      <w:tblPr>
        <w:tblStyle w:val="TableGrid"/>
        <w:tblW w:w="10191" w:type="dxa"/>
        <w:jc w:val="center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4056"/>
        <w:gridCol w:w="5671"/>
      </w:tblGrid>
      <w:tr w:rsidR="004C1682" w:rsidTr="009245D5">
        <w:trPr>
          <w:jc w:val="center"/>
        </w:trPr>
        <w:tc>
          <w:tcPr>
            <w:tcW w:w="534" w:type="dxa"/>
          </w:tcPr>
          <w:p w:rsidR="004C1682" w:rsidRDefault="004C1682" w:rsidP="00F26617">
            <w:pPr>
              <w:ind w:right="-900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705" w:type="dxa"/>
            <w:vAlign w:val="center"/>
            <w:hideMark/>
          </w:tcPr>
          <w:p w:rsidR="004C1682" w:rsidRDefault="004C1682" w:rsidP="00F26617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952" w:type="dxa"/>
            <w:vAlign w:val="center"/>
            <w:hideMark/>
          </w:tcPr>
          <w:p w:rsidR="004C1682" w:rsidRDefault="004C1682" w:rsidP="00F26617">
            <w:pPr>
              <w:ind w:right="-900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C1682" w:rsidTr="009245D5">
        <w:trPr>
          <w:jc w:val="center"/>
        </w:trPr>
        <w:tc>
          <w:tcPr>
            <w:tcW w:w="534" w:type="dxa"/>
            <w:hideMark/>
          </w:tcPr>
          <w:p w:rsidR="004C1682" w:rsidRDefault="004C1682" w:rsidP="00F26617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05" w:type="dxa"/>
            <w:hideMark/>
          </w:tcPr>
          <w:p w:rsidR="004C1682" w:rsidRDefault="004C1682" w:rsidP="00F26617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તા.૩૧/૧૨/૨૦૨૩ ની સ્થિતિએ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છે</w:t>
            </w:r>
            <w:r w:rsidR="00A84053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લ્‍લા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એક વર્ષમાં ઔદ્યોગિક નિતી-૨૦૨૦ અંતર્ગત વ્યાજ સહાય યોજના હેઠળ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જામનગર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જિ</w:t>
            </w:r>
            <w:r w:rsidR="00A84053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લ્‍લા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માં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માઈક્રો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સ્મોલ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એન્ડ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મીડીયમ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એન્‍ટરપ્રા</w:t>
            </w:r>
            <w:bookmarkStart w:id="0" w:name="_GoBack"/>
            <w:bookmarkEnd w:id="0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ઈઝીસ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એકમોની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કેટલી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ક્લેઇમ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મં</w:t>
            </w:r>
            <w:r w:rsidR="00A84053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જુ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ર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કરવામાં આવી</w:t>
            </w:r>
            <w:r>
              <w:rPr>
                <w:rFonts w:asciiTheme="majorBidi" w:hAnsiTheme="majorBidi" w:cs="SHREE_GUJ_OTF_0768" w:hint="cs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અને</w:t>
            </w:r>
          </w:p>
          <w:p w:rsidR="004C1682" w:rsidRDefault="004C1682" w:rsidP="00F26617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952" w:type="dxa"/>
            <w:hideMark/>
          </w:tcPr>
          <w:tbl>
            <w:tblPr>
              <w:tblStyle w:val="TableGrid"/>
              <w:tblW w:w="5381" w:type="dxa"/>
              <w:tblInd w:w="66" w:type="dxa"/>
              <w:tblLook w:val="04A0" w:firstRow="1" w:lastRow="0" w:firstColumn="1" w:lastColumn="0" w:noHBand="0" w:noVBand="1"/>
            </w:tblPr>
            <w:tblGrid>
              <w:gridCol w:w="567"/>
              <w:gridCol w:w="2372"/>
              <w:gridCol w:w="2442"/>
            </w:tblGrid>
            <w:tr w:rsidR="004C1682" w:rsidTr="009245D5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C1682" w:rsidRDefault="004C1682" w:rsidP="009245D5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(૧)</w:t>
                  </w: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મંજુર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કલેઈમ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</w:tr>
            <w:tr w:rsidR="004C1682" w:rsidTr="009245D5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2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થી</w:t>
                  </w:r>
                </w:p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૩૧/૧૨/૨૦૨૩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lang w:val="en-IN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  <w:lang w:val="en-IN"/>
                    </w:rPr>
                    <w:t>૩૪૯</w:t>
                  </w:r>
                </w:p>
              </w:tc>
            </w:tr>
          </w:tbl>
          <w:p w:rsidR="004C1682" w:rsidRDefault="004C1682" w:rsidP="00F26617">
            <w:pPr>
              <w:rPr>
                <w:rFonts w:cstheme="minorBidi"/>
              </w:rPr>
            </w:pPr>
          </w:p>
        </w:tc>
      </w:tr>
      <w:tr w:rsidR="004C1682" w:rsidTr="009245D5">
        <w:trPr>
          <w:jc w:val="center"/>
        </w:trPr>
        <w:tc>
          <w:tcPr>
            <w:tcW w:w="534" w:type="dxa"/>
            <w:hideMark/>
          </w:tcPr>
          <w:p w:rsidR="004C1682" w:rsidRDefault="004C1682" w:rsidP="00F26617">
            <w:pPr>
              <w:ind w:right="-900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05" w:type="dxa"/>
            <w:hideMark/>
          </w:tcPr>
          <w:p w:rsidR="004C1682" w:rsidRDefault="004C1682" w:rsidP="00A8405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ઉ</w:t>
            </w:r>
            <w:r w:rsidR="00A84053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ક્ત્ત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સમયગાળા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દરમિયાન કુલ કેટલા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એકમોને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કુલ કેટલી વ્યાજ સહાય </w:t>
            </w:r>
            <w:proofErr w:type="spellStart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ચુકવવામાં</w:t>
            </w:r>
            <w:proofErr w:type="spellEnd"/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આવી</w:t>
            </w:r>
            <w:r>
              <w:rPr>
                <w:rFonts w:asciiTheme="majorBidi" w:hAnsiTheme="maj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4952" w:type="dxa"/>
            <w:hideMark/>
          </w:tcPr>
          <w:tbl>
            <w:tblPr>
              <w:tblStyle w:val="TableGrid"/>
              <w:tblW w:w="5384" w:type="dxa"/>
              <w:tblInd w:w="66" w:type="dxa"/>
              <w:tblLook w:val="04A0" w:firstRow="1" w:lastRow="0" w:firstColumn="1" w:lastColumn="0" w:noHBand="0" w:noVBand="1"/>
            </w:tblPr>
            <w:tblGrid>
              <w:gridCol w:w="567"/>
              <w:gridCol w:w="1701"/>
              <w:gridCol w:w="1701"/>
              <w:gridCol w:w="1415"/>
            </w:tblGrid>
            <w:tr w:rsidR="004C1682" w:rsidTr="00196700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4C1682" w:rsidRDefault="004C1682" w:rsidP="009245D5">
                  <w:pPr>
                    <w:pStyle w:val="NoSpacing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(૨)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682" w:rsidRDefault="004C1682" w:rsidP="00F2661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ચુકવણું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 એકમની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ક્લેઇમ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અરજીઓની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45D5" w:rsidRDefault="004C1682" w:rsidP="00F2661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 w:hint="cs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સહાયની</w:t>
                  </w:r>
                  <w:proofErr w:type="spellEnd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 રકમ </w:t>
                  </w:r>
                </w:p>
                <w:p w:rsidR="004C1682" w:rsidRDefault="004C1682" w:rsidP="00F2661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 xml:space="preserve">(રૂ </w:t>
                  </w:r>
                  <w:proofErr w:type="spellStart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  <w:p w:rsidR="004C1682" w:rsidRDefault="004C1682" w:rsidP="00F2661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</w:rPr>
                  </w:pPr>
                </w:p>
              </w:tc>
            </w:tr>
            <w:tr w:rsidR="004C1682" w:rsidTr="00196700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૦૧/૦૧/૨૦૨૩</w:t>
                  </w:r>
                </w:p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થી ૩૧/૧૨/૨૦૨૩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૩૪૯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1682" w:rsidRDefault="004C1682" w:rsidP="00F26617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૫૭૨.૬૯</w:t>
                  </w:r>
                </w:p>
              </w:tc>
            </w:tr>
          </w:tbl>
          <w:p w:rsidR="004C1682" w:rsidRDefault="004C1682" w:rsidP="00F26617">
            <w:pPr>
              <w:rPr>
                <w:rFonts w:cstheme="minorBidi"/>
              </w:rPr>
            </w:pPr>
          </w:p>
        </w:tc>
      </w:tr>
    </w:tbl>
    <w:p w:rsidR="00731772" w:rsidRDefault="00731772" w:rsidP="00731772">
      <w:pPr>
        <w:ind w:left="4253"/>
        <w:rPr>
          <w:rFonts w:cs="Arial Unicode MS"/>
        </w:rPr>
      </w:pPr>
    </w:p>
    <w:p w:rsidR="00731772" w:rsidRPr="00371047" w:rsidRDefault="00731772" w:rsidP="00731772">
      <w:pPr>
        <w:ind w:left="4253"/>
        <w:rPr>
          <w:rFonts w:cs="Arial Unicode MS"/>
        </w:rPr>
      </w:pPr>
      <w:r>
        <w:rPr>
          <w:rFonts w:cs="Arial Unicode MS" w:hint="cs"/>
          <w:cs/>
        </w:rPr>
        <w:t>---------------</w:t>
      </w:r>
    </w:p>
    <w:p w:rsidR="00371047" w:rsidRPr="00731772" w:rsidRDefault="00371047" w:rsidP="00731772"/>
    <w:sectPr w:rsidR="00371047" w:rsidRPr="00731772" w:rsidSect="00A8405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BB"/>
    <w:rsid w:val="00125D99"/>
    <w:rsid w:val="00196700"/>
    <w:rsid w:val="002F55FA"/>
    <w:rsid w:val="00337227"/>
    <w:rsid w:val="00371047"/>
    <w:rsid w:val="003E1EF8"/>
    <w:rsid w:val="003F0EFC"/>
    <w:rsid w:val="00453F38"/>
    <w:rsid w:val="00465A8A"/>
    <w:rsid w:val="004C1682"/>
    <w:rsid w:val="004E7ECC"/>
    <w:rsid w:val="0065550D"/>
    <w:rsid w:val="00731772"/>
    <w:rsid w:val="00881905"/>
    <w:rsid w:val="008D52BB"/>
    <w:rsid w:val="009245D5"/>
    <w:rsid w:val="00A24832"/>
    <w:rsid w:val="00A539FB"/>
    <w:rsid w:val="00A84053"/>
    <w:rsid w:val="00CD0659"/>
    <w:rsid w:val="00DE4B6E"/>
    <w:rsid w:val="00E46AD2"/>
    <w:rsid w:val="00E5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1772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9FB"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177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2023-09-06T12:10:00Z</dcterms:created>
  <dcterms:modified xsi:type="dcterms:W3CDTF">2024-02-19T12:56:00Z</dcterms:modified>
</cp:coreProperties>
</file>