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4E" w:rsidRPr="00931E4E" w:rsidRDefault="00931E4E" w:rsidP="004352A0">
      <w:pPr>
        <w:spacing w:after="0" w:line="276" w:lineRule="auto"/>
        <w:jc w:val="center"/>
        <w:rPr>
          <w:rFonts w:ascii="Shruti" w:eastAsia="Times New Roman" w:hAnsi="Shruti" w:cs="SHREE_GUJ_OTF_0768"/>
          <w:sz w:val="60"/>
          <w:szCs w:val="60"/>
          <w:cs/>
          <w:lang w:val="en-IN" w:eastAsia="en-IN"/>
        </w:rPr>
      </w:pPr>
      <w:bookmarkStart w:id="0" w:name="_GoBack"/>
      <w:bookmarkEnd w:id="0"/>
      <w:r w:rsidRPr="00931E4E">
        <w:rPr>
          <w:rFonts w:ascii="Shruti" w:eastAsia="Times New Roman" w:hAnsi="Shruti" w:cs="SHREE_GUJ_OTF_0768"/>
          <w:b/>
          <w:bCs/>
          <w:sz w:val="60"/>
          <w:szCs w:val="60"/>
          <w:lang w:val="en-IN" w:eastAsia="en-IN"/>
        </w:rPr>
        <w:t>42</w:t>
      </w:r>
    </w:p>
    <w:p w:rsidR="00D47EB0" w:rsidRPr="004352A0" w:rsidRDefault="00931E4E" w:rsidP="00931E4E">
      <w:pPr>
        <w:tabs>
          <w:tab w:val="left" w:pos="3701"/>
        </w:tabs>
        <w:spacing w:after="0" w:line="276" w:lineRule="auto"/>
        <w:rPr>
          <w:rFonts w:ascii="Shruti" w:eastAsia="Times New Roman" w:hAnsi="Shruti" w:cs="SHREE_GUJ_OTF_0768"/>
          <w:b/>
          <w:bCs/>
          <w:color w:val="000000" w:themeColor="text1"/>
          <w:sz w:val="24"/>
          <w:szCs w:val="24"/>
          <w:lang w:val="en-IN" w:eastAsia="en-IN"/>
        </w:rPr>
      </w:pPr>
      <w:r>
        <w:rPr>
          <w:rFonts w:ascii="Shruti" w:eastAsia="Times New Roman" w:hAnsi="Shruti" w:cs="SHREE_GUJ_OTF_0768"/>
          <w:sz w:val="32"/>
          <w:szCs w:val="32"/>
          <w:lang w:val="en-IN" w:eastAsia="en-IN"/>
        </w:rPr>
        <w:tab/>
      </w:r>
      <w:r w:rsidR="00244B44" w:rsidRPr="004352A0">
        <w:rPr>
          <w:rFonts w:asciiTheme="majorBidi" w:eastAsia="Times New Roman" w:hAnsiTheme="majorBidi" w:cs="SHREE_GUJ_OTF_0768"/>
          <w:b/>
          <w:bCs/>
          <w:color w:val="000000"/>
          <w:sz w:val="24"/>
          <w:szCs w:val="24"/>
          <w:cs/>
          <w:lang w:eastAsia="en-IN"/>
        </w:rPr>
        <w:t>રાજ્યમાં કાર્યરત એરપોર્ટના વિસ્તરણ</w:t>
      </w:r>
    </w:p>
    <w:p w:rsidR="004D1E4A" w:rsidRPr="004352A0" w:rsidRDefault="00B656E7" w:rsidP="007C53F9">
      <w:pPr>
        <w:spacing w:after="0" w:line="276" w:lineRule="auto"/>
        <w:jc w:val="center"/>
        <w:rPr>
          <w:rFonts w:cs="SHREE_GUJ_OTF_0768"/>
          <w:color w:val="000000" w:themeColor="text1"/>
          <w:sz w:val="24"/>
          <w:szCs w:val="24"/>
          <w:lang w:val="en-IN"/>
        </w:rPr>
      </w:pPr>
      <w:r w:rsidRPr="004352A0">
        <w:rPr>
          <w:rFonts w:cs="SHREE_GUJ_OTF_0768" w:hint="cs"/>
          <w:b/>
          <w:bCs/>
          <w:color w:val="000000" w:themeColor="text1"/>
          <w:sz w:val="24"/>
          <w:szCs w:val="24"/>
          <w:cs/>
        </w:rPr>
        <w:t>*</w:t>
      </w:r>
      <w:r w:rsidR="005B780B" w:rsidRPr="004352A0">
        <w:rPr>
          <w:rFonts w:cs="SHREE_GUJ_OTF_0768"/>
          <w:b/>
          <w:bCs/>
          <w:color w:val="000000" w:themeColor="text1"/>
          <w:sz w:val="24"/>
          <w:szCs w:val="24"/>
          <w:lang w:val="en-IN"/>
        </w:rPr>
        <w:t>15/4/</w:t>
      </w:r>
      <w:r w:rsidR="00244B44" w:rsidRPr="004352A0">
        <w:rPr>
          <w:rFonts w:cs="Shruti"/>
          <w:b/>
          <w:bCs/>
          <w:color w:val="000000" w:themeColor="text1"/>
          <w:sz w:val="24"/>
          <w:szCs w:val="24"/>
          <w:lang w:val="en-IN"/>
        </w:rPr>
        <w:t>1809</w:t>
      </w:r>
      <w:r w:rsidR="005A0EC7" w:rsidRPr="004352A0">
        <w:rPr>
          <w:rFonts w:cs="SHREE_GUJ_OTF_0768"/>
          <w:b/>
          <w:bCs/>
          <w:color w:val="000000" w:themeColor="text1"/>
          <w:sz w:val="24"/>
          <w:szCs w:val="24"/>
          <w:lang w:val="en-IN"/>
        </w:rPr>
        <w:t xml:space="preserve"> </w:t>
      </w:r>
      <w:r w:rsidR="005A0EC7" w:rsidRPr="004352A0">
        <w:rPr>
          <w:rFonts w:cs="SHREE_GUJ_OTF_0768" w:hint="cs"/>
          <w:b/>
          <w:bCs/>
          <w:color w:val="000000" w:themeColor="text1"/>
          <w:sz w:val="24"/>
          <w:szCs w:val="24"/>
          <w:cs/>
          <w:lang w:val="en-IN"/>
        </w:rPr>
        <w:t xml:space="preserve">શ્રી </w:t>
      </w:r>
      <w:r w:rsidR="00244B44" w:rsidRPr="004352A0">
        <w:rPr>
          <w:rFonts w:ascii="Shruti" w:eastAsia="Times New Roman" w:hAnsi="Shruti" w:cs="SHREE_GUJ_OTF_0768" w:hint="cs"/>
          <w:b/>
          <w:bCs/>
          <w:color w:val="000000" w:themeColor="text1"/>
          <w:sz w:val="24"/>
          <w:szCs w:val="24"/>
          <w:cs/>
          <w:lang w:val="en-IN" w:eastAsia="en-IN"/>
        </w:rPr>
        <w:t>અમિત ઠાકર</w:t>
      </w:r>
      <w:r w:rsidR="00244B44" w:rsidRPr="004352A0">
        <w:rPr>
          <w:rFonts w:ascii="Shruti" w:eastAsia="Times New Roman" w:hAnsi="Shruti" w:cs="SHREE_GUJ_OTF_0768" w:hint="cs"/>
          <w:color w:val="000000" w:themeColor="text1"/>
          <w:sz w:val="24"/>
          <w:szCs w:val="24"/>
          <w:cs/>
          <w:lang w:val="en-IN" w:eastAsia="en-IN"/>
        </w:rPr>
        <w:t xml:space="preserve">  (વેજલપુર)</w:t>
      </w:r>
      <w:r w:rsidRPr="004352A0">
        <w:rPr>
          <w:rFonts w:cs="SHREE_GUJ_OTF_0768"/>
          <w:color w:val="000000" w:themeColor="text1"/>
          <w:sz w:val="24"/>
          <w:szCs w:val="24"/>
          <w:cs/>
        </w:rPr>
        <w:t>:</w:t>
      </w:r>
      <w:r w:rsidR="00A3542B" w:rsidRPr="004352A0">
        <w:rPr>
          <w:rFonts w:cs="SHREE_GUJ_OTF_0768"/>
          <w:color w:val="000000" w:themeColor="text1"/>
          <w:sz w:val="24"/>
          <w:szCs w:val="24"/>
        </w:rPr>
        <w:t xml:space="preserve"> </w:t>
      </w:r>
      <w:r w:rsidRPr="004352A0">
        <w:rPr>
          <w:rFonts w:cs="SHREE_GUJ_OTF_0768"/>
          <w:b/>
          <w:bCs/>
          <w:color w:val="000000" w:themeColor="text1"/>
          <w:sz w:val="24"/>
          <w:szCs w:val="24"/>
          <w:cs/>
        </w:rPr>
        <w:t>માનનીય નાગરિક ઉડ્ડયન મંત્રીશ્રી</w:t>
      </w:r>
      <w:r w:rsidRPr="004352A0">
        <w:rPr>
          <w:rFonts w:cs="SHREE_GUJ_OTF_0768"/>
          <w:color w:val="000000" w:themeColor="text1"/>
          <w:sz w:val="24"/>
          <w:szCs w:val="24"/>
          <w:cs/>
        </w:rPr>
        <w:t xml:space="preserve"> જણાવવા કૃપા કરશે કે</w:t>
      </w:r>
      <w:r w:rsidRPr="004352A0">
        <w:rPr>
          <w:rFonts w:cs="SHREE_GUJ_OTF_0768"/>
          <w:color w:val="000000" w:themeColor="text1"/>
          <w:sz w:val="24"/>
          <w:szCs w:val="24"/>
          <w:lang w:val="en-IN"/>
        </w:rPr>
        <w:t>,</w:t>
      </w:r>
    </w:p>
    <w:tbl>
      <w:tblPr>
        <w:tblW w:w="7740" w:type="dxa"/>
        <w:tblInd w:w="918" w:type="dxa"/>
        <w:tblLayout w:type="fixed"/>
        <w:tblLook w:val="04A0" w:firstRow="1" w:lastRow="0" w:firstColumn="1" w:lastColumn="0" w:noHBand="0" w:noVBand="1"/>
      </w:tblPr>
      <w:tblGrid>
        <w:gridCol w:w="630"/>
        <w:gridCol w:w="2970"/>
        <w:gridCol w:w="720"/>
        <w:gridCol w:w="3420"/>
      </w:tblGrid>
      <w:tr w:rsidR="007C53F9" w:rsidRPr="004352A0" w:rsidTr="007C53F9">
        <w:trPr>
          <w:trHeight w:val="448"/>
        </w:trPr>
        <w:tc>
          <w:tcPr>
            <w:tcW w:w="63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</w:p>
        </w:tc>
        <w:tc>
          <w:tcPr>
            <w:tcW w:w="297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4352A0"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  <w:t>પ્રશ્ન</w:t>
            </w:r>
          </w:p>
        </w:tc>
        <w:tc>
          <w:tcPr>
            <w:tcW w:w="72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</w:pPr>
          </w:p>
        </w:tc>
        <w:tc>
          <w:tcPr>
            <w:tcW w:w="342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4352A0"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7C53F9" w:rsidRPr="004352A0" w:rsidTr="007C53F9">
        <w:tc>
          <w:tcPr>
            <w:tcW w:w="63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297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તા.૩૧/૧૨/૨૦૨૩ની સ્થિતિએ રાજયમા કાર્યરત એરપોર્ટના વિસ્તરણ માટે રાજ્ય સરકાર દ્વારા કોઇ વિચારણા હાથ ધરવામા આવેલ છે કે કેમ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72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(૧)</w:t>
            </w:r>
          </w:p>
        </w:tc>
        <w:tc>
          <w:tcPr>
            <w:tcW w:w="342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હા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lang w:val="en-IN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જી. </w:t>
            </w:r>
          </w:p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b/>
                <w:bCs/>
                <w:color w:val="000000" w:themeColor="text1"/>
                <w:sz w:val="24"/>
                <w:szCs w:val="24"/>
                <w:cs/>
                <w:lang w:val="en-IN"/>
              </w:rPr>
            </w:pPr>
          </w:p>
        </w:tc>
      </w:tr>
      <w:tr w:rsidR="007C53F9" w:rsidRPr="004352A0" w:rsidTr="007C53F9">
        <w:tc>
          <w:tcPr>
            <w:tcW w:w="63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297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જો હા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તો ઉક્ત સ્થિતિએ રાજયમા કઇ-કઇ જગ્યાએ એરપોર્ટ વિકસાવવાની કામગીરી ચાલી રહેલ છે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અને </w:t>
            </w:r>
          </w:p>
        </w:tc>
        <w:tc>
          <w:tcPr>
            <w:tcW w:w="72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(૨)</w:t>
            </w:r>
          </w:p>
        </w:tc>
        <w:tc>
          <w:tcPr>
            <w:tcW w:w="3420" w:type="dxa"/>
          </w:tcPr>
          <w:p w:rsidR="007C53F9" w:rsidRPr="004352A0" w:rsidRDefault="00822676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ઉ</w:t>
            </w: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ક્ત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 સ્થિતિએ રાજ્યમા પોરબંદર 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સુરત 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વડોદરા 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,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 xml:space="preserve">કેશોદ અને ભાવનગર ખાતે </w:t>
            </w: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એરપોર્ટ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 xml:space="preserve"> </w:t>
            </w: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વિસ્તરણની 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કામગીરી પ્રગતિ</w:t>
            </w: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 xml:space="preserve"> હેઠળ 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છે.</w:t>
            </w:r>
          </w:p>
        </w:tc>
      </w:tr>
      <w:tr w:rsidR="007C53F9" w:rsidRPr="004352A0" w:rsidTr="007C53F9">
        <w:tc>
          <w:tcPr>
            <w:tcW w:w="630" w:type="dxa"/>
          </w:tcPr>
          <w:p w:rsidR="007C53F9" w:rsidRPr="004352A0" w:rsidRDefault="007C53F9" w:rsidP="007C53F9">
            <w:pPr>
              <w:spacing w:after="0" w:line="276" w:lineRule="auto"/>
              <w:jc w:val="center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297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તે ક્યા સુધિમા પુર્ણ કરવામા આવશે</w:t>
            </w:r>
            <w:r w:rsidRPr="004352A0">
              <w:rPr>
                <w:rFonts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72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 w:hint="cs"/>
                <w:color w:val="000000" w:themeColor="text1"/>
                <w:sz w:val="24"/>
                <w:szCs w:val="24"/>
                <w:cs/>
                <w:lang w:val="en-IN"/>
              </w:rPr>
              <w:t>(૩)</w:t>
            </w:r>
          </w:p>
        </w:tc>
        <w:tc>
          <w:tcPr>
            <w:tcW w:w="3420" w:type="dxa"/>
          </w:tcPr>
          <w:p w:rsidR="007C53F9" w:rsidRPr="004352A0" w:rsidRDefault="007C53F9" w:rsidP="007C53F9">
            <w:pPr>
              <w:spacing w:after="0" w:line="276" w:lineRule="auto"/>
              <w:jc w:val="both"/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</w:pPr>
            <w:r w:rsidRPr="004352A0">
              <w:rPr>
                <w:rFonts w:cs="SHREE_GUJ_OTF_0768"/>
                <w:color w:val="000000" w:themeColor="text1"/>
                <w:sz w:val="24"/>
                <w:szCs w:val="24"/>
                <w:cs/>
                <w:lang w:val="en-IN"/>
              </w:rPr>
              <w:t>ઉક્ત કામગીરી નિયમોનુસારની કાર્યવાહી હાથ ધરી  પૂર્ણ કરવામાં આવશે.</w:t>
            </w:r>
          </w:p>
        </w:tc>
      </w:tr>
    </w:tbl>
    <w:p w:rsidR="00B656E7" w:rsidRPr="005A0EC7" w:rsidRDefault="00DC4252" w:rsidP="00B656E7">
      <w:pPr>
        <w:jc w:val="center"/>
        <w:rPr>
          <w:rFonts w:ascii="Shruti" w:eastAsia="Times New Roman" w:hAnsi="Shruti" w:cs="SHREE_GUJ_OTF_0768"/>
          <w:b/>
          <w:bCs/>
          <w:color w:val="000000" w:themeColor="text1"/>
          <w:sz w:val="32"/>
          <w:szCs w:val="32"/>
          <w:cs/>
          <w:lang w:val="en-IN" w:eastAsia="en-IN"/>
        </w:rPr>
      </w:pPr>
      <w:r w:rsidRPr="005A0EC7">
        <w:rPr>
          <w:rFonts w:cs="SHREE_GUJ_OTF_0768" w:hint="cs"/>
          <w:b/>
          <w:bCs/>
          <w:color w:val="000000" w:themeColor="text1"/>
          <w:sz w:val="32"/>
          <w:szCs w:val="32"/>
          <w:cs/>
          <w:lang w:val="en-IN"/>
        </w:rPr>
        <w:t>-----------------</w:t>
      </w:r>
      <w:r w:rsidR="00B656E7" w:rsidRPr="005A0EC7">
        <w:rPr>
          <w:rFonts w:cs="SHREE_GUJ_OTF_0768" w:hint="cs"/>
          <w:b/>
          <w:bCs/>
          <w:color w:val="000000" w:themeColor="text1"/>
          <w:sz w:val="32"/>
          <w:szCs w:val="32"/>
          <w:cs/>
          <w:lang w:val="en-IN"/>
        </w:rPr>
        <w:t>----</w:t>
      </w:r>
    </w:p>
    <w:p w:rsidR="00B656E7" w:rsidRPr="005A0EC7" w:rsidRDefault="00B656E7" w:rsidP="00B656E7">
      <w:pPr>
        <w:spacing w:line="276" w:lineRule="auto"/>
        <w:ind w:left="-567"/>
        <w:rPr>
          <w:rFonts w:ascii="Shruti" w:eastAsia="Times New Roman" w:hAnsi="Shruti" w:cs="SHREE_GUJ_OTF_0768"/>
          <w:b/>
          <w:bCs/>
          <w:color w:val="000000" w:themeColor="text1"/>
          <w:sz w:val="32"/>
          <w:szCs w:val="32"/>
          <w:lang w:val="en-IN" w:eastAsia="en-IN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B656E7" w:rsidRPr="005A0EC7" w:rsidRDefault="00B656E7" w:rsidP="00B656E7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p w:rsidR="0045283F" w:rsidRPr="005A0EC7" w:rsidRDefault="0045283F">
      <w:pPr>
        <w:rPr>
          <w:rFonts w:cs="SHREE_GUJ_OTF_0768"/>
          <w:b/>
          <w:bCs/>
          <w:color w:val="000000" w:themeColor="text1"/>
          <w:sz w:val="32"/>
          <w:szCs w:val="32"/>
        </w:rPr>
      </w:pPr>
    </w:p>
    <w:sectPr w:rsidR="0045283F" w:rsidRPr="005A0EC7" w:rsidSect="004D1E4A">
      <w:pgSz w:w="11906" w:h="16838"/>
      <w:pgMar w:top="720" w:right="1106" w:bottom="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AA4"/>
    <w:multiLevelType w:val="hybridMultilevel"/>
    <w:tmpl w:val="A71A20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E7"/>
    <w:rsid w:val="00026374"/>
    <w:rsid w:val="00061FBB"/>
    <w:rsid w:val="00142F7B"/>
    <w:rsid w:val="001D0D97"/>
    <w:rsid w:val="00244B44"/>
    <w:rsid w:val="0029506F"/>
    <w:rsid w:val="002D0366"/>
    <w:rsid w:val="002D5EBC"/>
    <w:rsid w:val="002D61AA"/>
    <w:rsid w:val="00350ACA"/>
    <w:rsid w:val="00371B93"/>
    <w:rsid w:val="003A1BAB"/>
    <w:rsid w:val="00403BEF"/>
    <w:rsid w:val="00407D4E"/>
    <w:rsid w:val="004352A0"/>
    <w:rsid w:val="0045283F"/>
    <w:rsid w:val="004651AA"/>
    <w:rsid w:val="00482D4D"/>
    <w:rsid w:val="004D1E4A"/>
    <w:rsid w:val="0055399A"/>
    <w:rsid w:val="005A0EC7"/>
    <w:rsid w:val="005B780B"/>
    <w:rsid w:val="005E2ECC"/>
    <w:rsid w:val="00621887"/>
    <w:rsid w:val="00633D48"/>
    <w:rsid w:val="007A7FE4"/>
    <w:rsid w:val="007C53F9"/>
    <w:rsid w:val="0081137C"/>
    <w:rsid w:val="00820AF7"/>
    <w:rsid w:val="00822676"/>
    <w:rsid w:val="008C4DC8"/>
    <w:rsid w:val="00931E4E"/>
    <w:rsid w:val="00993EDA"/>
    <w:rsid w:val="009946D3"/>
    <w:rsid w:val="00A3542B"/>
    <w:rsid w:val="00A80E8F"/>
    <w:rsid w:val="00AE4345"/>
    <w:rsid w:val="00AE5E73"/>
    <w:rsid w:val="00B50483"/>
    <w:rsid w:val="00B60309"/>
    <w:rsid w:val="00B656E7"/>
    <w:rsid w:val="00BC3A1C"/>
    <w:rsid w:val="00BF4DB8"/>
    <w:rsid w:val="00C17EC0"/>
    <w:rsid w:val="00C66050"/>
    <w:rsid w:val="00CB235E"/>
    <w:rsid w:val="00D20174"/>
    <w:rsid w:val="00D47EB0"/>
    <w:rsid w:val="00DC4252"/>
    <w:rsid w:val="00E33C39"/>
    <w:rsid w:val="00EE57E8"/>
    <w:rsid w:val="00F00A9F"/>
    <w:rsid w:val="00F4597F"/>
    <w:rsid w:val="00F51694"/>
    <w:rsid w:val="00FC0F12"/>
    <w:rsid w:val="00FD674E"/>
    <w:rsid w:val="00FE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3B07"/>
  <w15:docId w15:val="{26FFC6D6-97EE-4D35-8F05-5ABB9BBE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6E7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03BEF"/>
    <w:pPr>
      <w:spacing w:after="0" w:line="240" w:lineRule="auto"/>
      <w:ind w:left="720"/>
      <w:contextualSpacing/>
      <w:jc w:val="both"/>
    </w:pPr>
    <w:rPr>
      <w:rFonts w:ascii="Calibri" w:eastAsia="Calibri" w:hAnsi="Calibri" w:cs="Shrut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7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1D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170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0493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30209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5117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082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7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1559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5093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441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415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78">
              <w:marLeft w:val="0"/>
              <w:marRight w:val="0"/>
              <w:marTop w:val="0"/>
              <w:marBottom w:val="0"/>
              <w:divBdr>
                <w:top w:val="single" w:sz="6" w:space="5" w:color="F7FB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46110">
              <w:marLeft w:val="0"/>
              <w:marRight w:val="0"/>
              <w:marTop w:val="0"/>
              <w:marBottom w:val="0"/>
              <w:divBdr>
                <w:top w:val="dotted" w:sz="6" w:space="5" w:color="DC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80</cp:revision>
  <cp:lastPrinted>2024-02-14T06:58:00Z</cp:lastPrinted>
  <dcterms:created xsi:type="dcterms:W3CDTF">2024-01-23T08:03:00Z</dcterms:created>
  <dcterms:modified xsi:type="dcterms:W3CDTF">2024-02-20T05:02:00Z</dcterms:modified>
</cp:coreProperties>
</file>