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8F69" w14:textId="6FE8D113" w:rsidR="009E3331" w:rsidRPr="009E3331" w:rsidRDefault="009E3331" w:rsidP="009E3331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9E3331">
        <w:rPr>
          <w:rFonts w:ascii="Arial" w:hAnsi="Arial" w:cs="Arial"/>
          <w:b/>
          <w:bCs/>
          <w:sz w:val="60"/>
          <w:szCs w:val="60"/>
        </w:rPr>
        <w:t>39</w:t>
      </w:r>
    </w:p>
    <w:p w14:paraId="2387C016" w14:textId="2ECCDBAE" w:rsidR="009E3331" w:rsidRPr="009E3331" w:rsidRDefault="009E3331" w:rsidP="009E3331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9E333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અરવલ્લી જિલ્લાના આંગણવાડી કેન્‍દ્રોને ગેસ કનેક્શન</w:t>
      </w:r>
    </w:p>
    <w:p w14:paraId="29E0CBAF" w14:textId="13D9F2A0" w:rsidR="009E3331" w:rsidRDefault="009E3331" w:rsidP="009E3331">
      <w:pPr>
        <w:pStyle w:val="ListParagraph"/>
        <w:rPr>
          <w:rFonts w:ascii="Bodoni MT Poster Compressed" w:hAnsi="Bodoni MT Poster Compressed" w:cs="SHREE_GUJ_OTF_0768"/>
        </w:rPr>
      </w:pPr>
      <w:r w:rsidRPr="009E3331">
        <w:rPr>
          <w:rFonts w:ascii="Bodoni MT Poster Compressed" w:hAnsi="Bodoni MT Poster Compressed" w:cs="SHREE_GUJ_OTF_0768" w:hint="cs"/>
          <w:b/>
          <w:bCs/>
          <w:cs/>
        </w:rPr>
        <w:t>*15/4/1824</w:t>
      </w:r>
      <w:r w:rsidRPr="009E3331">
        <w:rPr>
          <w:rFonts w:cs="SHREE_GUJ_OTF_0768" w:hint="cs"/>
          <w:cs/>
        </w:rPr>
        <w:t xml:space="preserve"> </w:t>
      </w:r>
      <w:r w:rsidRPr="009E3331">
        <w:rPr>
          <w:rFonts w:cs="SHREE_GUJ_OTF_0768" w:hint="cs"/>
          <w:b/>
          <w:bCs/>
          <w:cs/>
        </w:rPr>
        <w:t xml:space="preserve"> શ્રી ધવલસિંહ નરેન્‍દ્રસિંહ ઝાલા  </w:t>
      </w:r>
      <w:r w:rsidRPr="009E3331">
        <w:rPr>
          <w:rFonts w:cs="SHREE_GUJ_OTF_0768" w:hint="cs"/>
          <w:cs/>
        </w:rPr>
        <w:t>(બાયડ):</w:t>
      </w:r>
      <w:r w:rsidRPr="009E3331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9E3331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2B3DA6D0" w14:textId="77777777" w:rsidR="009E3331" w:rsidRPr="009E3331" w:rsidRDefault="009E3331" w:rsidP="009E3331">
      <w:pPr>
        <w:pStyle w:val="ListParagraph"/>
        <w:rPr>
          <w:rFonts w:ascii="Bodoni MT Poster Compressed" w:hAnsi="Bodoni MT Poster Compressed" w:cs="SHREE_GUJ_OTF_0768"/>
        </w:rPr>
      </w:pPr>
    </w:p>
    <w:p w14:paraId="2FF2BB30" w14:textId="259302AA" w:rsidR="009E3331" w:rsidRPr="009E3331" w:rsidRDefault="009E3331" w:rsidP="009E3331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  </w:t>
      </w:r>
      <w:r w:rsidRPr="009E333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પ્રશ્ન                                                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07"/>
        <w:gridCol w:w="560"/>
        <w:gridCol w:w="5699"/>
      </w:tblGrid>
      <w:tr w:rsidR="009E3331" w:rsidRPr="009E3331" w14:paraId="637104B7" w14:textId="77777777" w:rsidTr="00562312">
        <w:tc>
          <w:tcPr>
            <w:tcW w:w="542" w:type="dxa"/>
          </w:tcPr>
          <w:p w14:paraId="0E03E646" w14:textId="77777777" w:rsidR="009E3331" w:rsidRPr="009E3331" w:rsidRDefault="009E3331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38" w:type="dxa"/>
          </w:tcPr>
          <w:p w14:paraId="46A5C9FF" w14:textId="77777777" w:rsidR="009E3331" w:rsidRPr="009E3331" w:rsidRDefault="009E3331" w:rsidP="00562312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/૧૨/૨૦૨૩ ની</w:t>
            </w:r>
          </w:p>
          <w:p w14:paraId="614308D0" w14:textId="77777777" w:rsidR="009E3331" w:rsidRPr="009E3331" w:rsidRDefault="009E3331" w:rsidP="00562312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છેલ્લા એક વર્ષમાં અરવલ્લી જિલ્લામાં કેટલા  આંગણવાડી કેન્દ્રોને ગેસ કનેક્શન આપવામાં આવ્યા</w:t>
            </w: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 </w:t>
            </w:r>
          </w:p>
        </w:tc>
        <w:tc>
          <w:tcPr>
            <w:tcW w:w="542" w:type="dxa"/>
          </w:tcPr>
          <w:p w14:paraId="63B5F0D9" w14:textId="77777777" w:rsidR="009E3331" w:rsidRPr="009E3331" w:rsidRDefault="009E3331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995" w:type="dxa"/>
          </w:tcPr>
          <w:p w14:paraId="55E59424" w14:textId="77777777" w:rsidR="009E3331" w:rsidRPr="009E3331" w:rsidRDefault="009E3331" w:rsidP="005623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9E3331">
              <w:rPr>
                <w:rFonts w:cs="SHREE_GUJ_OTF_0768" w:hint="cs"/>
                <w:sz w:val="24"/>
                <w:szCs w:val="24"/>
                <w:cs/>
              </w:rPr>
              <w:t>તા.૩૧/૧૨/૨૦૨૩ ની સ્થિતિએ છેલ્લા એક વર્ષમાં અરવલ્લી જિલ્લાના તમામ આંગણવાડી કેન્દ્રો ગેસ કનેક્શન ધરાવતા હોઇ</w:t>
            </w:r>
            <w:r w:rsidRPr="009E3331">
              <w:rPr>
                <w:rFonts w:cs="SHREE_GUJ_OTF_0768"/>
                <w:sz w:val="24"/>
                <w:szCs w:val="24"/>
              </w:rPr>
              <w:t xml:space="preserve"> </w:t>
            </w:r>
            <w:r w:rsidRPr="009E3331">
              <w:rPr>
                <w:rFonts w:ascii="Shruti" w:hAnsi="Shruti" w:cs="SHREE_GUJ_OTF_0768"/>
                <w:sz w:val="24"/>
                <w:szCs w:val="24"/>
                <w:cs/>
              </w:rPr>
              <w:t xml:space="preserve">નવીન ગેસ કનેક્શન આપવાનો </w:t>
            </w:r>
            <w:r w:rsidRPr="009E3331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9E3331" w:rsidRPr="009E3331" w14:paraId="5EE5DA7C" w14:textId="77777777" w:rsidTr="00562312">
        <w:tc>
          <w:tcPr>
            <w:tcW w:w="542" w:type="dxa"/>
          </w:tcPr>
          <w:p w14:paraId="01CEBFF1" w14:textId="77777777" w:rsidR="009E3331" w:rsidRPr="009E3331" w:rsidRDefault="009E3331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238" w:type="dxa"/>
          </w:tcPr>
          <w:p w14:paraId="73A643C2" w14:textId="77777777" w:rsidR="009E3331" w:rsidRPr="009E3331" w:rsidRDefault="009E3331" w:rsidP="009E3331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ગેસ ક્નેકશન આપવામાં આવ્યા ન હોય તેવા આંગણવાડી કેન્દ્રો કેટલા છે</w:t>
            </w: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9E333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2" w:type="dxa"/>
          </w:tcPr>
          <w:p w14:paraId="4C82670F" w14:textId="77777777" w:rsidR="009E3331" w:rsidRPr="009E3331" w:rsidRDefault="009E3331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995" w:type="dxa"/>
          </w:tcPr>
          <w:p w14:paraId="41B8857D" w14:textId="77777777" w:rsidR="009E3331" w:rsidRPr="009E3331" w:rsidRDefault="009E3331" w:rsidP="00562312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  <w:tr w:rsidR="009E3331" w:rsidRPr="009E3331" w14:paraId="6614F5D0" w14:textId="77777777" w:rsidTr="00562312">
        <w:tc>
          <w:tcPr>
            <w:tcW w:w="542" w:type="dxa"/>
          </w:tcPr>
          <w:p w14:paraId="32FBAB3A" w14:textId="77777777" w:rsidR="009E3331" w:rsidRPr="009E3331" w:rsidRDefault="009E3331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38" w:type="dxa"/>
          </w:tcPr>
          <w:p w14:paraId="7BE4A449" w14:textId="77777777" w:rsidR="009E3331" w:rsidRPr="009E3331" w:rsidRDefault="009E3331" w:rsidP="009E3331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બાકી રહેતા આ</w:t>
            </w:r>
            <w:r w:rsidRPr="009E333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ંગણવાડી કેન્દ્રોને  ક્યાં સુધીમાં ગેસ કનેકશન આપવામાં આવશે </w:t>
            </w:r>
            <w:r w:rsidRPr="009E3331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42" w:type="dxa"/>
          </w:tcPr>
          <w:p w14:paraId="0D7F8B05" w14:textId="77777777" w:rsidR="009E3331" w:rsidRPr="009E3331" w:rsidRDefault="009E3331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995" w:type="dxa"/>
          </w:tcPr>
          <w:p w14:paraId="7104F416" w14:textId="77777777" w:rsidR="009E3331" w:rsidRPr="009E3331" w:rsidRDefault="009E3331" w:rsidP="00562312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E3331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7D5E871A" w14:textId="6A1FCE80" w:rsidR="00D462B9" w:rsidRDefault="009E3331" w:rsidP="009E3331">
      <w:pPr>
        <w:jc w:val="center"/>
      </w:pPr>
      <w:r>
        <w:t>--------------------------------------------</w:t>
      </w:r>
    </w:p>
    <w:sectPr w:rsidR="00D46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F"/>
    <w:rsid w:val="0071639F"/>
    <w:rsid w:val="009E3331"/>
    <w:rsid w:val="00D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FA6B"/>
  <w15:chartTrackingRefBased/>
  <w15:docId w15:val="{CC9894BA-BE30-483F-8808-6394B8EB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31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331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9E3331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9E3331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2024-02-20T05:33:00Z</dcterms:created>
  <dcterms:modified xsi:type="dcterms:W3CDTF">2024-02-20T05:35:00Z</dcterms:modified>
</cp:coreProperties>
</file>