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B5" w:rsidRPr="00572A61" w:rsidRDefault="00572A61" w:rsidP="00572A61">
      <w:pPr>
        <w:tabs>
          <w:tab w:val="left" w:pos="405"/>
        </w:tabs>
        <w:spacing w:after="0"/>
        <w:jc w:val="center"/>
        <w:rPr>
          <w:rFonts w:ascii="Times New Roman" w:hAnsi="Times New Roman" w:cs="Times New Roman"/>
          <w:sz w:val="60"/>
          <w:szCs w:val="60"/>
        </w:rPr>
      </w:pPr>
      <w:r w:rsidRPr="00572A61">
        <w:rPr>
          <w:rFonts w:ascii="Times New Roman" w:hAnsi="Times New Roman" w:cs="Times New Roman"/>
          <w:sz w:val="60"/>
          <w:szCs w:val="60"/>
        </w:rPr>
        <w:t>59</w:t>
      </w:r>
    </w:p>
    <w:p w:rsidR="002F21B5" w:rsidRPr="000867A3" w:rsidRDefault="002F21B5" w:rsidP="00572A61">
      <w:pPr>
        <w:tabs>
          <w:tab w:val="left" w:pos="405"/>
        </w:tabs>
        <w:spacing w:before="240"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રાજ્યમાં </w:t>
      </w:r>
      <w:r w:rsidRPr="000867A3">
        <w:rPr>
          <w:rFonts w:asciiTheme="minorBidi" w:hAnsiTheme="minorBidi" w:cs="SHREE_GUJ_OTF_0768" w:hint="cs"/>
          <w:b/>
          <w:bCs/>
          <w:sz w:val="24"/>
          <w:szCs w:val="24"/>
          <w:cs/>
        </w:rPr>
        <w:t>સરકારી ઈજનેરી કોલેજોમાં વર્ગ-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૨</w:t>
      </w:r>
      <w:r w:rsidRPr="000867A3">
        <w:rPr>
          <w:rFonts w:asciiTheme="minorBidi" w:hAnsiTheme="minorBidi" w:cs="SHREE_GUJ_OTF_0768" w:hint="cs"/>
          <w:b/>
          <w:bCs/>
          <w:sz w:val="24"/>
          <w:szCs w:val="24"/>
          <w:cs/>
        </w:rPr>
        <w:t>ની ખાલી જગ્યાઓ</w:t>
      </w:r>
    </w:p>
    <w:p w:rsidR="002F21B5" w:rsidRPr="00B94523" w:rsidRDefault="002F21B5" w:rsidP="00C3368B">
      <w:pPr>
        <w:tabs>
          <w:tab w:val="left" w:pos="405"/>
        </w:tabs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*</w:t>
      </w:r>
      <w:r>
        <w:rPr>
          <w:rFonts w:asciiTheme="minorBidi" w:hAnsiTheme="minorBidi" w:cs="SHREE_GUJ_OTF_0768" w:hint="cs"/>
          <w:sz w:val="24"/>
          <w:szCs w:val="24"/>
          <w:cs/>
          <w:lang w:val="en-IN"/>
        </w:rPr>
        <w:t>15/4/1846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2F21B5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r w:rsidRPr="002F21B5">
        <w:rPr>
          <w:rFonts w:ascii="Shruti" w:hAnsi="Shruti" w:cs="SHREE_GUJ_OTF_0768" w:hint="cs"/>
          <w:b/>
          <w:bCs/>
          <w:sz w:val="24"/>
          <w:szCs w:val="24"/>
          <w:cs/>
        </w:rPr>
        <w:t>દિનેશભાઈ</w:t>
      </w:r>
      <w:r w:rsidRPr="002F21B5">
        <w:rPr>
          <w:rFonts w:ascii="Shruti" w:hAnsi="Shruti" w:cs="SHREE_GUJ_OTF_0768"/>
          <w:b/>
          <w:bCs/>
          <w:sz w:val="24"/>
          <w:szCs w:val="24"/>
          <w:cs/>
        </w:rPr>
        <w:t xml:space="preserve"> આતાજી ઠાકોર (ચાણસ્મા)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 : </w:t>
      </w:r>
      <w:r w:rsidR="00C3368B" w:rsidRPr="00C3368B">
        <w:rPr>
          <w:rFonts w:ascii="Open Sans" w:hAnsi="Open Sans" w:cs="SHREE_GUJ_OTF_0768"/>
          <w:color w:val="393939"/>
          <w:sz w:val="24"/>
          <w:szCs w:val="24"/>
          <w:shd w:val="clear" w:color="auto" w:fill="FFFFFF"/>
          <w:cs/>
        </w:rPr>
        <w:t>ચૌદમી ગુજરાત વિધાનસભાના આઠમાં સત્રમાં તા.૨૬-૦૩-૨૦૨૧ના રોજ સભાગૃહમાં રજૂ થયેલ</w:t>
      </w:r>
      <w:r w:rsidR="00C3368B" w:rsidRPr="00C3368B">
        <w:rPr>
          <w:rFonts w:ascii="Open Sans" w:hAnsi="Open Sans" w:cs="SHREE_GUJ_OTF_0768" w:hint="cs"/>
          <w:color w:val="393939"/>
          <w:sz w:val="24"/>
          <w:szCs w:val="24"/>
          <w:shd w:val="clear" w:color="auto" w:fill="FFFFFF"/>
          <w:cs/>
        </w:rPr>
        <w:t xml:space="preserve"> </w:t>
      </w:r>
      <w:r w:rsidR="00C3368B" w:rsidRPr="00C3368B">
        <w:rPr>
          <w:rFonts w:asciiTheme="minorBidi" w:hAnsiTheme="minorBidi" w:cs="SHREE_GUJ_OTF_0768" w:hint="cs"/>
          <w:sz w:val="24"/>
          <w:szCs w:val="24"/>
          <w:cs/>
        </w:rPr>
        <w:t xml:space="preserve">* </w:t>
      </w:r>
      <w:r w:rsidR="00C3368B" w:rsidRPr="00C3368B">
        <w:rPr>
          <w:rFonts w:ascii="Open Sans" w:hAnsi="Open Sans" w:cs="SHREE_GUJ_OTF_0768"/>
          <w:color w:val="393939"/>
          <w:sz w:val="24"/>
          <w:szCs w:val="24"/>
          <w:shd w:val="clear" w:color="auto" w:fill="FFFFFF"/>
          <w:cs/>
        </w:rPr>
        <w:t>પ્રશ્ન ક્રમાંક: ૩૮૮૩૫ (અગ્રતા-૧૫)ના અનુસંધાને</w:t>
      </w:r>
      <w:r w:rsidR="00C3368B" w:rsidRPr="000867A3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0867A3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ઉચ્ચ અને તાંત્રિક શિક્ષણ મંત્રીશ્રી</w:t>
      </w:r>
      <w:r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કે.</w:t>
      </w:r>
      <w:r w:rsidRPr="00B94523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305"/>
        <w:gridCol w:w="540"/>
        <w:gridCol w:w="3060"/>
      </w:tblGrid>
      <w:tr w:rsidR="002F21B5" w:rsidRPr="00B94523" w:rsidTr="00BA68F3">
        <w:trPr>
          <w:trHeight w:val="434"/>
        </w:trPr>
        <w:tc>
          <w:tcPr>
            <w:tcW w:w="563" w:type="dxa"/>
          </w:tcPr>
          <w:p w:rsidR="002F21B5" w:rsidRPr="00B94523" w:rsidRDefault="002F21B5" w:rsidP="00137C8A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305" w:type="dxa"/>
          </w:tcPr>
          <w:p w:rsidR="002F21B5" w:rsidRPr="000867A3" w:rsidRDefault="002F21B5" w:rsidP="00137C8A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7A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0" w:type="dxa"/>
          </w:tcPr>
          <w:p w:rsidR="002F21B5" w:rsidRPr="000867A3" w:rsidRDefault="002F21B5" w:rsidP="00137C8A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060" w:type="dxa"/>
          </w:tcPr>
          <w:p w:rsidR="002F21B5" w:rsidRPr="000867A3" w:rsidRDefault="002F21B5" w:rsidP="00137C8A">
            <w:pPr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7A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3368B" w:rsidRPr="00B94523" w:rsidTr="00BA68F3">
        <w:trPr>
          <w:trHeight w:val="827"/>
        </w:trPr>
        <w:tc>
          <w:tcPr>
            <w:tcW w:w="563" w:type="dxa"/>
          </w:tcPr>
          <w:p w:rsidR="00C3368B" w:rsidRPr="00B94523" w:rsidRDefault="00C3368B" w:rsidP="00C3368B">
            <w:pPr>
              <w:ind w:right="-4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94523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05" w:type="dxa"/>
          </w:tcPr>
          <w:p w:rsidR="00C3368B" w:rsidRPr="00B94523" w:rsidRDefault="00C3368B" w:rsidP="00C3368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રાજ્યમાં સરકારી ઈજનેરી કોલેજોમાં વર્ગ-૨ ની ૧૩૯ જગ્યાઓ ખાલી હતી તે જગ્યાઓ બનતી ત્વરાએ ભરવાનું આયોજન હતું તે પૈકી કેટલી જગ્યાઓ તા.૩૧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-૧૨-૨૦૨૩ ની સ્થિતિએ ભરવામાં આવી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:rsidR="00C3368B" w:rsidRPr="00B94523" w:rsidRDefault="00C3368B" w:rsidP="00C3368B">
            <w:pPr>
              <w:ind w:left="-202" w:right="-155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94523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060" w:type="dxa"/>
          </w:tcPr>
          <w:p w:rsidR="00C3368B" w:rsidRPr="00B94523" w:rsidRDefault="00C3368B" w:rsidP="00C3368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સમયગાળા દરમિયાન વર્ગ-૨ ની ૩૯ જગ્યાઓ ભરવામાં આવી.</w:t>
            </w:r>
          </w:p>
        </w:tc>
      </w:tr>
      <w:tr w:rsidR="00C3368B" w:rsidRPr="00B94523" w:rsidTr="00BA68F3">
        <w:trPr>
          <w:trHeight w:val="827"/>
        </w:trPr>
        <w:tc>
          <w:tcPr>
            <w:tcW w:w="563" w:type="dxa"/>
          </w:tcPr>
          <w:p w:rsidR="00C3368B" w:rsidRPr="00B94523" w:rsidRDefault="00C3368B" w:rsidP="00C3368B">
            <w:pPr>
              <w:ind w:right="-4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94523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05" w:type="dxa"/>
          </w:tcPr>
          <w:p w:rsidR="00C3368B" w:rsidRPr="00B94523" w:rsidRDefault="00C3368B" w:rsidP="00C3368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સરકારી ઈજનેરી કોલેજોમાં વર્ગ-૨ ની કુલ કેટલી જગ્યાઓ ખાલી છે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:rsidR="00C3368B" w:rsidRPr="00B94523" w:rsidRDefault="00C3368B" w:rsidP="00C3368B">
            <w:pPr>
              <w:ind w:left="-202" w:right="-155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94523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060" w:type="dxa"/>
          </w:tcPr>
          <w:p w:rsidR="00C3368B" w:rsidRPr="00B94523" w:rsidRDefault="00C3368B" w:rsidP="00C3368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વર્ગ-૨ ની ૧૯૩ જગ્યાઓ ખાલી છે.</w:t>
            </w:r>
          </w:p>
        </w:tc>
      </w:tr>
      <w:tr w:rsidR="00C3368B" w:rsidRPr="00B94523" w:rsidTr="00BA68F3">
        <w:trPr>
          <w:trHeight w:val="838"/>
        </w:trPr>
        <w:tc>
          <w:tcPr>
            <w:tcW w:w="563" w:type="dxa"/>
          </w:tcPr>
          <w:p w:rsidR="00C3368B" w:rsidRPr="00B94523" w:rsidRDefault="00C3368B" w:rsidP="00C3368B">
            <w:pPr>
              <w:ind w:right="-4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94523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05" w:type="dxa"/>
          </w:tcPr>
          <w:p w:rsidR="00C3368B" w:rsidRPr="00B94523" w:rsidRDefault="00C3368B" w:rsidP="00572A61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ખાલી જ્ગ્યાઓ ન ભરાઈ હોય તો તેના કારણો શા છે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40" w:type="dxa"/>
          </w:tcPr>
          <w:p w:rsidR="00C3368B" w:rsidRDefault="00C3368B" w:rsidP="00C3368B">
            <w:pPr>
              <w:ind w:left="-202" w:right="-155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94523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  <w:p w:rsidR="00C3368B" w:rsidRPr="00B94523" w:rsidRDefault="00C3368B" w:rsidP="00C3368B">
            <w:pPr>
              <w:ind w:left="-202" w:right="-155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060" w:type="dxa"/>
          </w:tcPr>
          <w:p w:rsidR="00C3368B" w:rsidRPr="00B94523" w:rsidRDefault="00C3368B" w:rsidP="00C3368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વહીવટી કારણોસર</w:t>
            </w:r>
          </w:p>
        </w:tc>
      </w:tr>
      <w:tr w:rsidR="00C3368B" w:rsidRPr="00B94523" w:rsidTr="00BA68F3">
        <w:trPr>
          <w:trHeight w:val="553"/>
        </w:trPr>
        <w:tc>
          <w:tcPr>
            <w:tcW w:w="563" w:type="dxa"/>
          </w:tcPr>
          <w:p w:rsidR="00C3368B" w:rsidRPr="00B94523" w:rsidRDefault="00C3368B" w:rsidP="00C3368B">
            <w:pPr>
              <w:ind w:right="-4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5305" w:type="dxa"/>
          </w:tcPr>
          <w:p w:rsidR="00C3368B" w:rsidRDefault="00C3368B" w:rsidP="00572A61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ખાલી જગ્યાઓ ક્યાં સુધીમાં ભરવામાં આવશે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40" w:type="dxa"/>
          </w:tcPr>
          <w:p w:rsidR="00C3368B" w:rsidRPr="00B94523" w:rsidRDefault="00C3368B" w:rsidP="00C3368B">
            <w:pPr>
              <w:ind w:left="-202" w:right="-155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060" w:type="dxa"/>
          </w:tcPr>
          <w:p w:rsidR="00C3368B" w:rsidRPr="00B94523" w:rsidRDefault="00C3368B" w:rsidP="00C3368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બનતી ત્વરાએ</w:t>
            </w:r>
          </w:p>
        </w:tc>
      </w:tr>
    </w:tbl>
    <w:p w:rsidR="00C3368B" w:rsidRDefault="00C3368B" w:rsidP="002F21B5">
      <w:pPr>
        <w:tabs>
          <w:tab w:val="left" w:pos="405"/>
        </w:tabs>
        <w:ind w:right="-421"/>
        <w:jc w:val="both"/>
        <w:rPr>
          <w:rFonts w:asciiTheme="minorBidi" w:hAnsiTheme="minorBidi" w:cs="SHREE_GUJ_OTF_0768"/>
          <w:sz w:val="24"/>
          <w:szCs w:val="24"/>
        </w:rPr>
      </w:pPr>
    </w:p>
    <w:p w:rsidR="002F21B5" w:rsidRPr="00EE4B1A" w:rsidRDefault="00C3368B" w:rsidP="00C3368B">
      <w:pPr>
        <w:tabs>
          <w:tab w:val="left" w:pos="405"/>
        </w:tabs>
        <w:ind w:right="-421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EE4B1A">
        <w:rPr>
          <w:rFonts w:asciiTheme="minorBidi" w:hAnsiTheme="minorBidi" w:cs="SHREE_GUJ_OTF_0768" w:hint="cs"/>
          <w:b/>
          <w:bCs/>
          <w:sz w:val="24"/>
          <w:szCs w:val="24"/>
          <w:cs/>
        </w:rPr>
        <w:t>.............................................................................................</w:t>
      </w:r>
    </w:p>
    <w:p w:rsidR="002F21B5" w:rsidRDefault="002F21B5" w:rsidP="002F21B5">
      <w:pPr>
        <w:tabs>
          <w:tab w:val="left" w:pos="405"/>
        </w:tabs>
        <w:jc w:val="both"/>
        <w:rPr>
          <w:rFonts w:asciiTheme="minorBidi" w:hAnsiTheme="minorBidi" w:cs="SHREE_GUJ_OTF_0768"/>
          <w:sz w:val="24"/>
          <w:szCs w:val="24"/>
        </w:rPr>
      </w:pPr>
      <w:bookmarkStart w:id="0" w:name="_GoBack"/>
      <w:bookmarkEnd w:id="0"/>
    </w:p>
    <w:p w:rsidR="002F21B5" w:rsidRDefault="002F21B5" w:rsidP="002F21B5">
      <w:pPr>
        <w:tabs>
          <w:tab w:val="left" w:pos="405"/>
        </w:tabs>
        <w:jc w:val="both"/>
        <w:rPr>
          <w:rFonts w:asciiTheme="minorBidi" w:hAnsiTheme="minorBidi" w:cs="SHREE_GUJ_OTF_0768"/>
          <w:sz w:val="24"/>
          <w:szCs w:val="24"/>
        </w:rPr>
      </w:pPr>
    </w:p>
    <w:p w:rsidR="002F21B5" w:rsidRDefault="002F21B5" w:rsidP="002F21B5">
      <w:pPr>
        <w:tabs>
          <w:tab w:val="left" w:pos="405"/>
        </w:tabs>
        <w:jc w:val="both"/>
        <w:rPr>
          <w:rFonts w:asciiTheme="minorBidi" w:hAnsiTheme="minorBidi" w:cs="SHREE_GUJ_OTF_0768"/>
          <w:sz w:val="24"/>
          <w:szCs w:val="24"/>
        </w:rPr>
      </w:pPr>
    </w:p>
    <w:p w:rsidR="0073172C" w:rsidRPr="006F0D34" w:rsidRDefault="0073172C" w:rsidP="006F0D34">
      <w:pPr>
        <w:tabs>
          <w:tab w:val="left" w:pos="405"/>
        </w:tabs>
        <w:jc w:val="both"/>
        <w:rPr>
          <w:rFonts w:asciiTheme="minorBidi" w:hAnsiTheme="minorBidi" w:cs="SHREE_GUJ_OTF_0768"/>
          <w:sz w:val="24"/>
          <w:szCs w:val="24"/>
        </w:rPr>
      </w:pPr>
    </w:p>
    <w:sectPr w:rsidR="0073172C" w:rsidRPr="006F0D34" w:rsidSect="00403C04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3C04"/>
    <w:rsid w:val="00034BC7"/>
    <w:rsid w:val="00040709"/>
    <w:rsid w:val="000617CF"/>
    <w:rsid w:val="000D7768"/>
    <w:rsid w:val="001954BF"/>
    <w:rsid w:val="001B02C5"/>
    <w:rsid w:val="00276F51"/>
    <w:rsid w:val="00294B99"/>
    <w:rsid w:val="002967A1"/>
    <w:rsid w:val="002D0BBF"/>
    <w:rsid w:val="002D4267"/>
    <w:rsid w:val="002F21B5"/>
    <w:rsid w:val="002F3A2D"/>
    <w:rsid w:val="002F642B"/>
    <w:rsid w:val="003268A1"/>
    <w:rsid w:val="003C5B71"/>
    <w:rsid w:val="003D3C97"/>
    <w:rsid w:val="00403C04"/>
    <w:rsid w:val="00440F39"/>
    <w:rsid w:val="004B66E6"/>
    <w:rsid w:val="00572A61"/>
    <w:rsid w:val="005902C6"/>
    <w:rsid w:val="005B1F7C"/>
    <w:rsid w:val="005B2570"/>
    <w:rsid w:val="005B6068"/>
    <w:rsid w:val="00613970"/>
    <w:rsid w:val="006167A5"/>
    <w:rsid w:val="00631D0D"/>
    <w:rsid w:val="00641DB5"/>
    <w:rsid w:val="006663A7"/>
    <w:rsid w:val="006F0D34"/>
    <w:rsid w:val="00714DFE"/>
    <w:rsid w:val="0073172C"/>
    <w:rsid w:val="00760D55"/>
    <w:rsid w:val="00807946"/>
    <w:rsid w:val="00906B35"/>
    <w:rsid w:val="009554E6"/>
    <w:rsid w:val="00967E5A"/>
    <w:rsid w:val="00987AAD"/>
    <w:rsid w:val="009C5511"/>
    <w:rsid w:val="009F0471"/>
    <w:rsid w:val="00A31D16"/>
    <w:rsid w:val="00A574DE"/>
    <w:rsid w:val="00B55D40"/>
    <w:rsid w:val="00BA68F3"/>
    <w:rsid w:val="00BB178B"/>
    <w:rsid w:val="00BC1F29"/>
    <w:rsid w:val="00C3368B"/>
    <w:rsid w:val="00C9283E"/>
    <w:rsid w:val="00CB5EE6"/>
    <w:rsid w:val="00CE73C5"/>
    <w:rsid w:val="00D2018D"/>
    <w:rsid w:val="00DF7EA8"/>
    <w:rsid w:val="00E523A3"/>
    <w:rsid w:val="00EB3E1A"/>
    <w:rsid w:val="00ED00CA"/>
    <w:rsid w:val="00EE4B1A"/>
    <w:rsid w:val="00F301A4"/>
    <w:rsid w:val="00F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E7F5"/>
  <w15:docId w15:val="{E4FA8E7C-52B8-4A71-BBA5-4AFAFBA7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03C04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uiPriority w:val="39"/>
    <w:rsid w:val="002D4267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A6C1-7390-4A76-BBBD-A2B2B282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13</cp:revision>
  <cp:lastPrinted>2024-02-09T07:02:00Z</cp:lastPrinted>
  <dcterms:created xsi:type="dcterms:W3CDTF">2024-02-09T07:01:00Z</dcterms:created>
  <dcterms:modified xsi:type="dcterms:W3CDTF">2024-02-09T10:21:00Z</dcterms:modified>
</cp:coreProperties>
</file>