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A2" w:rsidRPr="00B55C1A" w:rsidRDefault="007A2CA2" w:rsidP="007A2CA2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B55C1A">
        <w:rPr>
          <w:rFonts w:ascii="Shruti" w:hAnsi="Shruti" w:cs="SHREE_GUJ_OTF_0768"/>
          <w:b/>
          <w:bCs/>
          <w:sz w:val="60"/>
          <w:szCs w:val="60"/>
        </w:rPr>
        <w:t>57</w:t>
      </w:r>
      <w:bookmarkStart w:id="0" w:name="_GoBack"/>
      <w:bookmarkEnd w:id="0"/>
    </w:p>
    <w:p w:rsidR="007A2CA2" w:rsidRPr="004F7534" w:rsidRDefault="007A2CA2" w:rsidP="007A2CA2">
      <w:pPr>
        <w:spacing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F7534">
        <w:rPr>
          <w:rFonts w:ascii="Shruti" w:hAnsi="Shruti" w:cs="SHREE_GUJ_OTF_0768"/>
          <w:b/>
          <w:bCs/>
          <w:sz w:val="24"/>
          <w:szCs w:val="24"/>
          <w:cs/>
        </w:rPr>
        <w:t>આદિજાતિ વિકાસ કોર્પોરેશન માટે બજેટમાં નાણાકીય જોગવાઇ</w:t>
      </w:r>
    </w:p>
    <w:p w:rsidR="007A2CA2" w:rsidRPr="00B55C1A" w:rsidRDefault="007A2CA2" w:rsidP="007A2CA2">
      <w:pPr>
        <w:pStyle w:val="NoSpacing"/>
        <w:ind w:right="-900" w:hanging="810"/>
        <w:rPr>
          <w:rFonts w:ascii="Shruti" w:hAnsi="Shruti" w:cs="SHREE_GUJ_OTF_0768"/>
          <w:b/>
          <w:bCs/>
          <w:sz w:val="24"/>
          <w:szCs w:val="24"/>
        </w:rPr>
      </w:pPr>
      <w:r w:rsidRPr="00B55C1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</w:t>
      </w:r>
      <w:r w:rsidRPr="00B55C1A">
        <w:rPr>
          <w:rFonts w:ascii="Shruti" w:hAnsi="Shruti" w:cs="SHREE_GUJ_OTF_0768"/>
          <w:b/>
          <w:bCs/>
          <w:sz w:val="24"/>
          <w:szCs w:val="24"/>
        </w:rPr>
        <w:t xml:space="preserve">*15/4/1971 </w:t>
      </w:r>
      <w:r w:rsidRPr="004F7534">
        <w:rPr>
          <w:rFonts w:ascii="Shruti" w:hAnsi="Shruti" w:cs="SHREE_GUJ_OTF_0768" w:hint="cs"/>
          <w:b/>
          <w:bCs/>
          <w:sz w:val="24"/>
          <w:szCs w:val="24"/>
          <w:cs/>
        </w:rPr>
        <w:t>ડો.તુષાર અમરસિંહ ચૌધરી</w:t>
      </w:r>
      <w:r w:rsidRPr="00B55C1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(ખેડબ્રહ્મા)</w:t>
      </w:r>
      <w:r w:rsidRPr="00B55C1A">
        <w:rPr>
          <w:rFonts w:ascii="Shruti" w:hAnsi="Shruti" w:cs="SHREE_GUJ_OTF_0768"/>
          <w:b/>
          <w:bCs/>
          <w:sz w:val="24"/>
          <w:szCs w:val="24"/>
        </w:rPr>
        <w:t xml:space="preserve">: </w:t>
      </w:r>
      <w:r w:rsidRPr="00E755AD">
        <w:rPr>
          <w:rFonts w:ascii="Shruti" w:hAnsi="Shruti" w:cs="SHREE_GUJ_OTF_0768" w:hint="cs"/>
          <w:b/>
          <w:bCs/>
          <w:sz w:val="24"/>
          <w:szCs w:val="24"/>
          <w:cs/>
        </w:rPr>
        <w:t>માનનીય આદિજાતિ વિકાસ મંત્રીશ્રી</w:t>
      </w:r>
      <w:r w:rsidRPr="00B55C1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જણાવવા કૃપા કરશે કે</w:t>
      </w:r>
      <w:r w:rsidRPr="00B55C1A">
        <w:rPr>
          <w:rFonts w:ascii="Shruti" w:hAnsi="Shruti" w:cs="SHREE_GUJ_OTF_0768"/>
          <w:b/>
          <w:bCs/>
          <w:sz w:val="24"/>
          <w:szCs w:val="24"/>
        </w:rPr>
        <w:t>.</w:t>
      </w:r>
      <w:r w:rsidRPr="00B55C1A">
        <w:rPr>
          <w:rFonts w:ascii="Shruti" w:hAnsi="Shruti" w:cs="SHREE_GUJ_OTF_0768" w:hint="cs"/>
          <w:b/>
          <w:bCs/>
          <w:sz w:val="24"/>
          <w:szCs w:val="24"/>
          <w:cs/>
        </w:rPr>
        <w:t>-</w:t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630"/>
        <w:gridCol w:w="1962"/>
        <w:gridCol w:w="630"/>
        <w:gridCol w:w="463"/>
        <w:gridCol w:w="630"/>
        <w:gridCol w:w="4132"/>
        <w:gridCol w:w="1093"/>
      </w:tblGrid>
      <w:tr w:rsidR="007A2CA2" w:rsidRPr="00B55C1A" w:rsidTr="00A75644">
        <w:trPr>
          <w:gridAfter w:val="1"/>
          <w:wAfter w:w="1093" w:type="dxa"/>
          <w:trHeight w:val="391"/>
        </w:trPr>
        <w:tc>
          <w:tcPr>
            <w:tcW w:w="630" w:type="dxa"/>
          </w:tcPr>
          <w:p w:rsidR="007A2CA2" w:rsidRPr="00B55C1A" w:rsidRDefault="007A2CA2" w:rsidP="00A75644">
            <w:pPr>
              <w:pStyle w:val="NoSpacing"/>
              <w:spacing w:line="254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hideMark/>
          </w:tcPr>
          <w:p w:rsidR="007A2CA2" w:rsidRPr="00490826" w:rsidRDefault="007A2CA2" w:rsidP="00A75644">
            <w:pPr>
              <w:pStyle w:val="NoSpacing"/>
              <w:spacing w:line="254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9082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7A2CA2" w:rsidRPr="00B55C1A" w:rsidRDefault="007A2CA2" w:rsidP="00A75644">
            <w:pPr>
              <w:pStyle w:val="NoSpacing"/>
              <w:spacing w:line="254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225" w:type="dxa"/>
            <w:gridSpan w:val="3"/>
            <w:hideMark/>
          </w:tcPr>
          <w:p w:rsidR="007A2CA2" w:rsidRPr="00490826" w:rsidRDefault="007A2CA2" w:rsidP="00A75644">
            <w:pPr>
              <w:pStyle w:val="NoSpacing"/>
              <w:spacing w:line="254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9082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A2CA2" w:rsidRPr="00A6746B" w:rsidTr="00A75644">
        <w:trPr>
          <w:trHeight w:val="1629"/>
        </w:trPr>
        <w:tc>
          <w:tcPr>
            <w:tcW w:w="630" w:type="dxa"/>
            <w:hideMark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055" w:type="dxa"/>
            <w:gridSpan w:val="3"/>
          </w:tcPr>
          <w:p w:rsidR="007A2CA2" w:rsidRPr="00A6746B" w:rsidRDefault="007A2CA2" w:rsidP="00A75644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નાણાંકીય વર્ષમાં વર્ષવાર ગુજરાત આદિજાતિ વિકાસ કોર્પોરેશન માટે ઉક્ત વર્ષોમાં બજેટમાં કોઇ નાણાકીય જોગવાઇ કરવામાં આવેલ છે કે કેમ</w:t>
            </w:r>
            <w:r w:rsidRPr="00A6746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  <w:hideMark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A6746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A6746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5225" w:type="dxa"/>
            <w:gridSpan w:val="2"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A6746B">
              <w:rPr>
                <w:rFonts w:ascii="Shruti" w:hAnsi="Shruti" w:cs="SHREE_GUJ_OTF_0768"/>
                <w:sz w:val="24"/>
                <w:szCs w:val="24"/>
                <w:cs/>
              </w:rPr>
              <w:t xml:space="preserve"> હા</w:t>
            </w:r>
            <w:r w:rsidRPr="00A6746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6746B">
              <w:rPr>
                <w:rFonts w:ascii="Shruti" w:hAnsi="Shruti" w:cs="SHREE_GUJ_OTF_0768"/>
                <w:sz w:val="24"/>
                <w:szCs w:val="24"/>
                <w:cs/>
              </w:rPr>
              <w:t xml:space="preserve">જી. </w:t>
            </w:r>
          </w:p>
        </w:tc>
      </w:tr>
      <w:tr w:rsidR="007A2CA2" w:rsidRPr="00A6746B" w:rsidTr="00A75644">
        <w:trPr>
          <w:trHeight w:val="1019"/>
        </w:trPr>
        <w:tc>
          <w:tcPr>
            <w:tcW w:w="630" w:type="dxa"/>
            <w:hideMark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055" w:type="dxa"/>
            <w:gridSpan w:val="3"/>
            <w:hideMark/>
          </w:tcPr>
          <w:p w:rsidR="007A2CA2" w:rsidRPr="00A6746B" w:rsidRDefault="007A2CA2" w:rsidP="00A75644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A6746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ઉક્ત વર્ષવાર બજેટમાં કેટલી રકમની જોગવાઇ કરવામાં આવી અને જોગવાઇ પૈકી વર્ષવાર કેટલી રકમ ફાળવવામાં આવી</w:t>
            </w:r>
            <w:r w:rsidRPr="00A6746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  <w:hideMark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A6746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225" w:type="dxa"/>
            <w:gridSpan w:val="2"/>
          </w:tcPr>
          <w:p w:rsidR="007A2CA2" w:rsidRPr="00A6746B" w:rsidRDefault="007A2CA2" w:rsidP="00A75644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W w:w="5022" w:type="dxa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535"/>
              <w:gridCol w:w="1625"/>
            </w:tblGrid>
            <w:tr w:rsidR="007A2CA2" w:rsidRPr="00A6746B" w:rsidTr="00A75644">
              <w:trPr>
                <w:trHeight w:val="571"/>
              </w:trPr>
              <w:tc>
                <w:tcPr>
                  <w:tcW w:w="1862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535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કુલ  બજેટ જોગવાઈ</w:t>
                  </w:r>
                </w:p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  <w:tc>
                <w:tcPr>
                  <w:tcW w:w="1625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કુલ ફાળવણી</w:t>
                  </w:r>
                </w:p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</w:tr>
            <w:tr w:rsidR="007A2CA2" w:rsidRPr="00A6746B" w:rsidTr="00A75644">
              <w:trPr>
                <w:trHeight w:val="286"/>
              </w:trPr>
              <w:tc>
                <w:tcPr>
                  <w:tcW w:w="1862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53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૩૦૯૭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.૨૯</w:t>
                  </w:r>
                </w:p>
              </w:tc>
              <w:tc>
                <w:tcPr>
                  <w:tcW w:w="162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૩૦૯૭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.૨૯</w:t>
                  </w:r>
                </w:p>
              </w:tc>
            </w:tr>
            <w:tr w:rsidR="007A2CA2" w:rsidRPr="00A6746B" w:rsidTr="00A75644">
              <w:trPr>
                <w:trHeight w:val="286"/>
              </w:trPr>
              <w:tc>
                <w:tcPr>
                  <w:tcW w:w="1862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53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૪૦૮૬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.૩૯</w:t>
                  </w:r>
                </w:p>
              </w:tc>
              <w:tc>
                <w:tcPr>
                  <w:tcW w:w="162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૩૯૩૪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.૧૯</w:t>
                  </w:r>
                </w:p>
              </w:tc>
            </w:tr>
            <w:tr w:rsidR="007A2CA2" w:rsidRPr="00A6746B" w:rsidTr="00A75644">
              <w:trPr>
                <w:trHeight w:val="584"/>
              </w:trPr>
              <w:tc>
                <w:tcPr>
                  <w:tcW w:w="1862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-૨૪ </w:t>
                  </w:r>
                </w:p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(૩૧ ડિસેમ્બર-૨૦૨૩ ની સ્થિતિએ)</w:t>
                  </w:r>
                </w:p>
              </w:tc>
              <w:tc>
                <w:tcPr>
                  <w:tcW w:w="153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૪૯૬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.૨૫</w:t>
                  </w:r>
                </w:p>
              </w:tc>
              <w:tc>
                <w:tcPr>
                  <w:tcW w:w="1625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૨૬૦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.૪૪</w:t>
                  </w:r>
                </w:p>
              </w:tc>
            </w:tr>
          </w:tbl>
          <w:p w:rsidR="007A2CA2" w:rsidRPr="00A6746B" w:rsidRDefault="007A2CA2" w:rsidP="00A75644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7A2CA2" w:rsidRPr="00A6746B" w:rsidTr="00A75644">
        <w:trPr>
          <w:trHeight w:val="1019"/>
        </w:trPr>
        <w:tc>
          <w:tcPr>
            <w:tcW w:w="630" w:type="dxa"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055" w:type="dxa"/>
            <w:gridSpan w:val="3"/>
          </w:tcPr>
          <w:p w:rsidR="007A2CA2" w:rsidRPr="00A6746B" w:rsidRDefault="007A2CA2" w:rsidP="00A75644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 આવેલ રકમ ઉક્ત વર્ષવાર કઇ યોજનામાં કેટલી વાપરવામાં આવી અને કેટલી રકમ વણવપરાયેલ રહી</w:t>
            </w:r>
            <w:r w:rsidRPr="00A6746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</w:tcPr>
          <w:p w:rsidR="007A2CA2" w:rsidRPr="00A6746B" w:rsidRDefault="007A2CA2" w:rsidP="00A7564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A6746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225" w:type="dxa"/>
            <w:gridSpan w:val="2"/>
          </w:tcPr>
          <w:p w:rsidR="007A2CA2" w:rsidRPr="00A6746B" w:rsidRDefault="007A2CA2" w:rsidP="00A75644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W w:w="5017" w:type="dxa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1260"/>
              <w:gridCol w:w="1260"/>
              <w:gridCol w:w="1170"/>
            </w:tblGrid>
            <w:tr w:rsidR="007A2CA2" w:rsidTr="00A75644">
              <w:trPr>
                <w:trHeight w:val="691"/>
              </w:trPr>
              <w:tc>
                <w:tcPr>
                  <w:tcW w:w="1327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60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કુળ ફાળવણી (રૂ.લાખમાં)</w:t>
                  </w:r>
                </w:p>
              </w:tc>
              <w:tc>
                <w:tcPr>
                  <w:tcW w:w="1260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કુલ  વપરાયેલ ગ્રાંટ </w:t>
                  </w:r>
                  <w:r w:rsidRPr="00574FB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  <w:tc>
                <w:tcPr>
                  <w:tcW w:w="1170" w:type="dxa"/>
                </w:tcPr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કુલ વણ</w:t>
                  </w:r>
                </w:p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વપરાયેલી</w:t>
                  </w:r>
                </w:p>
                <w:p w:rsidR="007A2CA2" w:rsidRPr="00574FB3" w:rsidRDefault="007A2CA2" w:rsidP="00A7564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574FB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(રૂ.લાખમાં)</w:t>
                  </w:r>
                </w:p>
              </w:tc>
            </w:tr>
            <w:tr w:rsidR="007A2CA2" w:rsidTr="00A75644">
              <w:trPr>
                <w:trHeight w:val="305"/>
              </w:trPr>
              <w:tc>
                <w:tcPr>
                  <w:tcW w:w="1327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૩૦૯૭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.૨૯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૯૧૯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.૦૩</w:t>
                  </w:r>
                </w:p>
              </w:tc>
              <w:tc>
                <w:tcPr>
                  <w:tcW w:w="117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૨૧૭૮.૨૬</w:t>
                  </w:r>
                </w:p>
              </w:tc>
            </w:tr>
            <w:tr w:rsidR="007A2CA2" w:rsidTr="00A75644">
              <w:trPr>
                <w:trHeight w:val="305"/>
              </w:trPr>
              <w:tc>
                <w:tcPr>
                  <w:tcW w:w="1327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૩૯૩૪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.૧૯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૧૬૮૨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.૪૭</w:t>
                  </w:r>
                </w:p>
              </w:tc>
              <w:tc>
                <w:tcPr>
                  <w:tcW w:w="117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૨૨૭૫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.૬૨</w:t>
                  </w:r>
                </w:p>
              </w:tc>
            </w:tr>
            <w:tr w:rsidR="007A2CA2" w:rsidTr="00A75644">
              <w:trPr>
                <w:trHeight w:val="318"/>
              </w:trPr>
              <w:tc>
                <w:tcPr>
                  <w:tcW w:w="1327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-૨૪ </w:t>
                  </w:r>
                </w:p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(૩૧ ડિસેમ્બર-૨૦૨૩ ની સ્થિતિએ)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૨૬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૦.૪૪ </w:t>
                  </w:r>
                </w:p>
              </w:tc>
              <w:tc>
                <w:tcPr>
                  <w:tcW w:w="126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૧૧૩૭</w:t>
                  </w: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.૫૨</w:t>
                  </w:r>
                </w:p>
              </w:tc>
              <w:tc>
                <w:tcPr>
                  <w:tcW w:w="1170" w:type="dxa"/>
                </w:tcPr>
                <w:p w:rsidR="007A2CA2" w:rsidRPr="00A6746B" w:rsidRDefault="007A2CA2" w:rsidP="00A75644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6746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7A2CA2" w:rsidTr="000D01AC">
              <w:trPr>
                <w:trHeight w:val="287"/>
              </w:trPr>
              <w:tc>
                <w:tcPr>
                  <w:tcW w:w="5017" w:type="dxa"/>
                  <w:gridSpan w:val="4"/>
                </w:tcPr>
                <w:p w:rsidR="007A2CA2" w:rsidRPr="00A6746B" w:rsidRDefault="007A2CA2" w:rsidP="00A75644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યોજનાવાર પત્રક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-અ આ સાથે બિડાણમાં સામેલ છે.</w:t>
                  </w:r>
                </w:p>
              </w:tc>
            </w:tr>
          </w:tbl>
          <w:p w:rsidR="007A2CA2" w:rsidRPr="00A6746B" w:rsidRDefault="007A2CA2" w:rsidP="00A75644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7A2CA2" w:rsidRPr="00A6746B" w:rsidTr="00A75644">
        <w:trPr>
          <w:trHeight w:val="1019"/>
        </w:trPr>
        <w:tc>
          <w:tcPr>
            <w:tcW w:w="630" w:type="dxa"/>
          </w:tcPr>
          <w:p w:rsidR="007A2CA2" w:rsidRPr="00A6746B" w:rsidRDefault="007A2CA2" w:rsidP="00A75644">
            <w:pPr>
              <w:pStyle w:val="NoSpacing"/>
              <w:spacing w:after="240"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055" w:type="dxa"/>
            <w:gridSpan w:val="3"/>
          </w:tcPr>
          <w:p w:rsidR="007A2CA2" w:rsidRPr="00A6746B" w:rsidRDefault="007A2CA2" w:rsidP="00A75644">
            <w:pPr>
              <w:pStyle w:val="NoSpacing"/>
              <w:spacing w:after="240"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6746B">
              <w:rPr>
                <w:rFonts w:ascii="Shruti" w:hAnsi="Shruti" w:cs="SHREE_GUJ_OTF_0768" w:hint="cs"/>
                <w:sz w:val="24"/>
                <w:szCs w:val="24"/>
                <w:cs/>
              </w:rPr>
              <w:t>ઉક્ત બજેટમાં જોગવાઇ કરતાં ઓછી રકમ ફાળવવામાં આવેલ હોય તો તેના કારણો શાં છે</w:t>
            </w:r>
            <w:r w:rsidRPr="00A6746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7A2CA2" w:rsidRPr="00A6746B" w:rsidRDefault="007A2CA2" w:rsidP="00A75644">
            <w:pPr>
              <w:pStyle w:val="NoSpacing"/>
              <w:spacing w:after="240"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A6746B">
              <w:rPr>
                <w:rFonts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5225" w:type="dxa"/>
            <w:gridSpan w:val="2"/>
          </w:tcPr>
          <w:p w:rsidR="007A2CA2" w:rsidRDefault="007A2CA2" w:rsidP="00A75644">
            <w:pPr>
              <w:pStyle w:val="NormalWeb"/>
              <w:spacing w:before="0" w:beforeAutospacing="0" w:after="0" w:afterAutospacing="0" w:line="440" w:lineRule="exact"/>
              <w:jc w:val="both"/>
              <w:rPr>
                <w:rFonts w:ascii="Shruti" w:eastAsiaTheme="minorHAnsi" w:hAnsi="Shruti" w:cs="SHREE_GUJ_OTF_0768"/>
              </w:rPr>
            </w:pPr>
            <w:r w:rsidRPr="00380381">
              <w:rPr>
                <w:rFonts w:ascii="Shruti" w:eastAsiaTheme="minorHAnsi" w:hAnsi="Shruti" w:cs="SHREE_GUJ_OTF_0768"/>
                <w:cs/>
              </w:rPr>
              <w:t xml:space="preserve">૧.સુધારેલ અંદાજો મુજબ પુરેપુરી ગ્રાંટ ફાળવવામાં આવેલ </w:t>
            </w:r>
            <w:r w:rsidRPr="00380381">
              <w:rPr>
                <w:rFonts w:ascii="Cambria" w:eastAsiaTheme="minorHAnsi" w:hAnsi="Cambria" w:cs="Cambria" w:hint="cs"/>
                <w:cs/>
              </w:rPr>
              <w:t> </w:t>
            </w:r>
            <w:r w:rsidRPr="00380381">
              <w:rPr>
                <w:rFonts w:ascii="Shruti" w:eastAsiaTheme="minorHAnsi" w:hAnsi="Shruti" w:cs="SHREE_GUJ_OTF_0768" w:hint="cs"/>
                <w:cs/>
              </w:rPr>
              <w:t>છે</w:t>
            </w:r>
            <w:r w:rsidRPr="00380381">
              <w:rPr>
                <w:rFonts w:ascii="Shruti" w:eastAsiaTheme="minorHAnsi" w:hAnsi="Shruti" w:cs="SHREE_GUJ_OTF_0768"/>
                <w:cs/>
              </w:rPr>
              <w:t>.</w:t>
            </w:r>
          </w:p>
          <w:p w:rsidR="007A2CA2" w:rsidRPr="00A6746B" w:rsidRDefault="007A2CA2" w:rsidP="00A75644">
            <w:pPr>
              <w:pStyle w:val="NormalWeb"/>
              <w:spacing w:before="0" w:beforeAutospacing="0" w:after="0" w:afterAutospacing="0" w:line="440" w:lineRule="exact"/>
              <w:jc w:val="both"/>
              <w:rPr>
                <w:rFonts w:ascii="Shruti" w:hAnsi="Shruti" w:cs="SHREE_GUJ_OTF_0768"/>
              </w:rPr>
            </w:pPr>
            <w:r w:rsidRPr="00380381">
              <w:rPr>
                <w:rFonts w:ascii="Shruti" w:hAnsi="Shruti" w:cs="SHREE_GUJ_OTF_0768"/>
                <w:cs/>
              </w:rPr>
              <w:t xml:space="preserve">૨.પાત્રતા ધરાવતા વ્યક્તિગત લાભાર્થીઓ પાસેથી </w:t>
            </w:r>
            <w:r w:rsidR="00696DB9">
              <w:rPr>
                <w:rFonts w:ascii="Shruti" w:hAnsi="Shruti" w:cs="SHREE_GUJ_OTF_0768"/>
                <w:cs/>
              </w:rPr>
              <w:t>મંજુર કરવા પાત્ર અરજીઓની સંખ્યા</w:t>
            </w:r>
            <w:r w:rsidRPr="00380381">
              <w:rPr>
                <w:rFonts w:ascii="Shruti" w:hAnsi="Shruti" w:cs="SHREE_GUJ_OTF_0768"/>
                <w:cs/>
              </w:rPr>
              <w:t>ના આધારે ખર્ચ થતો હોઈ</w:t>
            </w:r>
            <w:r w:rsidRPr="00380381">
              <w:rPr>
                <w:rFonts w:ascii="Shruti" w:hAnsi="Shruti" w:cs="SHREE_GUJ_OTF_0768"/>
              </w:rPr>
              <w:t xml:space="preserve">, </w:t>
            </w:r>
            <w:r w:rsidRPr="00380381">
              <w:rPr>
                <w:rFonts w:ascii="Shruti" w:hAnsi="Shruti" w:cs="SHREE_GUJ_OTF_0768"/>
                <w:cs/>
              </w:rPr>
              <w:t>અંદાજિત અરજીઓની સરખામણીએ મંજુર કરવાપાત્ર અરજીઓની સંખ્યા ઓછી હોવાના કારણે રકમ વણવપરાયેલ રહેવા પામેલ છે.</w:t>
            </w:r>
          </w:p>
        </w:tc>
      </w:tr>
    </w:tbl>
    <w:p w:rsidR="007A2CA2" w:rsidRPr="000B1640" w:rsidRDefault="007A2CA2" w:rsidP="007A2CA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A676E3" w:rsidRDefault="00A676E3" w:rsidP="00316F71">
      <w:pPr>
        <w:spacing w:after="0" w:line="240" w:lineRule="auto"/>
        <w:jc w:val="center"/>
        <w:rPr>
          <w:rFonts w:cs="SHREE_GUJ_OTF_0768"/>
          <w:b/>
          <w:bCs/>
          <w:sz w:val="28"/>
          <w:szCs w:val="28"/>
          <w:u w:val="single"/>
        </w:rPr>
      </w:pPr>
    </w:p>
    <w:p w:rsidR="00316F71" w:rsidRPr="00952186" w:rsidRDefault="00316F71" w:rsidP="00316F71">
      <w:pPr>
        <w:spacing w:after="0" w:line="240" w:lineRule="auto"/>
        <w:jc w:val="center"/>
        <w:rPr>
          <w:rFonts w:cs="SHREE_GUJ_OTF_0768"/>
          <w:b/>
          <w:bCs/>
          <w:sz w:val="28"/>
          <w:szCs w:val="28"/>
          <w:u w:val="single"/>
        </w:rPr>
      </w:pPr>
      <w:r w:rsidRPr="00952186">
        <w:rPr>
          <w:rFonts w:cs="SHREE_GUJ_OTF_0768" w:hint="cs"/>
          <w:b/>
          <w:bCs/>
          <w:sz w:val="28"/>
          <w:szCs w:val="28"/>
          <w:u w:val="single"/>
          <w:cs/>
        </w:rPr>
        <w:lastRenderedPageBreak/>
        <w:t>પત્રક-અ</w:t>
      </w:r>
    </w:p>
    <w:p w:rsidR="00316F71" w:rsidRPr="00952186" w:rsidRDefault="00316F71" w:rsidP="00316F71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u w:val="single"/>
        </w:rPr>
      </w:pPr>
    </w:p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080"/>
        <w:gridCol w:w="900"/>
        <w:gridCol w:w="1170"/>
        <w:gridCol w:w="1170"/>
        <w:gridCol w:w="1080"/>
        <w:gridCol w:w="1170"/>
        <w:gridCol w:w="990"/>
        <w:gridCol w:w="1080"/>
        <w:gridCol w:w="990"/>
      </w:tblGrid>
      <w:tr w:rsidR="00316F71" w:rsidRPr="00CF231B" w:rsidTr="006E66E7">
        <w:trPr>
          <w:trHeight w:val="1241"/>
        </w:trPr>
        <w:tc>
          <w:tcPr>
            <w:tcW w:w="540" w:type="dxa"/>
            <w:vMerge w:val="restart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cs="SHREE_GUJ_OTF_0768"/>
                <w:sz w:val="23"/>
                <w:szCs w:val="23"/>
                <w:cs/>
              </w:rPr>
            </w:pPr>
            <w:r w:rsidRPr="00CF231B">
              <w:rPr>
                <w:rFonts w:cs="SHREE_GUJ_OTF_0768"/>
                <w:sz w:val="23"/>
                <w:szCs w:val="23"/>
                <w:cs/>
              </w:rPr>
              <w:br w:type="page"/>
            </w: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ક્રમ</w:t>
            </w:r>
          </w:p>
        </w:tc>
        <w:tc>
          <w:tcPr>
            <w:tcW w:w="1170" w:type="dxa"/>
            <w:vMerge w:val="restart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યોજનાનું નામ</w:t>
            </w:r>
          </w:p>
        </w:tc>
        <w:tc>
          <w:tcPr>
            <w:tcW w:w="3150" w:type="dxa"/>
            <w:gridSpan w:val="3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 xml:space="preserve">વર્ષ 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૨૦૨૧-૨૨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 xml:space="preserve">વર્ષ 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૨૦૨૨-૨૩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વર્ષ ૨૦૨૩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-૨૪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(તા.૩૧-૧૨-૨૦૨૩ ની સ્થિતિએ)</w:t>
            </w:r>
          </w:p>
        </w:tc>
      </w:tr>
      <w:tr w:rsidR="00316F71" w:rsidRPr="00CF231B" w:rsidTr="006E66E7">
        <w:tc>
          <w:tcPr>
            <w:tcW w:w="540" w:type="dxa"/>
            <w:vMerge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1170" w:type="dxa"/>
            <w:vMerge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ફાળવેલ  ગ્રાટ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>
              <w:rPr>
                <w:rFonts w:asciiTheme="minorBidi" w:hAnsiTheme="minorBidi" w:cs="SHREE_GUJ_OTF_0768"/>
                <w:sz w:val="23"/>
                <w:szCs w:val="23"/>
                <w:cs/>
              </w:rPr>
              <w:t>થયેલ ખર્ચ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વણવપરાયેલ રકમ રૂ.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ફાળવેલ  ગ્રાટ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>
              <w:rPr>
                <w:rFonts w:asciiTheme="minorBidi" w:hAnsiTheme="minorBidi" w:cs="SHREE_GUJ_OTF_0768"/>
                <w:sz w:val="23"/>
                <w:szCs w:val="23"/>
                <w:cs/>
              </w:rPr>
              <w:t>થયેલ ખર્ચ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વણવપરાયેલ રકમ રૂ.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ફાળવેલ  ગ્રાટ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(રૂ.લાખમાં)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>
              <w:rPr>
                <w:rFonts w:asciiTheme="minorBidi" w:hAnsiTheme="minorBidi" w:cs="SHREE_GUJ_OTF_0768"/>
                <w:sz w:val="23"/>
                <w:szCs w:val="23"/>
                <w:cs/>
              </w:rPr>
              <w:t>થયેલ ખર્ચ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વણવપરાયેલ રકમ રૂ.</w:t>
            </w:r>
          </w:p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(રૂ.લાખમાં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વકીલ સહાય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.૮૦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.૬૩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.૧૭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.૪૦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.૦૯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.૩૧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.૩૪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બજાર વ્યવસ્થાપન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</w:tr>
      <w:tr w:rsidR="00316F71" w:rsidRPr="00CF231B" w:rsidTr="006E66E7">
        <w:trPr>
          <w:trHeight w:val="782"/>
        </w:trPr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બેંક મારફતે સ્વરોજગારી યોજના માટે લીધેલ લોન ૬% વ્યાજ સબસીડી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૯૪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૯૪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.૮૯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બેંક મારફતે વાહન ખરીદી માટે લીધેલ લોન ૬% વ્યાજ સબસીડી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૧૨૬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૧૨૬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બેંક મારફતે વિદેશ અભ્યાસ માટે ૨૫ લાખ સુધી</w:t>
            </w:r>
            <w:r w:rsidRPr="00CF231B">
              <w:rPr>
                <w:rFonts w:asciiTheme="minorBidi" w:hAnsiTheme="minorBidi" w:cs="SHREE_GUJ_OTF_0768"/>
                <w:sz w:val="23"/>
                <w:szCs w:val="23"/>
              </w:rPr>
              <w:t xml:space="preserve">  </w:t>
            </w: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લીધેલ લોન પર</w:t>
            </w:r>
            <w:r w:rsidRPr="00CF231B">
              <w:rPr>
                <w:rFonts w:asciiTheme="minorBidi" w:hAnsiTheme="minorBidi" w:cs="SHREE_GUJ_OTF_0768"/>
                <w:sz w:val="23"/>
                <w:szCs w:val="23"/>
              </w:rPr>
              <w:t xml:space="preserve">  </w:t>
            </w: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૬% વ્યાજ સબસીડી (વર્ષ:૨૦૨૩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 xml:space="preserve">-૨૪ની </w:t>
            </w: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નવી યોજના)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૬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વિદેશ અભ્યાસ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.૨૦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૨૯૯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.૮૦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૪૮૬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૫૧૨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(-૨૫.૫૫)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૪૧૨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૭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પાયલોટ ટ્રેનિંગ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૬૨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(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-૧૨.૫૦)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૧૧૧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૨૫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૮૬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૮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માછીમારી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૫૮૬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૫૮૬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સ્વરોજગારી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૧૫૦૦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૪૦૩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.૯૩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૧૦૯૬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.૦૭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૧૪૮૬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.૯૫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૭૬૦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.૬૫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૭૨૬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.૩૦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૪૨૪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.૨૦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નાહરી કેન્દ્ર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૧૦૦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૭૦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૮૦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૮૦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૦..૦૦</w:t>
            </w:r>
          </w:p>
        </w:tc>
      </w:tr>
      <w:tr w:rsidR="00316F71" w:rsidRPr="00CF231B" w:rsidTr="006E66E7">
        <w:trPr>
          <w:trHeight w:val="332"/>
        </w:trPr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૧૧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3"/>
                <w:szCs w:val="23"/>
                <w:cs/>
              </w:rPr>
            </w:pPr>
            <w:r w:rsidRPr="00CF231B">
              <w:rPr>
                <w:rFonts w:ascii="Calibri" w:hAnsi="Calibri" w:cs="SHREE_GUJ_OTF_0768"/>
                <w:color w:val="000000"/>
                <w:sz w:val="23"/>
                <w:szCs w:val="23"/>
              </w:rPr>
              <w:t>IELTS / TOFELS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૭૭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.૬૨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(-૭૭.૬૨)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.૦૫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૦.૦૦</w:t>
            </w:r>
          </w:p>
        </w:tc>
      </w:tr>
      <w:tr w:rsidR="00316F71" w:rsidRPr="00CF231B" w:rsidTr="006E66E7">
        <w:trPr>
          <w:trHeight w:val="332"/>
        </w:trPr>
        <w:tc>
          <w:tcPr>
            <w:tcW w:w="54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૧૨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3"/>
                <w:szCs w:val="23"/>
              </w:rPr>
            </w:pPr>
            <w:r w:rsidRPr="00CF231B">
              <w:rPr>
                <w:rFonts w:ascii="Calibri" w:hAnsi="Calibri" w:cs="SHREE_GUJ_OTF_0768"/>
                <w:color w:val="000000"/>
                <w:sz w:val="23"/>
                <w:szCs w:val="23"/>
                <w:cs/>
              </w:rPr>
              <w:t>વહિવટી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૬૭૭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.૯૯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૨૧૭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.૭૭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૪૬૦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.૨૨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૬૭૭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.૯૯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૨૧૩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.૬૧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૪૬૪.૩૮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૨૫૮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.૦૦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૨૧૭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.૦૪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૪૦.૯૬</w:t>
            </w:r>
          </w:p>
        </w:tc>
      </w:tr>
      <w:tr w:rsidR="00316F71" w:rsidRPr="00CF231B" w:rsidTr="006E66E7">
        <w:trPr>
          <w:trHeight w:val="332"/>
        </w:trPr>
        <w:tc>
          <w:tcPr>
            <w:tcW w:w="1710" w:type="dxa"/>
            <w:gridSpan w:val="2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3"/>
                <w:szCs w:val="23"/>
              </w:rPr>
            </w:pPr>
            <w:r w:rsidRPr="00CF231B">
              <w:rPr>
                <w:rFonts w:ascii="Calibri" w:hAnsi="Calibri" w:cs="SHREE_GUJ_OTF_0768"/>
                <w:color w:val="000000"/>
                <w:sz w:val="23"/>
                <w:szCs w:val="23"/>
                <w:cs/>
              </w:rPr>
              <w:t>કુલ રકમ રૂ.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૩૦૯૭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.૨૯</w:t>
            </w:r>
          </w:p>
        </w:tc>
        <w:tc>
          <w:tcPr>
            <w:tcW w:w="90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૯૧૯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.૦૩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૨૧૭૮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.૨૬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૩૯૩૪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.૧૯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૧૬૮૨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.૪૭</w:t>
            </w:r>
          </w:p>
        </w:tc>
        <w:tc>
          <w:tcPr>
            <w:tcW w:w="117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૨૨૫૧.૭૨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૨૬૦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.૪૪</w:t>
            </w:r>
          </w:p>
        </w:tc>
        <w:tc>
          <w:tcPr>
            <w:tcW w:w="108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/>
                <w:sz w:val="23"/>
                <w:szCs w:val="23"/>
                <w:cs/>
              </w:rPr>
              <w:t>૧૧૩૭</w:t>
            </w: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.૫૨</w:t>
            </w:r>
          </w:p>
        </w:tc>
        <w:tc>
          <w:tcPr>
            <w:tcW w:w="990" w:type="dxa"/>
            <w:vAlign w:val="center"/>
          </w:tcPr>
          <w:p w:rsidR="00316F71" w:rsidRPr="00CF231B" w:rsidRDefault="00316F71" w:rsidP="00A75644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  <w:cs/>
              </w:rPr>
            </w:pPr>
            <w:r w:rsidRPr="00CF231B">
              <w:rPr>
                <w:rFonts w:asciiTheme="minorBidi" w:hAnsiTheme="minorBidi" w:cs="SHREE_GUJ_OTF_0768" w:hint="cs"/>
                <w:sz w:val="23"/>
                <w:szCs w:val="23"/>
                <w:cs/>
              </w:rPr>
              <w:t>૪૨.૧૮</w:t>
            </w:r>
          </w:p>
        </w:tc>
      </w:tr>
    </w:tbl>
    <w:p w:rsidR="00174C0D" w:rsidRDefault="00174C0D" w:rsidP="004D5EF6"/>
    <w:sectPr w:rsidR="00174C0D" w:rsidSect="00A676E3">
      <w:pgSz w:w="12240" w:h="15840"/>
      <w:pgMar w:top="720" w:right="864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E"/>
    <w:rsid w:val="000D01AC"/>
    <w:rsid w:val="00174C0D"/>
    <w:rsid w:val="001A0537"/>
    <w:rsid w:val="002658A5"/>
    <w:rsid w:val="00316F71"/>
    <w:rsid w:val="00351EAC"/>
    <w:rsid w:val="004D5EF6"/>
    <w:rsid w:val="006939C5"/>
    <w:rsid w:val="00696DB9"/>
    <w:rsid w:val="006E66E7"/>
    <w:rsid w:val="007A2CA2"/>
    <w:rsid w:val="008D5D1E"/>
    <w:rsid w:val="00A676E3"/>
    <w:rsid w:val="00B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D3D1-AC17-4637-9592-5C2AED7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CA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A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cp:lastPrinted>2024-02-12T12:44:00Z</cp:lastPrinted>
  <dcterms:created xsi:type="dcterms:W3CDTF">2024-02-12T12:36:00Z</dcterms:created>
  <dcterms:modified xsi:type="dcterms:W3CDTF">2024-02-12T12:59:00Z</dcterms:modified>
</cp:coreProperties>
</file>