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7DFC" w14:textId="3105168A" w:rsidR="00411A64" w:rsidRPr="000217AA" w:rsidRDefault="00525DE7" w:rsidP="000217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center"/>
        <w:rPr>
          <w:rFonts w:ascii="Shruti" w:eastAsia="Shruti" w:hAnsi="Shruti" w:cs="SHREE_GUJ_OTF_0768"/>
          <w:b/>
          <w:bCs/>
          <w:sz w:val="60"/>
          <w:szCs w:val="60"/>
          <w:cs/>
          <w:lang w:bidi="gu-IN"/>
        </w:rPr>
      </w:pPr>
      <w:r>
        <w:rPr>
          <w:rFonts w:ascii="Shruti" w:eastAsia="Shruti" w:hAnsi="Shruti" w:cs="SHREE_GUJ_OTF_0768" w:hint="cs"/>
          <w:b/>
          <w:bCs/>
          <w:sz w:val="60"/>
          <w:szCs w:val="60"/>
          <w:cs/>
          <w:lang w:bidi="gu-IN"/>
        </w:rPr>
        <w:t>73</w:t>
      </w:r>
    </w:p>
    <w:p w14:paraId="6FBCEBD6" w14:textId="77777777" w:rsidR="00BA18C1" w:rsidRDefault="00BA18C1" w:rsidP="00BA18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center"/>
        <w:rPr>
          <w:rFonts w:ascii="Shruti" w:eastAsia="Shruti" w:hAnsi="Shruti" w:cs="SHREE_GUJ_OTF_0768"/>
          <w:b/>
          <w:bCs/>
          <w:sz w:val="24"/>
          <w:szCs w:val="24"/>
          <w:lang w:bidi="gu-IN"/>
        </w:rPr>
      </w:pPr>
      <w:r w:rsidRPr="00BA18C1"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>અન્ય</w:t>
      </w:r>
      <w:r w:rsidRPr="00BA18C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Pr="00BA18C1"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>પછાત</w:t>
      </w:r>
      <w:r w:rsidRPr="00BA18C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Pr="00BA18C1"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>વર્ગ</w:t>
      </w:r>
      <w:r w:rsidRPr="00BA18C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Pr="00BA18C1"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>માટે</w:t>
      </w:r>
      <w:r w:rsidRPr="00BA18C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Pr="00BA18C1"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>અંદાજપત્રમાં</w:t>
      </w:r>
      <w:r w:rsidRPr="00BA18C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Pr="00BA18C1"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>જોગવાઈ</w:t>
      </w:r>
    </w:p>
    <w:p w14:paraId="46CAD779" w14:textId="08884B49" w:rsidR="00411A64" w:rsidRDefault="001D24E8" w:rsidP="00B122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both"/>
        <w:rPr>
          <w:rFonts w:ascii="Shruti" w:eastAsia="Shruti" w:hAnsi="Shruti" w:cs="SHREE_GUJ_OTF_0768"/>
          <w:sz w:val="24"/>
          <w:szCs w:val="24"/>
        </w:rPr>
      </w:pPr>
      <w:r>
        <w:rPr>
          <w:rFonts w:ascii="Shruti" w:eastAsia="Times New Roman" w:hAnsi="Shruti" w:cs="SHREE_GUJ_OTF_0768" w:hint="cs"/>
          <w:sz w:val="24"/>
          <w:szCs w:val="24"/>
          <w:cs/>
          <w:lang w:bidi="gu-IN"/>
        </w:rPr>
        <w:t>*</w:t>
      </w:r>
      <w:r w:rsidR="00FF5A50">
        <w:rPr>
          <w:rFonts w:ascii="Shruti" w:eastAsia="Shruti" w:hAnsi="Shruti" w:cs="SHREE_GUJ_OTF_0768" w:hint="cs"/>
          <w:sz w:val="24"/>
          <w:szCs w:val="24"/>
          <w:cs/>
          <w:lang w:bidi="gu-IN"/>
        </w:rPr>
        <w:t>15</w:t>
      </w:r>
      <w:r w:rsidR="008E5BBC" w:rsidRPr="00FF5A50">
        <w:rPr>
          <w:rFonts w:ascii="Shruti" w:eastAsia="Shruti" w:hAnsi="Shruti" w:cs="SHREE_GUJ_OTF_0768" w:hint="cs"/>
          <w:sz w:val="24"/>
          <w:szCs w:val="24"/>
          <w:rtl/>
          <w:cs/>
        </w:rPr>
        <w:t>/</w:t>
      </w:r>
      <w:r w:rsidR="00FF5A50">
        <w:rPr>
          <w:rFonts w:ascii="Shruti" w:eastAsia="Shruti" w:hAnsi="Shruti" w:cs="SHREE_GUJ_OTF_0768" w:hint="cs"/>
          <w:sz w:val="24"/>
          <w:szCs w:val="24"/>
          <w:cs/>
          <w:lang w:bidi="gu-IN"/>
        </w:rPr>
        <w:t>4</w:t>
      </w:r>
      <w:r w:rsidR="00BA18C1">
        <w:rPr>
          <w:rFonts w:ascii="Shruti" w:eastAsia="Shruti" w:hAnsi="Shruti" w:cs="SHREE_GUJ_OTF_0768" w:hint="cs"/>
          <w:sz w:val="24"/>
          <w:szCs w:val="24"/>
          <w:cs/>
          <w:lang w:bidi="gu-IN"/>
        </w:rPr>
        <w:t>/2052</w:t>
      </w:r>
      <w:r w:rsidR="0816B340" w:rsidRPr="001D24E8">
        <w:rPr>
          <w:rFonts w:ascii="Shruti" w:eastAsia="Shruti" w:hAnsi="Shruti" w:cs="SHREE_GUJ_OTF_0768"/>
          <w:sz w:val="24"/>
          <w:szCs w:val="24"/>
        </w:rPr>
        <w:t xml:space="preserve"> 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શ્રી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00BA18C1" w:rsidRPr="00BA18C1"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>હેમંતભાઇ</w:t>
      </w:r>
      <w:r w:rsidR="00BA18C1" w:rsidRPr="00BA18C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="00BA18C1" w:rsidRPr="00BA18C1"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>હરદાસભાઇ</w:t>
      </w:r>
      <w:r w:rsidR="00BA18C1" w:rsidRPr="00BA18C1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="00BA18C1" w:rsidRPr="00BA18C1"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 xml:space="preserve">આહિર </w:t>
      </w:r>
      <w:r>
        <w:rPr>
          <w:rFonts w:ascii="Shruti" w:eastAsia="Shruti" w:hAnsi="Shruti" w:cs="SHREE_GUJ_OTF_0768" w:hint="cs"/>
          <w:sz w:val="24"/>
          <w:szCs w:val="24"/>
          <w:cs/>
          <w:lang w:bidi="gu-IN"/>
        </w:rPr>
        <w:t>(</w:t>
      </w:r>
      <w:r w:rsidR="00BA18C1" w:rsidRPr="00BA18C1">
        <w:rPr>
          <w:rFonts w:ascii="Shruti" w:eastAsia="Shruti" w:hAnsi="Shruti" w:cs="SHREE_GUJ_OTF_0768" w:hint="cs"/>
          <w:sz w:val="24"/>
          <w:szCs w:val="24"/>
          <w:cs/>
          <w:lang w:bidi="gu-IN"/>
        </w:rPr>
        <w:t>જામજોધપુર</w:t>
      </w:r>
      <w:r>
        <w:rPr>
          <w:rFonts w:ascii="Shruti" w:eastAsia="Shruti" w:hAnsi="Shruti" w:cs="SHREE_GUJ_OTF_0768" w:hint="cs"/>
          <w:sz w:val="24"/>
          <w:szCs w:val="24"/>
          <w:cs/>
          <w:lang w:bidi="gu-IN"/>
        </w:rPr>
        <w:t>)</w:t>
      </w:r>
      <w:r w:rsidRPr="001D24E8">
        <w:rPr>
          <w:rFonts w:ascii="Shruti" w:eastAsia="Shruti" w:hAnsi="Shruti" w:cs="SHREE_GUJ_OTF_0768" w:hint="cs"/>
          <w:sz w:val="24"/>
          <w:szCs w:val="24"/>
          <w:cs/>
          <w:lang w:bidi="gu-IN"/>
        </w:rPr>
        <w:t>: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માનનીય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સામાજિક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>
        <w:rPr>
          <w:rFonts w:ascii="Shruti" w:eastAsia="Shruti" w:hAnsi="Shruti" w:cs="SHREE_GUJ_OTF_0768" w:hint="cs"/>
          <w:b/>
          <w:bCs/>
          <w:sz w:val="24"/>
          <w:szCs w:val="24"/>
          <w:cs/>
          <w:lang w:bidi="gu-IN"/>
        </w:rPr>
        <w:t>ન્યાય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અને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અધિકારીતા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  <w:cs/>
          <w:lang w:bidi="gu-IN"/>
        </w:rPr>
        <w:t>મંત્રીશ્રી</w:t>
      </w:r>
      <w:r w:rsidR="0816B340" w:rsidRPr="001D24E8">
        <w:rPr>
          <w:rFonts w:ascii="Shruti" w:eastAsia="Shruti" w:hAnsi="Shruti" w:cs="SHREE_GUJ_OTF_0768"/>
          <w:b/>
          <w:bCs/>
          <w:sz w:val="24"/>
          <w:szCs w:val="24"/>
        </w:rPr>
        <w:t xml:space="preserve"> </w:t>
      </w:r>
      <w:r w:rsidR="0816B340" w:rsidRPr="001D24E8">
        <w:rPr>
          <w:rFonts w:ascii="Shruti" w:eastAsia="Shruti" w:hAnsi="Shruti" w:cs="SHREE_GUJ_OTF_0768"/>
          <w:sz w:val="24"/>
          <w:szCs w:val="24"/>
          <w:cs/>
          <w:lang w:bidi="gu-IN"/>
        </w:rPr>
        <w:t>જણાવવા</w:t>
      </w:r>
      <w:r w:rsidR="0816B340" w:rsidRPr="001D24E8">
        <w:rPr>
          <w:rFonts w:ascii="Shruti" w:eastAsia="Shruti" w:hAnsi="Shruti" w:cs="SHREE_GUJ_OTF_0768"/>
          <w:sz w:val="24"/>
          <w:szCs w:val="24"/>
        </w:rPr>
        <w:t xml:space="preserve"> </w:t>
      </w:r>
      <w:r w:rsidR="0816B340" w:rsidRPr="001D24E8">
        <w:rPr>
          <w:rFonts w:ascii="Shruti" w:eastAsia="Shruti" w:hAnsi="Shruti" w:cs="SHREE_GUJ_OTF_0768"/>
          <w:sz w:val="24"/>
          <w:szCs w:val="24"/>
          <w:cs/>
          <w:lang w:bidi="gu-IN"/>
        </w:rPr>
        <w:t>કૃપા</w:t>
      </w:r>
      <w:r w:rsidR="0816B340" w:rsidRPr="001D24E8">
        <w:rPr>
          <w:rFonts w:ascii="Shruti" w:eastAsia="Shruti" w:hAnsi="Shruti" w:cs="SHREE_GUJ_OTF_0768"/>
          <w:sz w:val="24"/>
          <w:szCs w:val="24"/>
        </w:rPr>
        <w:t xml:space="preserve"> </w:t>
      </w:r>
      <w:r w:rsidR="0816B340" w:rsidRPr="001D24E8">
        <w:rPr>
          <w:rFonts w:ascii="Shruti" w:eastAsia="Shruti" w:hAnsi="Shruti" w:cs="SHREE_GUJ_OTF_0768"/>
          <w:sz w:val="24"/>
          <w:szCs w:val="24"/>
          <w:cs/>
          <w:lang w:bidi="gu-IN"/>
        </w:rPr>
        <w:t>કરશે</w:t>
      </w:r>
      <w:r w:rsidR="0816B340" w:rsidRPr="001D24E8">
        <w:rPr>
          <w:rFonts w:ascii="Shruti" w:eastAsia="Shruti" w:hAnsi="Shruti" w:cs="SHREE_GUJ_OTF_0768"/>
          <w:sz w:val="24"/>
          <w:szCs w:val="24"/>
        </w:rPr>
        <w:t xml:space="preserve"> </w:t>
      </w:r>
      <w:r>
        <w:rPr>
          <w:rFonts w:ascii="Shruti" w:eastAsia="Shruti" w:hAnsi="Shruti" w:cs="SHREE_GUJ_OTF_0768"/>
          <w:sz w:val="24"/>
          <w:szCs w:val="24"/>
          <w:cs/>
          <w:lang w:bidi="gu-IN"/>
        </w:rPr>
        <w:t>કે.</w:t>
      </w:r>
      <w:r w:rsidR="0816B340" w:rsidRPr="001D24E8">
        <w:rPr>
          <w:rFonts w:ascii="Shruti" w:eastAsia="Shruti" w:hAnsi="Shruti" w:cs="SHREE_GUJ_OTF_0768"/>
          <w:sz w:val="24"/>
          <w:szCs w:val="24"/>
        </w:rPr>
        <w:t>-</w:t>
      </w:r>
    </w:p>
    <w:tbl>
      <w:tblPr>
        <w:tblW w:w="9266" w:type="dxa"/>
        <w:tblInd w:w="198" w:type="dxa"/>
        <w:tblLook w:val="01E0" w:firstRow="1" w:lastRow="1" w:firstColumn="1" w:lastColumn="1" w:noHBand="0" w:noVBand="0"/>
      </w:tblPr>
      <w:tblGrid>
        <w:gridCol w:w="560"/>
        <w:gridCol w:w="3973"/>
        <w:gridCol w:w="669"/>
        <w:gridCol w:w="4064"/>
      </w:tblGrid>
      <w:tr w:rsidR="008E5BBC" w:rsidRPr="00421321" w14:paraId="665B6412" w14:textId="77777777" w:rsidTr="008E5BBC">
        <w:trPr>
          <w:trHeight w:val="360"/>
        </w:trPr>
        <w:tc>
          <w:tcPr>
            <w:tcW w:w="560" w:type="dxa"/>
            <w:hideMark/>
          </w:tcPr>
          <w:p w14:paraId="007F6EF8" w14:textId="77777777" w:rsidR="008E5BBC" w:rsidRPr="00421321" w:rsidRDefault="008E5BBC" w:rsidP="00322F54">
            <w:pPr>
              <w:spacing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3973" w:type="dxa"/>
            <w:hideMark/>
          </w:tcPr>
          <w:p w14:paraId="33D0DD50" w14:textId="77777777" w:rsidR="008E5BBC" w:rsidRPr="00421321" w:rsidRDefault="008E5BBC" w:rsidP="00322F54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421321">
                <w:rPr>
                  <w:rFonts w:asciiTheme="majorBidi" w:hAnsiTheme="majorBid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669" w:type="dxa"/>
          </w:tcPr>
          <w:p w14:paraId="6EC708E6" w14:textId="77777777" w:rsidR="008E5BBC" w:rsidRPr="00421321" w:rsidRDefault="008E5BBC" w:rsidP="00322F54">
            <w:pPr>
              <w:pStyle w:val="NoSpacing"/>
              <w:jc w:val="right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64" w:type="dxa"/>
            <w:hideMark/>
          </w:tcPr>
          <w:p w14:paraId="64AD45CB" w14:textId="77777777" w:rsidR="008E5BBC" w:rsidRPr="00421321" w:rsidRDefault="008E5BBC" w:rsidP="00322F54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E5BBC" w:rsidRPr="00421321" w14:paraId="0B5C5109" w14:textId="77777777" w:rsidTr="008E5BBC">
        <w:trPr>
          <w:trHeight w:val="1259"/>
        </w:trPr>
        <w:tc>
          <w:tcPr>
            <w:tcW w:w="560" w:type="dxa"/>
            <w:hideMark/>
          </w:tcPr>
          <w:p w14:paraId="5B1AF2E2" w14:textId="77777777" w:rsidR="008E5BBC" w:rsidRPr="00421321" w:rsidRDefault="008E5BBC" w:rsidP="00322F54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73" w:type="dxa"/>
            <w:hideMark/>
          </w:tcPr>
          <w:p w14:paraId="07EC95A9" w14:textId="77777777" w:rsidR="008E5BBC" w:rsidRDefault="00BA18C1" w:rsidP="00BA18C1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નાણાકીય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વર્ષ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૨૦૨૧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>-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૨૨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૨૦૨૨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>-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૨૩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ના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અંદાજપત્ર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માં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અન્ય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પછાત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વર્ગના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સામાજિક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આર્થિક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વિકાસ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માટે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વર્ષ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વાર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કેટલી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રકમ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ની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જોગવાઈ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કરવામાં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આવી</w:t>
            </w:r>
            <w:r w:rsidRPr="00BA18C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  <w:p w14:paraId="33E4BAF8" w14:textId="22EA0C74" w:rsidR="005B7D41" w:rsidRPr="00421321" w:rsidRDefault="005B7D41" w:rsidP="00BA18C1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669" w:type="dxa"/>
            <w:hideMark/>
          </w:tcPr>
          <w:p w14:paraId="68E58107" w14:textId="77777777" w:rsidR="008E5BBC" w:rsidRPr="00421321" w:rsidRDefault="008E5BBC" w:rsidP="00322F54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064" w:type="dxa"/>
          </w:tcPr>
          <w:tbl>
            <w:tblPr>
              <w:tblW w:w="4432" w:type="pct"/>
              <w:shd w:val="clear" w:color="auto" w:fill="F6F6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2251"/>
            </w:tblGrid>
            <w:tr w:rsidR="005B7D41" w:rsidRPr="005B7D41" w14:paraId="58C3F9F6" w14:textId="77777777" w:rsidTr="005B7D41">
              <w:tc>
                <w:tcPr>
                  <w:tcW w:w="16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482610" w14:textId="77777777" w:rsidR="005B7D41" w:rsidRPr="002E5E09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</w:pP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વર્ષ</w:t>
                  </w:r>
                </w:p>
              </w:tc>
              <w:tc>
                <w:tcPr>
                  <w:tcW w:w="331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E90DB9" w14:textId="77777777" w:rsidR="005B7D41" w:rsidRPr="002E5E09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</w:pP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મૂળ જોગવાઇ</w:t>
                  </w: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  <w:t> </w:t>
                  </w:r>
                </w:p>
                <w:p w14:paraId="13C07137" w14:textId="3AD699DA" w:rsidR="005B7D41" w:rsidRPr="002E5E09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</w:pPr>
                  <w:r w:rsidRPr="002E5E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(</w:t>
                  </w: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રૂ. લાખમાં)</w:t>
                  </w:r>
                </w:p>
              </w:tc>
            </w:tr>
            <w:tr w:rsidR="005B7D41" w:rsidRPr="005B7D41" w14:paraId="2158CFCC" w14:textId="77777777" w:rsidTr="005B7D41">
              <w:tc>
                <w:tcPr>
                  <w:tcW w:w="16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5927EF" w14:textId="77777777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  <w:lang w:val="en-US" w:eastAsia="en-US" w:bidi="gu-IN"/>
                    </w:rPr>
                    <w:t>૨૦૨૧-૨૨</w:t>
                  </w:r>
                </w:p>
              </w:tc>
              <w:tc>
                <w:tcPr>
                  <w:tcW w:w="331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DE64D" w14:textId="77777777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US" w:eastAsia="en-US" w:bidi="gu-IN"/>
                    </w:rPr>
                    <w:t>૧૦૪૩૫૬.૩૨</w:t>
                  </w:r>
                </w:p>
              </w:tc>
            </w:tr>
            <w:tr w:rsidR="005B7D41" w:rsidRPr="005B7D41" w14:paraId="2EEE389C" w14:textId="77777777" w:rsidTr="005B7D41">
              <w:tc>
                <w:tcPr>
                  <w:tcW w:w="16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2884F2" w14:textId="77777777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  <w:lang w:val="en-US" w:eastAsia="en-US" w:bidi="gu-IN"/>
                    </w:rPr>
                    <w:t>૨૦૨૨-૨૩</w:t>
                  </w:r>
                </w:p>
              </w:tc>
              <w:tc>
                <w:tcPr>
                  <w:tcW w:w="331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12ED4" w14:textId="77777777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US" w:eastAsia="en-US" w:bidi="gu-IN"/>
                    </w:rPr>
                    <w:t>૧૨૯૮૭૫.૯૫</w:t>
                  </w:r>
                </w:p>
              </w:tc>
            </w:tr>
          </w:tbl>
          <w:p w14:paraId="4793C794" w14:textId="15276212" w:rsidR="008E5BBC" w:rsidRPr="00421321" w:rsidRDefault="008E5BBC" w:rsidP="00322F54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rtl/>
                <w:cs/>
              </w:rPr>
            </w:pPr>
          </w:p>
        </w:tc>
      </w:tr>
      <w:tr w:rsidR="008E5BBC" w:rsidRPr="00421321" w14:paraId="3E74C577" w14:textId="77777777" w:rsidTr="008E5BBC">
        <w:trPr>
          <w:trHeight w:val="660"/>
        </w:trPr>
        <w:tc>
          <w:tcPr>
            <w:tcW w:w="560" w:type="dxa"/>
            <w:hideMark/>
          </w:tcPr>
          <w:p w14:paraId="6F9D78B2" w14:textId="77777777" w:rsidR="008E5BBC" w:rsidRPr="00421321" w:rsidRDefault="008E5BBC" w:rsidP="00322F54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73" w:type="dxa"/>
            <w:hideMark/>
          </w:tcPr>
          <w:p w14:paraId="2B8A5D57" w14:textId="77777777" w:rsidR="008E5BBC" w:rsidRDefault="00BA18C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તે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પૈકી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ઉક્ત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વર્ષવાર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કેટલી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રકમ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ઉક્ત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હેતુ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માટે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વાપરવામાં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આવી</w:t>
            </w:r>
            <w:r w:rsidRPr="00BA18C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  <w:p w14:paraId="243E8D81" w14:textId="77777777" w:rsidR="005B7D41" w:rsidRDefault="005B7D4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  <w:p w14:paraId="1055B36C" w14:textId="77777777" w:rsidR="005B7D41" w:rsidRDefault="005B7D4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  <w:p w14:paraId="072C27DF" w14:textId="0EC756B2" w:rsidR="005B7D41" w:rsidRPr="00421321" w:rsidRDefault="005B7D4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669" w:type="dxa"/>
            <w:hideMark/>
          </w:tcPr>
          <w:p w14:paraId="44025C5F" w14:textId="77777777" w:rsidR="008E5BBC" w:rsidRPr="00421321" w:rsidRDefault="008E5BBC" w:rsidP="00322F54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064" w:type="dxa"/>
          </w:tcPr>
          <w:tbl>
            <w:tblPr>
              <w:tblW w:w="4432" w:type="pct"/>
              <w:shd w:val="clear" w:color="auto" w:fill="F6F6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2251"/>
            </w:tblGrid>
            <w:tr w:rsidR="005B7D41" w:rsidRPr="005B7D41" w14:paraId="6F5270C7" w14:textId="77777777" w:rsidTr="005B7D41">
              <w:tc>
                <w:tcPr>
                  <w:tcW w:w="16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72F7E4" w14:textId="77777777" w:rsidR="005B7D41" w:rsidRPr="002E5E09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</w:pP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વર્ષ</w:t>
                  </w:r>
                </w:p>
              </w:tc>
              <w:tc>
                <w:tcPr>
                  <w:tcW w:w="331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C1BBA" w14:textId="77777777" w:rsidR="002432CD" w:rsidRPr="002E5E09" w:rsidRDefault="002432CD" w:rsidP="005B7D41">
                  <w:pPr>
                    <w:spacing w:line="240" w:lineRule="auto"/>
                    <w:jc w:val="center"/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</w:pPr>
                  <w:r w:rsidRPr="002E5E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વપરાયેલ</w:t>
                  </w: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 xml:space="preserve"> </w:t>
                  </w:r>
                  <w:r w:rsidRPr="002E5E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રકમ</w:t>
                  </w: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 xml:space="preserve"> </w:t>
                  </w:r>
                </w:p>
                <w:p w14:paraId="4BC8BEF4" w14:textId="384150F8" w:rsidR="005B7D41" w:rsidRPr="002E5E09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</w:pPr>
                  <w:r w:rsidRPr="002E5E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(</w:t>
                  </w: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રૂ. લાખમાં)</w:t>
                  </w:r>
                </w:p>
              </w:tc>
            </w:tr>
            <w:tr w:rsidR="005B7D41" w:rsidRPr="005B7D41" w14:paraId="7141868D" w14:textId="77777777" w:rsidTr="005B7D41">
              <w:tc>
                <w:tcPr>
                  <w:tcW w:w="16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D6FD7" w14:textId="77777777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  <w:lang w:val="en-US" w:eastAsia="en-US" w:bidi="gu-IN"/>
                    </w:rPr>
                    <w:t>૨૦૨૧-૨૨</w:t>
                  </w:r>
                </w:p>
              </w:tc>
              <w:tc>
                <w:tcPr>
                  <w:tcW w:w="331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78542A" w14:textId="7C5967C2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US" w:eastAsia="en-US" w:bidi="gu-IN"/>
                    </w:rPr>
                    <w:t>૯૬૦૮૯</w:t>
                  </w:r>
                  <w:r w:rsidRPr="005B7D41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US" w:eastAsia="en-US" w:bidi="gu-IN"/>
                    </w:rPr>
                    <w:t>.</w:t>
                  </w:r>
                  <w:r w:rsidRPr="005B7D41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US" w:eastAsia="en-US" w:bidi="gu-IN"/>
                    </w:rPr>
                    <w:t>૮૮</w:t>
                  </w:r>
                </w:p>
              </w:tc>
            </w:tr>
            <w:tr w:rsidR="005B7D41" w:rsidRPr="005B7D41" w14:paraId="73C2838E" w14:textId="77777777" w:rsidTr="005B7D41">
              <w:tc>
                <w:tcPr>
                  <w:tcW w:w="16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D3D15F" w14:textId="77777777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  <w:lang w:val="en-US" w:eastAsia="en-US" w:bidi="gu-IN"/>
                    </w:rPr>
                    <w:t>૨૦૨૨-૨૩</w:t>
                  </w:r>
                </w:p>
              </w:tc>
              <w:tc>
                <w:tcPr>
                  <w:tcW w:w="331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1416FB" w14:textId="2FD041F5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US" w:eastAsia="en-US" w:bidi="gu-IN"/>
                    </w:rPr>
                    <w:t>૧૩૮૧૬૨</w:t>
                  </w:r>
                  <w:r w:rsidRPr="005B7D41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US" w:eastAsia="en-US" w:bidi="gu-IN"/>
                    </w:rPr>
                    <w:t>.</w:t>
                  </w:r>
                  <w:r w:rsidRPr="005B7D41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US" w:eastAsia="en-US" w:bidi="gu-IN"/>
                    </w:rPr>
                    <w:t>૦૩</w:t>
                  </w:r>
                </w:p>
              </w:tc>
            </w:tr>
          </w:tbl>
          <w:p w14:paraId="299E717E" w14:textId="628BC0DE" w:rsidR="008E5BBC" w:rsidRPr="00421321" w:rsidRDefault="008E5BBC" w:rsidP="00322F54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</w:tr>
      <w:tr w:rsidR="008E5BBC" w:rsidRPr="00421321" w14:paraId="49BC005B" w14:textId="77777777" w:rsidTr="008E5BBC">
        <w:trPr>
          <w:trHeight w:val="431"/>
        </w:trPr>
        <w:tc>
          <w:tcPr>
            <w:tcW w:w="560" w:type="dxa"/>
          </w:tcPr>
          <w:p w14:paraId="20C84624" w14:textId="77777777" w:rsidR="008E5BBC" w:rsidRPr="00421321" w:rsidRDefault="008E5BBC" w:rsidP="00322F54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73" w:type="dxa"/>
          </w:tcPr>
          <w:p w14:paraId="01084B2E" w14:textId="77777777" w:rsidR="008E5BBC" w:rsidRDefault="00BA18C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કેટલી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રકમ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વણ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વપરાયેલી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રહી</w:t>
            </w:r>
            <w:r w:rsidRPr="00BA18C1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  <w:p w14:paraId="65C7C416" w14:textId="77777777" w:rsidR="005B7D41" w:rsidRDefault="005B7D4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  <w:p w14:paraId="79C9D2E1" w14:textId="77777777" w:rsidR="005B7D41" w:rsidRDefault="005B7D4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  <w:p w14:paraId="3865E5C7" w14:textId="77777777" w:rsidR="005B7D41" w:rsidRDefault="005B7D4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</w:p>
          <w:p w14:paraId="3E3799BC" w14:textId="4EAC05C3" w:rsidR="005B7D41" w:rsidRPr="00421321" w:rsidRDefault="005B7D4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669" w:type="dxa"/>
          </w:tcPr>
          <w:p w14:paraId="7611A626" w14:textId="77777777" w:rsidR="008E5BBC" w:rsidRPr="00421321" w:rsidRDefault="008E5BBC" w:rsidP="00322F54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064" w:type="dxa"/>
          </w:tcPr>
          <w:tbl>
            <w:tblPr>
              <w:tblW w:w="4432" w:type="pct"/>
              <w:shd w:val="clear" w:color="auto" w:fill="F6F6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2251"/>
            </w:tblGrid>
            <w:tr w:rsidR="005B7D41" w:rsidRPr="005B7D41" w14:paraId="43E56769" w14:textId="77777777" w:rsidTr="005B7D41">
              <w:tc>
                <w:tcPr>
                  <w:tcW w:w="16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E1B60" w14:textId="77777777" w:rsidR="005B7D41" w:rsidRPr="002E5E09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</w:pP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વર્ષ</w:t>
                  </w:r>
                </w:p>
              </w:tc>
              <w:tc>
                <w:tcPr>
                  <w:tcW w:w="331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67764F" w14:textId="77777777" w:rsidR="002432CD" w:rsidRPr="002E5E09" w:rsidRDefault="002432CD" w:rsidP="005B7D41">
                  <w:pPr>
                    <w:spacing w:line="240" w:lineRule="auto"/>
                    <w:jc w:val="center"/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</w:pPr>
                  <w:r w:rsidRPr="002E5E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વણવપરાયેલ</w:t>
                  </w: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 xml:space="preserve"> </w:t>
                  </w:r>
                  <w:r w:rsidRPr="002E5E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 xml:space="preserve">રકમ </w:t>
                  </w:r>
                </w:p>
                <w:p w14:paraId="18CE782F" w14:textId="43E2BC88" w:rsidR="005B7D41" w:rsidRPr="002E5E09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lang w:val="en-US" w:eastAsia="en-US" w:bidi="gu-IN"/>
                    </w:rPr>
                  </w:pPr>
                  <w:r w:rsidRPr="002E5E09">
                    <w:rPr>
                      <w:rFonts w:ascii="Shruti" w:eastAsia="Times New Roman" w:hAnsi="Shruti" w:cs="SHREE_GUJ_OTF_0768" w:hint="cs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(</w:t>
                  </w:r>
                  <w:r w:rsidRPr="002E5E09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  <w:lang w:val="en-US" w:eastAsia="en-US" w:bidi="gu-IN"/>
                    </w:rPr>
                    <w:t>રૂ. લાખમાં)</w:t>
                  </w:r>
                </w:p>
              </w:tc>
            </w:tr>
            <w:tr w:rsidR="005B7D41" w:rsidRPr="005B7D41" w14:paraId="2D8F91FA" w14:textId="77777777" w:rsidTr="005B7D41">
              <w:tc>
                <w:tcPr>
                  <w:tcW w:w="16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BCF3CC" w14:textId="77777777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  <w:lang w:val="en-US" w:eastAsia="en-US" w:bidi="gu-IN"/>
                    </w:rPr>
                    <w:t>૨૦૨૧-૨૨</w:t>
                  </w:r>
                </w:p>
              </w:tc>
              <w:tc>
                <w:tcPr>
                  <w:tcW w:w="331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E1ABFB" w14:textId="2FD6D282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US" w:eastAsia="en-US" w:bidi="gu-IN"/>
                    </w:rPr>
                    <w:t>૮૨૬૬</w:t>
                  </w:r>
                  <w:r w:rsidRPr="005B7D41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US" w:eastAsia="en-US" w:bidi="gu-IN"/>
                    </w:rPr>
                    <w:t>.</w:t>
                  </w:r>
                  <w:r w:rsidRPr="005B7D41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US" w:eastAsia="en-US" w:bidi="gu-IN"/>
                    </w:rPr>
                    <w:t>૪૪</w:t>
                  </w:r>
                </w:p>
              </w:tc>
            </w:tr>
            <w:tr w:rsidR="005B7D41" w:rsidRPr="005B7D41" w14:paraId="2408EED8" w14:textId="77777777" w:rsidTr="005B7D41">
              <w:tc>
                <w:tcPr>
                  <w:tcW w:w="168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DFFCD5" w14:textId="77777777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 w:rsidRPr="005B7D41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  <w:lang w:val="en-US" w:eastAsia="en-US" w:bidi="gu-IN"/>
                    </w:rPr>
                    <w:t>૨૦૨૨-૨૩</w:t>
                  </w:r>
                </w:p>
              </w:tc>
              <w:tc>
                <w:tcPr>
                  <w:tcW w:w="331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F36F7D" w14:textId="7E1CF248" w:rsidR="005B7D41" w:rsidRPr="005B7D41" w:rsidRDefault="005B7D41" w:rsidP="005B7D41">
                  <w:pPr>
                    <w:spacing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 w:eastAsia="en-US" w:bidi="gu-IN"/>
                    </w:rPr>
                  </w:pP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US" w:eastAsia="en-US" w:bidi="gu-IN"/>
                    </w:rPr>
                    <w:t>૦</w:t>
                  </w:r>
                </w:p>
              </w:tc>
            </w:tr>
          </w:tbl>
          <w:p w14:paraId="1E1FEC61" w14:textId="083DDFC4" w:rsidR="008E5BBC" w:rsidRPr="00421321" w:rsidRDefault="008E5BBC" w:rsidP="00322F54">
            <w:pPr>
              <w:spacing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rtl/>
                <w:cs/>
              </w:rPr>
            </w:pPr>
          </w:p>
        </w:tc>
      </w:tr>
      <w:tr w:rsidR="00BA18C1" w:rsidRPr="00421321" w14:paraId="1BA8CB5F" w14:textId="77777777" w:rsidTr="00343E86">
        <w:trPr>
          <w:trHeight w:val="4005"/>
        </w:trPr>
        <w:tc>
          <w:tcPr>
            <w:tcW w:w="560" w:type="dxa"/>
          </w:tcPr>
          <w:p w14:paraId="483E2425" w14:textId="4B88A3DC" w:rsidR="00BA18C1" w:rsidRPr="00421321" w:rsidRDefault="00BA18C1" w:rsidP="00322F54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973" w:type="dxa"/>
          </w:tcPr>
          <w:p w14:paraId="12FD680D" w14:textId="2C59DD08" w:rsidR="00BA18C1" w:rsidRPr="00BA18C1" w:rsidRDefault="00BA18C1" w:rsidP="00322F54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તેના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કારણો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શા</w:t>
            </w:r>
            <w:r w:rsidRPr="00BA18C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  <w:r w:rsidRPr="00BA18C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છે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669" w:type="dxa"/>
          </w:tcPr>
          <w:p w14:paraId="1E8D6E93" w14:textId="278EDA82" w:rsidR="00BA18C1" w:rsidRPr="00421321" w:rsidRDefault="00BA18C1" w:rsidP="00322F54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064" w:type="dxa"/>
          </w:tcPr>
          <w:p w14:paraId="14580219" w14:textId="798CB84E" w:rsidR="00343E86" w:rsidRDefault="00343E86" w:rsidP="00343E86">
            <w:pPr>
              <w:spacing w:line="240" w:lineRule="auto"/>
              <w:ind w:left="435" w:hanging="360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  <w:lang w:bidi="gu-IN"/>
              </w:rPr>
              <w:t>૧</w:t>
            </w:r>
            <w:r>
              <w:rPr>
                <w:rFonts w:asciiTheme="majorBidi" w:eastAsia="Arial Unicode MS" w:hAnsiTheme="majorBidi" w:cs="SHREE_GUJ_OTF_0768"/>
                <w:sz w:val="24"/>
                <w:szCs w:val="24"/>
                <w:cs/>
                <w:lang w:bidi="gu-IN"/>
              </w:rPr>
              <w:t>.</w:t>
            </w: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 w:rsidRPr="00343E86"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  <w:lang w:bidi="gu-IN"/>
              </w:rPr>
              <w:t>વર્ષ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૨૦૨૧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-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૨૨માં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/>
                <w:sz w:val="24"/>
                <w:szCs w:val="24"/>
              </w:rPr>
              <w:t>COVID-19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ના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કારણે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ગ્રાંટ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ઇન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એઇડ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આશ્રમશાળા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/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છાત્રાલયો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તથા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સરકારી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છાત્રાલય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આદર્શ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નિવાસી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શાળામાં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રહીને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અભ્યાસ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કરતા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વિદ્યાર્થીઓ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હાજર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ન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રહેવાના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કારણે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તેમજ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જીપીએસસી</w:t>
            </w:r>
            <w:r w:rsidRPr="00343E8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ગુજકેટ</w:t>
            </w:r>
            <w:r w:rsidRPr="00343E86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નીટ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વિગેરે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જેવા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તાલિમ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વર્ગો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શરૂ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ન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હતા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જેના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કારણે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ગ્રાંટ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બચત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રહેવા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પામેલ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.</w:t>
            </w:r>
          </w:p>
          <w:p w14:paraId="5D97CAB3" w14:textId="20249359" w:rsidR="00343E86" w:rsidRDefault="00343E86" w:rsidP="00343E86">
            <w:pPr>
              <w:spacing w:line="240" w:lineRule="auto"/>
              <w:ind w:left="435" w:hanging="360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૨</w:t>
            </w:r>
            <w:r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.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 w:rsidRPr="00343E86"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  <w:lang w:bidi="gu-IN"/>
              </w:rPr>
              <w:t>શૈક્ષણિક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યોજનાઓમાં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જે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તે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યોજનાની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શૈક્ષણિક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સંસ્થાઓ</w:t>
            </w:r>
            <w:r w:rsidR="00684BBC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/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શાળા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/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કોલેજો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તરફથી</w:t>
            </w:r>
            <w:r w:rsidR="00684BBC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શિષ્યવૃતિ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/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સહાયની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દરખાસ્તો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મોડી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તેમજ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ઓછી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મળવાના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43E86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કારણે</w:t>
            </w:r>
            <w:r w:rsidRPr="00343E86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.</w:t>
            </w:r>
          </w:p>
          <w:p w14:paraId="32D7CB8E" w14:textId="0119724A" w:rsidR="00BA18C1" w:rsidRPr="00421321" w:rsidRDefault="00343E86" w:rsidP="006759DE">
            <w:pPr>
              <w:spacing w:line="240" w:lineRule="auto"/>
              <w:ind w:left="435" w:hanging="450"/>
              <w:jc w:val="both"/>
              <w:rPr>
                <w:rFonts w:asciiTheme="majorBidi" w:hAnsiTheme="majorBidi" w:cs="SHREE_GUJ_OTF_0768"/>
                <w:sz w:val="24"/>
                <w:szCs w:val="24"/>
                <w:rtl/>
                <w:cs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 xml:space="preserve">  </w:t>
            </w:r>
          </w:p>
        </w:tc>
      </w:tr>
    </w:tbl>
    <w:p w14:paraId="68415167" w14:textId="77777777" w:rsidR="00BA18C1" w:rsidRDefault="00BA18C1" w:rsidP="006759DE">
      <w:pPr>
        <w:pStyle w:val="NoSpacing"/>
        <w:ind w:right="-329"/>
        <w:rPr>
          <w:rFonts w:asciiTheme="majorBidi" w:hAnsiTheme="majorBidi" w:cs="SHREE_GUJ_OTF_0768"/>
          <w:sz w:val="24"/>
          <w:szCs w:val="24"/>
        </w:rPr>
      </w:pPr>
      <w:bookmarkStart w:id="0" w:name="_GoBack"/>
      <w:bookmarkEnd w:id="0"/>
    </w:p>
    <w:p w14:paraId="1765C91B" w14:textId="36E0C70F" w:rsidR="00BA18C1" w:rsidRPr="00421321" w:rsidRDefault="00BA18C1" w:rsidP="00BA18C1">
      <w:pPr>
        <w:pStyle w:val="NoSpacing"/>
        <w:ind w:right="-329"/>
        <w:jc w:val="center"/>
        <w:rPr>
          <w:rFonts w:asciiTheme="majorBidi" w:hAnsiTheme="majorBidi" w:cs="SHREE_GUJ_OTF_0768"/>
          <w:sz w:val="24"/>
          <w:szCs w:val="24"/>
        </w:rPr>
      </w:pPr>
      <w:r w:rsidRPr="00421321">
        <w:rPr>
          <w:rFonts w:asciiTheme="majorBidi" w:hAnsiTheme="majorBidi" w:cs="SHREE_GUJ_OTF_0768"/>
          <w:sz w:val="24"/>
          <w:szCs w:val="24"/>
          <w:cs/>
        </w:rPr>
        <w:t>--------------‌‌‌‌‌</w:t>
      </w:r>
    </w:p>
    <w:p w14:paraId="6E0125CE" w14:textId="0528B560" w:rsidR="00411A64" w:rsidRPr="001D24E8" w:rsidRDefault="00411A64" w:rsidP="008E5B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88" w:lineRule="auto"/>
        <w:jc w:val="center"/>
        <w:rPr>
          <w:rFonts w:ascii="Times New Roman" w:eastAsia="Times New Roman" w:hAnsi="Times New Roman" w:cs="SHREE_GUJ_OTF_0768"/>
          <w:sz w:val="24"/>
          <w:szCs w:val="24"/>
        </w:rPr>
      </w:pPr>
    </w:p>
    <w:sectPr w:rsidR="00411A64" w:rsidRPr="001D24E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altName w:val="Segoe UI Semibold"/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WmtuIpWG4RXLM" int2:id="aAeY6kM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242C"/>
    <w:multiLevelType w:val="hybridMultilevel"/>
    <w:tmpl w:val="B39C0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4"/>
    <w:rsid w:val="000217AA"/>
    <w:rsid w:val="001D24E8"/>
    <w:rsid w:val="002432CD"/>
    <w:rsid w:val="002E5E09"/>
    <w:rsid w:val="00343E86"/>
    <w:rsid w:val="003E235B"/>
    <w:rsid w:val="00411A64"/>
    <w:rsid w:val="004B4EDB"/>
    <w:rsid w:val="00525DE7"/>
    <w:rsid w:val="005B7D41"/>
    <w:rsid w:val="006759DE"/>
    <w:rsid w:val="00684BBC"/>
    <w:rsid w:val="00795605"/>
    <w:rsid w:val="008E5BBC"/>
    <w:rsid w:val="00AF0D99"/>
    <w:rsid w:val="00B1224C"/>
    <w:rsid w:val="00B612E1"/>
    <w:rsid w:val="00B8677C"/>
    <w:rsid w:val="00BA18C1"/>
    <w:rsid w:val="00C2451E"/>
    <w:rsid w:val="00C57158"/>
    <w:rsid w:val="00CD724B"/>
    <w:rsid w:val="00E94552"/>
    <w:rsid w:val="00F547C6"/>
    <w:rsid w:val="00FF5A50"/>
    <w:rsid w:val="0816B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699C107D"/>
  <w15:docId w15:val="{A0685FD0-5987-4D05-9517-FD4DEC36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NoSpacing">
    <w:name w:val="No Spacing"/>
    <w:uiPriority w:val="1"/>
    <w:qFormat/>
    <w:rsid w:val="008E5BBC"/>
    <w:pPr>
      <w:spacing w:line="240" w:lineRule="auto"/>
    </w:pPr>
    <w:rPr>
      <w:rFonts w:asciiTheme="minorHAnsi" w:eastAsiaTheme="minorEastAsia" w:hAnsiTheme="minorHAnsi" w:cstheme="minorBidi"/>
      <w:lang w:val="en-US" w:eastAsia="en-US" w:bidi="gu-IN"/>
    </w:rPr>
  </w:style>
  <w:style w:type="paragraph" w:styleId="ListParagraph">
    <w:name w:val="List Paragraph"/>
    <w:basedOn w:val="Normal"/>
    <w:uiPriority w:val="34"/>
    <w:qFormat/>
    <w:rsid w:val="00343E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A0O2JF/VVRFWp8SSyYx80W5xg==">CgMxLjA4AHIhMVFlX1V3VGxWR2ZjUFhiYy1oOG5NMmFSRUxNUHZmVjRV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play station</cp:lastModifiedBy>
  <cp:revision>27</cp:revision>
  <cp:lastPrinted>2024-02-13T14:22:00Z</cp:lastPrinted>
  <dcterms:created xsi:type="dcterms:W3CDTF">2024-01-25T07:20:00Z</dcterms:created>
  <dcterms:modified xsi:type="dcterms:W3CDTF">2024-02-13T14:22:00Z</dcterms:modified>
</cp:coreProperties>
</file>