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74" w:rsidRPr="00310874" w:rsidRDefault="00310874" w:rsidP="00231F30">
      <w:pPr>
        <w:spacing w:after="240" w:line="240" w:lineRule="auto"/>
        <w:jc w:val="center"/>
        <w:rPr>
          <w:rFonts w:asciiTheme="minorHAnsi" w:hAnsiTheme="minorHAnsi" w:cstheme="minorHAnsi"/>
          <w:sz w:val="60"/>
          <w:szCs w:val="60"/>
          <w:lang w:bidi="gu-IN"/>
        </w:rPr>
      </w:pPr>
      <w:r w:rsidRPr="00310874">
        <w:rPr>
          <w:rFonts w:asciiTheme="minorHAnsi" w:hAnsiTheme="minorHAnsi" w:cstheme="minorHAnsi"/>
          <w:sz w:val="60"/>
          <w:szCs w:val="60"/>
          <w:lang w:bidi="gu-IN"/>
        </w:rPr>
        <w:t>1</w:t>
      </w:r>
    </w:p>
    <w:p w:rsidR="009A7F72" w:rsidRDefault="009A7F72" w:rsidP="009A7F72">
      <w:pPr>
        <w:spacing w:after="0" w:line="240" w:lineRule="auto"/>
        <w:jc w:val="center"/>
        <w:rPr>
          <w:rFonts w:ascii="Shruti" w:hAnsi="Shruti" w:cs="SHREE_GUJ_OTF_0768"/>
          <w:sz w:val="24"/>
          <w:szCs w:val="24"/>
          <w:lang w:bidi="gu-IN"/>
        </w:rPr>
      </w:pPr>
      <w:r w:rsidRPr="002A3FDA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બોટાદ</w:t>
      </w:r>
      <w:r w:rsidRPr="00E8492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 xml:space="preserve"> જિલ્‍લામાં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રાષ્ટ્રીય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સલામતી કાયદો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4C6035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–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૨૦૧૩ હેઠળ અનાજનું વિતરણ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p w:rsidR="009A7F72" w:rsidRDefault="009A7F72" w:rsidP="009A7F72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r>
        <w:rPr>
          <w:rFonts w:asciiTheme="minorHAnsi" w:hAnsiTheme="minorHAnsi"/>
          <w:b/>
          <w:bCs/>
          <w:sz w:val="24"/>
          <w:szCs w:val="24"/>
          <w:lang w:bidi="gu-IN"/>
        </w:rPr>
        <w:t>2124</w:t>
      </w:r>
      <w:r w:rsidRPr="00BA072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2A3FDA">
        <w:rPr>
          <w:rFonts w:ascii="Cambria" w:hAnsi="Cambria" w:cs="SHREE_GUJ_OTF_0768" w:hint="cs"/>
          <w:b/>
          <w:bCs/>
          <w:sz w:val="24"/>
          <w:szCs w:val="24"/>
          <w:cs/>
          <w:lang w:bidi="gu-IN"/>
        </w:rPr>
        <w:t>મહંત શ્રી શંભુનાથજી ટુંડીયા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(ગઢડા) : 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નાગરિક પુરવઠા અને ગ્રાહક સુરક્ષા મંત્રીશ્રી </w:t>
      </w:r>
      <w:r w:rsidRPr="003108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જણાવવા કૃપા કરશે કે</w:t>
      </w:r>
      <w:r w:rsidRPr="00310874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310874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-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"/>
        <w:gridCol w:w="2299"/>
        <w:gridCol w:w="645"/>
        <w:gridCol w:w="5660"/>
      </w:tblGrid>
      <w:tr w:rsidR="009A7F72" w:rsidTr="00323168">
        <w:trPr>
          <w:trHeight w:val="323"/>
        </w:trPr>
        <w:tc>
          <w:tcPr>
            <w:tcW w:w="345" w:type="pct"/>
          </w:tcPr>
          <w:p w:rsidR="009A7F72" w:rsidRDefault="009A7F72" w:rsidP="00323168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 xml:space="preserve">ક્રમ </w:t>
            </w:r>
          </w:p>
        </w:tc>
        <w:tc>
          <w:tcPr>
            <w:tcW w:w="1244" w:type="pct"/>
            <w:hideMark/>
          </w:tcPr>
          <w:p w:rsidR="009A7F72" w:rsidRDefault="009A7F72" w:rsidP="00323168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49" w:type="pct"/>
            <w:hideMark/>
          </w:tcPr>
          <w:p w:rsidR="009A7F72" w:rsidRDefault="009A7F72" w:rsidP="00323168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62" w:type="pct"/>
            <w:hideMark/>
          </w:tcPr>
          <w:p w:rsidR="009A7F72" w:rsidRDefault="009A7F72" w:rsidP="00323168">
            <w:pPr>
              <w:spacing w:line="300" w:lineRule="exact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9A7F72" w:rsidTr="00323168">
        <w:trPr>
          <w:trHeight w:hRule="exact" w:val="2305"/>
        </w:trPr>
        <w:tc>
          <w:tcPr>
            <w:tcW w:w="345" w:type="pct"/>
            <w:hideMark/>
          </w:tcPr>
          <w:p w:rsidR="009A7F72" w:rsidRDefault="009A7F72" w:rsidP="00323168">
            <w:pPr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1244" w:type="pct"/>
            <w:hideMark/>
          </w:tcPr>
          <w:p w:rsidR="009A7F72" w:rsidRDefault="009A7F72" w:rsidP="00323168">
            <w:pPr>
              <w:pStyle w:val="NoSpacing"/>
              <w:spacing w:line="300" w:lineRule="exact"/>
              <w:jc w:val="both"/>
              <w:rPr>
                <w:rFonts w:cs="SHREE_GUJ_OTF_0768"/>
                <w:sz w:val="24"/>
                <w:szCs w:val="24"/>
                <w:rtl/>
                <w:cs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 સ્થિતિએ છેલ્‍લા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</w:rPr>
              <w:t>એક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 વર્ષમાં રાષ્ટ્રીય અન્‍ન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સલામતી કાયદો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>-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૨૦૧૩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 xml:space="preserve">હેઠળ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બોટાદ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જિલ્‍લામાં કેટલા અનાજના જથ્થાનું વિતરણ કરવામાં આવ્યું</w:t>
            </w:r>
            <w:r w:rsidRPr="00323134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49" w:type="pct"/>
            <w:hideMark/>
          </w:tcPr>
          <w:p w:rsidR="009A7F72" w:rsidRDefault="009A7F72" w:rsidP="00323168">
            <w:pPr>
              <w:spacing w:line="300" w:lineRule="exact"/>
              <w:rPr>
                <w:rFonts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062" w:type="pct"/>
            <w:hideMark/>
          </w:tcPr>
          <w:p w:rsidR="009A7F72" w:rsidRDefault="009A7F72" w:rsidP="00323168">
            <w:pPr>
              <w:spacing w:line="300" w:lineRule="exact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બોટાદ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તા.૩૧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/૧૨/૨૦૨૩ની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છેલ્‍લા એક વર્ષમાં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રાષ્ટ્રીય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સલામતી કાયદો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૨૦૧૩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હેઠળ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eastAsia"/>
                <w:sz w:val="24"/>
                <w:szCs w:val="24"/>
                <w:lang w:bidi="gu-IN"/>
              </w:rPr>
              <w:t>“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પ્રધાનમંત્રી ગરીબ કલ્યાણ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યોજના 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>”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D615B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માહે જાન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્યુઆરી</w:t>
            </w:r>
            <w:r>
              <w:rPr>
                <w:rFonts w:asciiTheme="minorBidi" w:hAnsiTheme="minorBidi" w:cs="Times New Roma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૨૦૨૩ થી ડિસેમ્બર-૨૦૨૩ દરમ્યાન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કુલ  ૩૧</w:t>
            </w:r>
            <w:r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૭૯૩.૬૮ મે. ટન અનાજના જથ્થાનું વિતરણ કરવામાં આવેલ છે.</w:t>
            </w:r>
          </w:p>
        </w:tc>
      </w:tr>
      <w:tr w:rsidR="009A7F72" w:rsidTr="00323168">
        <w:trPr>
          <w:trHeight w:val="5561"/>
        </w:trPr>
        <w:tc>
          <w:tcPr>
            <w:tcW w:w="345" w:type="pct"/>
            <w:hideMark/>
          </w:tcPr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244" w:type="pct"/>
          </w:tcPr>
          <w:p w:rsidR="009A7F72" w:rsidRDefault="009A7F72" w:rsidP="00323168">
            <w:pPr>
              <w:pStyle w:val="NoSpacing"/>
              <w:spacing w:line="300" w:lineRule="exact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ક</w:t>
            </w:r>
            <w:r>
              <w:rPr>
                <w:rFonts w:ascii="Cambria" w:hAnsi="Cambria" w:cs="SHREE_GUJ_OTF_0768" w:hint="cs"/>
                <w:sz w:val="24"/>
                <w:szCs w:val="24"/>
                <w:cs/>
              </w:rPr>
              <w:t>યા</w:t>
            </w: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 પ્રમાણથી અને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શા ભાવથી </w:t>
            </w:r>
            <w:r w:rsidRPr="00947F9C">
              <w:rPr>
                <w:rFonts w:ascii="Shruti" w:hAnsi="Shruti" w:cs="SHREE_GUJ_OTF_0768"/>
                <w:sz w:val="24"/>
                <w:szCs w:val="24"/>
                <w:cs/>
              </w:rPr>
              <w:t xml:space="preserve"> વિતરણ કરવામાં આવ્યું</w:t>
            </w:r>
            <w:r w:rsidRPr="00947F9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  <w:p w:rsidR="009A7F72" w:rsidRDefault="009A7F72" w:rsidP="00323168">
            <w:pPr>
              <w:pStyle w:val="NoSpacing"/>
              <w:spacing w:line="300" w:lineRule="exact"/>
              <w:jc w:val="both"/>
              <w:rPr>
                <w:rFonts w:cs="SHREE_GUJ_OTF_0768"/>
                <w:sz w:val="24"/>
                <w:szCs w:val="24"/>
                <w:rtl/>
                <w:cs/>
              </w:rPr>
            </w:pPr>
          </w:p>
        </w:tc>
        <w:tc>
          <w:tcPr>
            <w:tcW w:w="349" w:type="pct"/>
            <w:hideMark/>
          </w:tcPr>
          <w:p w:rsidR="009A7F72" w:rsidRDefault="009A7F72" w:rsidP="00323168">
            <w:pPr>
              <w:pStyle w:val="NoSpacing"/>
              <w:spacing w:line="300" w:lineRule="exact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062" w:type="pct"/>
          </w:tcPr>
          <w:p w:rsidR="009A7F72" w:rsidRDefault="009A7F72" w:rsidP="0032316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માહે જાન્યુઆરી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૨૦૨૩ થી ડિસેમ્બર- ૨૦૨૩ સુધી નીચે મુજબના સમયગાળા માટે  આ યોજના હેઠળ અનાજનું નીચે દર્શાવેલ પ્રમાણથી વિનામૂલ્યે વિતરણ કરવામાં આવેલ છે. </w:t>
            </w:r>
          </w:p>
          <w:p w:rsidR="009A7F72" w:rsidRPr="00FE4362" w:rsidRDefault="009A7F72" w:rsidP="00323168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(૧) માહે જાન્યુઆરી -૨૦૨૩ થી જુલાઈ – ૨૦૨૩ સુધી  તથા માહે નવેમ્બર- ૨૦૨૩ </w:t>
            </w:r>
            <w:bookmarkStart w:id="0" w:name="_GoBack"/>
            <w:bookmarkEnd w:id="0"/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થી  ડિસેમ્બર- ૨૦૨૩ સુધી. (ઘઉં તથા ચોખા)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94"/>
              <w:gridCol w:w="1051"/>
              <w:gridCol w:w="1876"/>
              <w:gridCol w:w="1213"/>
            </w:tblGrid>
            <w:tr w:rsidR="009A7F72" w:rsidTr="00323168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9A7F72" w:rsidTr="00323168">
              <w:trPr>
                <w:trHeight w:val="323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એએવાય (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૨૦-૦૦૦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26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  <w:tr w:rsidR="009A7F72" w:rsidTr="00323168">
              <w:trPr>
                <w:trHeight w:val="314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41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</w:tbl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  <w:p w:rsidR="009A7F72" w:rsidRPr="00FE436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  <w:r w:rsidRPr="00FE4362">
              <w:rPr>
                <w:rFonts w:cs="SHREE_GUJ_OTF_0768" w:hint="cs"/>
                <w:sz w:val="24"/>
                <w:szCs w:val="24"/>
                <w:cs/>
              </w:rPr>
              <w:t xml:space="preserve">(૨) માહે ઓગસ્ટ-૨૦૨૩ તથા માહે </w:t>
            </w:r>
            <w:r w:rsidRPr="00FE4362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સપ્ટેમ્બર-૨૦૨૩</w:t>
            </w:r>
            <w:r w:rsidRPr="00FE4362">
              <w:rPr>
                <w:rFonts w:cs="SHREE_GUJ_OTF_0768" w:hint="cs"/>
                <w:sz w:val="24"/>
                <w:szCs w:val="24"/>
                <w:cs/>
              </w:rPr>
              <w:t xml:space="preserve"> માટે </w:t>
            </w:r>
            <w:r w:rsidRPr="00FE4362">
              <w:rPr>
                <w:rFonts w:cs="SHREE_GUJ_OTF_0768"/>
                <w:sz w:val="24"/>
                <w:szCs w:val="24"/>
              </w:rPr>
              <w:t>(</w:t>
            </w:r>
            <w:r w:rsidRPr="00FE4362">
              <w:rPr>
                <w:rFonts w:cs="SHREE_GUJ_OTF_0768" w:hint="cs"/>
                <w:sz w:val="24"/>
                <w:szCs w:val="24"/>
                <w:cs/>
                <w:lang w:val="en-IN"/>
              </w:rPr>
              <w:t>ઘઉં</w:t>
            </w:r>
            <w:r w:rsidRPr="00FE4362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FE4362"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ચોખા તથા </w:t>
            </w: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 xml:space="preserve">  </w:t>
            </w:r>
            <w:r w:rsidRPr="00FE4362">
              <w:rPr>
                <w:rFonts w:cs="SHREE_GUJ_OTF_0768" w:hint="cs"/>
                <w:sz w:val="24"/>
                <w:szCs w:val="24"/>
                <w:cs/>
                <w:lang w:val="en-IN"/>
              </w:rPr>
              <w:t>બાજરી)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94"/>
              <w:gridCol w:w="1051"/>
              <w:gridCol w:w="1876"/>
              <w:gridCol w:w="1213"/>
            </w:tblGrid>
            <w:tr w:rsidR="009A7F72" w:rsidTr="00323168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9A7F72" w:rsidTr="00323168">
              <w:trPr>
                <w:trHeight w:val="323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એએવાય (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26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૦૫-૦૦૦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26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  <w:tr w:rsidR="009A7F72" w:rsidTr="00323168">
              <w:trPr>
                <w:trHeight w:val="314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41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૧-૦૦૦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41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</w:tbl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b/>
                <w:bCs/>
                <w:sz w:val="24"/>
                <w:szCs w:val="24"/>
                <w:lang w:val="en-IN"/>
              </w:rPr>
            </w:pPr>
          </w:p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9A7F72" w:rsidRPr="00FE436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  <w:r w:rsidRPr="00FE4362">
              <w:rPr>
                <w:rFonts w:cs="SHREE_GUJ_OTF_0768" w:hint="cs"/>
                <w:sz w:val="24"/>
                <w:szCs w:val="24"/>
                <w:cs/>
              </w:rPr>
              <w:t xml:space="preserve">(૩) માહે ઓકટોબર-૨૦૨૩ માટે </w:t>
            </w:r>
            <w:r w:rsidRPr="00FE4362">
              <w:rPr>
                <w:rFonts w:cs="SHREE_GUJ_OTF_0768"/>
                <w:sz w:val="24"/>
                <w:szCs w:val="24"/>
              </w:rPr>
              <w:t>(</w:t>
            </w:r>
            <w:r w:rsidRPr="00FE4362">
              <w:rPr>
                <w:rFonts w:cs="SHREE_GUJ_OTF_0768" w:hint="cs"/>
                <w:sz w:val="24"/>
                <w:szCs w:val="24"/>
                <w:cs/>
                <w:lang w:val="en-IN"/>
              </w:rPr>
              <w:t>ઘઉં</w:t>
            </w:r>
            <w:r w:rsidRPr="00FE4362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FE4362">
              <w:rPr>
                <w:rFonts w:cs="SHREE_GUJ_OTF_0768" w:hint="cs"/>
                <w:sz w:val="24"/>
                <w:szCs w:val="24"/>
                <w:cs/>
                <w:lang w:val="en-IN"/>
              </w:rPr>
              <w:t>ચોખા તથ</w:t>
            </w: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ા બાજરી)(બાજરી ફકત અંત્યોદય કાર્ડ માટે)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94"/>
              <w:gridCol w:w="1051"/>
              <w:gridCol w:w="1876"/>
              <w:gridCol w:w="1213"/>
            </w:tblGrid>
            <w:tr w:rsidR="009A7F72" w:rsidTr="00323168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9A7F72" w:rsidTr="00323168">
              <w:trPr>
                <w:trHeight w:val="323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એએવાય (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26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૦૫-૦૦૦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26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</w:tr>
            <w:tr w:rsidR="009A7F72" w:rsidTr="00323168">
              <w:trPr>
                <w:trHeight w:val="314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9A7F72" w:rsidTr="00323168">
              <w:trPr>
                <w:trHeight w:val="341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A7F72" w:rsidRDefault="009A7F72" w:rsidP="00323168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A7F72" w:rsidRDefault="009A7F72" w:rsidP="00323168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F72" w:rsidRDefault="009A7F72" w:rsidP="00323168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</w:tbl>
          <w:p w:rsidR="009A7F72" w:rsidRDefault="009A7F72" w:rsidP="00323168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rtl/>
                <w:cs/>
              </w:rPr>
            </w:pPr>
          </w:p>
        </w:tc>
      </w:tr>
    </w:tbl>
    <w:p w:rsidR="009A7F72" w:rsidRDefault="009A7F72" w:rsidP="009A7F72">
      <w:pPr>
        <w:pBdr>
          <w:bottom w:val="single" w:sz="4" w:space="1" w:color="auto"/>
        </w:pBdr>
        <w:spacing w:after="0" w:line="240" w:lineRule="auto"/>
        <w:rPr>
          <w:rFonts w:ascii="Shruti" w:hAnsi="Shruti"/>
          <w:b/>
          <w:bCs/>
          <w:lang w:bidi="gu-IN"/>
        </w:rPr>
      </w:pPr>
      <w:r>
        <w:rPr>
          <w:rFonts w:ascii="Shruti" w:hAnsi="Shruti"/>
          <w:b/>
          <w:bCs/>
          <w:lang w:bidi="gu-IN"/>
        </w:rPr>
        <w:lastRenderedPageBreak/>
        <w:br w:type="textWrapping" w:clear="all"/>
      </w:r>
    </w:p>
    <w:p w:rsidR="009A7F72" w:rsidRDefault="009A7F72" w:rsidP="009A7F72">
      <w:pPr>
        <w:spacing w:after="0" w:line="240" w:lineRule="auto"/>
        <w:rPr>
          <w:rFonts w:ascii="Shruti" w:hAnsi="Shruti"/>
          <w:b/>
          <w:bCs/>
          <w:lang w:bidi="gu-IN"/>
        </w:rPr>
      </w:pPr>
    </w:p>
    <w:p w:rsidR="009A7F72" w:rsidRDefault="009A7F72" w:rsidP="009A7F72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9A7F72" w:rsidRDefault="009A7F72" w:rsidP="009A7F72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9A7F72" w:rsidRDefault="009A7F72" w:rsidP="009A7F72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9A7F72" w:rsidRDefault="009A7F72" w:rsidP="009A7F72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9A7F72" w:rsidRDefault="009A7F72" w:rsidP="009A7F72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9A7F72" w:rsidRDefault="009A7F72" w:rsidP="009A7F72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9A7F72" w:rsidRDefault="009A7F72" w:rsidP="009A7F72">
      <w:pPr>
        <w:spacing w:after="0" w:line="240" w:lineRule="auto"/>
        <w:jc w:val="center"/>
        <w:rPr>
          <w:rFonts w:ascii="Shruti" w:hAnsi="Shruti"/>
          <w:b/>
          <w:bCs/>
          <w:lang w:bidi="gu-IN"/>
        </w:rPr>
      </w:pPr>
    </w:p>
    <w:p w:rsidR="00F532A3" w:rsidRDefault="00F532A3"/>
    <w:sectPr w:rsidR="00F53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2"/>
    <w:rsid w:val="00004DBB"/>
    <w:rsid w:val="00231F30"/>
    <w:rsid w:val="00310874"/>
    <w:rsid w:val="008B41F4"/>
    <w:rsid w:val="009A7F72"/>
    <w:rsid w:val="00F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72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7F72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9A7F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9A7F72"/>
    <w:rPr>
      <w:rFonts w:ascii="Calibri" w:eastAsia="Calibri" w:hAnsi="Calibri" w:cs="Shrut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F72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A7F72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9A7F7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9A7F72"/>
    <w:rPr>
      <w:rFonts w:ascii="Calibri" w:eastAsia="Calibri" w:hAnsi="Calibri" w:cs="Shrut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6</cp:revision>
  <cp:lastPrinted>2024-02-21T10:07:00Z</cp:lastPrinted>
  <dcterms:created xsi:type="dcterms:W3CDTF">2024-02-20T09:54:00Z</dcterms:created>
  <dcterms:modified xsi:type="dcterms:W3CDTF">2024-02-21T10:07:00Z</dcterms:modified>
</cp:coreProperties>
</file>