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53C2" w14:textId="77777777" w:rsidR="0055593C" w:rsidRDefault="0055593C" w:rsidP="0055593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3146D39" w14:textId="2FEBC9E8" w:rsidR="0055593C" w:rsidRDefault="00F40EE7" w:rsidP="00F40EE7">
      <w:pPr>
        <w:pStyle w:val="NoSpacing"/>
        <w:rPr>
          <w:rFonts w:asciiTheme="majorBidi" w:hAnsiTheme="majorBidi" w:cstheme="majorBidi"/>
          <w:b/>
          <w:bCs/>
          <w:sz w:val="60"/>
          <w:szCs w:val="60"/>
          <w:lang w:val="en-US"/>
        </w:rPr>
      </w:pPr>
      <w:r>
        <w:rPr>
          <w:rFonts w:asciiTheme="majorBidi" w:hAnsiTheme="majorBidi" w:cstheme="majorBidi"/>
          <w:b/>
          <w:bCs/>
          <w:sz w:val="72"/>
          <w:szCs w:val="72"/>
          <w:lang w:val="en-US"/>
        </w:rPr>
        <w:t xml:space="preserve">             </w:t>
      </w:r>
      <w:r>
        <w:rPr>
          <w:rFonts w:asciiTheme="majorBidi" w:hAnsiTheme="majorBidi" w:cstheme="majorBidi"/>
          <w:b/>
          <w:bCs/>
          <w:sz w:val="60"/>
          <w:szCs w:val="60"/>
          <w:lang w:val="en-US"/>
        </w:rPr>
        <w:t>52</w:t>
      </w:r>
    </w:p>
    <w:p w14:paraId="20A4C98D" w14:textId="71AF15E5" w:rsidR="0055593C" w:rsidRPr="00F40EE7" w:rsidRDefault="0055593C" w:rsidP="0055593C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  <w:lang w:val="en-US" w:eastAsia="en-US"/>
        </w:rPr>
      </w:pPr>
      <w:r w:rsidRPr="00F40EE7">
        <w:rPr>
          <w:rFonts w:ascii="Shruti" w:hAnsi="Shruti" w:cs="SHREE_GUJ_OTF_0768" w:hint="cs"/>
          <w:b/>
          <w:bCs/>
          <w:sz w:val="24"/>
          <w:szCs w:val="24"/>
          <w:cs/>
          <w:lang w:val="en-US" w:eastAsia="en-US"/>
        </w:rPr>
        <w:t xml:space="preserve">મદદનીશ સરકારી વકીલના ભરતી નિયમો </w:t>
      </w:r>
    </w:p>
    <w:p w14:paraId="3F7F195E" w14:textId="20B74148" w:rsidR="0055593C" w:rsidRPr="00F40EE7" w:rsidRDefault="0055593C" w:rsidP="0055593C">
      <w:pPr>
        <w:jc w:val="both"/>
        <w:rPr>
          <w:rFonts w:ascii="Shruti" w:hAnsi="Shruti" w:cs="SHREE_GUJ_OTF_0768"/>
          <w:b/>
          <w:bCs/>
          <w:lang w:bidi="gu-IN"/>
        </w:rPr>
      </w:pPr>
      <w:r w:rsidRPr="00F40EE7">
        <w:rPr>
          <w:rFonts w:ascii="Shruti" w:hAnsi="Shruti" w:cs="SHREE_GUJ_OTF_0768"/>
          <w:b/>
          <w:bCs/>
          <w:cs/>
        </w:rPr>
        <w:t xml:space="preserve">* </w:t>
      </w:r>
      <w:r w:rsidRPr="00F40EE7">
        <w:rPr>
          <w:rFonts w:ascii="Shruti" w:hAnsi="Shruti" w:cs="SHREE_GUJ_OTF_0768"/>
          <w:b/>
          <w:bCs/>
          <w:cs/>
          <w:lang w:bidi="gu-IN"/>
        </w:rPr>
        <w:t>૧૫/૪/</w:t>
      </w:r>
      <w:r w:rsidRPr="00F40EE7">
        <w:rPr>
          <w:rFonts w:ascii="Shruti" w:hAnsi="Shruti" w:cs="SHREE_GUJ_OTF_0768" w:hint="cs"/>
          <w:b/>
          <w:bCs/>
          <w:cs/>
          <w:lang w:bidi="gu-IN"/>
        </w:rPr>
        <w:t>૨૩૦૬</w:t>
      </w:r>
      <w:r w:rsidRPr="00F40EE7">
        <w:rPr>
          <w:rFonts w:ascii="Shruti" w:hAnsi="Shruti" w:cs="SHREE_GUJ_OTF_0768"/>
          <w:b/>
          <w:bCs/>
          <w:lang w:bidi="gu-IN"/>
        </w:rPr>
        <w:t>:</w:t>
      </w:r>
      <w:r w:rsidRPr="00F40EE7">
        <w:rPr>
          <w:rFonts w:ascii="Shruti" w:hAnsi="Shruti" w:cs="SHREE_GUJ_OTF_0768" w:hint="cs"/>
          <w:b/>
          <w:bCs/>
          <w:lang w:bidi="gu-IN"/>
        </w:rPr>
        <w:t xml:space="preserve"> </w:t>
      </w:r>
      <w:r w:rsidRPr="00F40EE7">
        <w:rPr>
          <w:rFonts w:ascii="Shruti" w:hAnsi="Shruti" w:cs="SHREE_GUJ_OTF_0768"/>
          <w:b/>
          <w:bCs/>
          <w:cs/>
          <w:lang w:bidi="gu-IN"/>
        </w:rPr>
        <w:t xml:space="preserve">શ્રી </w:t>
      </w:r>
      <w:r w:rsidRPr="00F40EE7">
        <w:rPr>
          <w:rFonts w:ascii="Shruti" w:hAnsi="Shruti" w:cs="SHREE_GUJ_OTF_0768" w:hint="cs"/>
          <w:b/>
          <w:bCs/>
          <w:cs/>
          <w:lang w:bidi="gu-IN"/>
        </w:rPr>
        <w:t>અમિત ચાવડા</w:t>
      </w:r>
      <w:r w:rsidRPr="00F40EE7">
        <w:rPr>
          <w:rFonts w:ascii="Shruti" w:hAnsi="Shruti" w:cs="SHREE_GUJ_OTF_0768"/>
          <w:b/>
          <w:bCs/>
          <w:cs/>
          <w:lang w:bidi="gu-IN"/>
        </w:rPr>
        <w:t>(</w:t>
      </w:r>
      <w:r w:rsidRPr="00F40EE7">
        <w:rPr>
          <w:rFonts w:ascii="Shruti" w:hAnsi="Shruti" w:cs="SHREE_GUJ_OTF_0768" w:hint="cs"/>
          <w:cs/>
          <w:lang w:bidi="gu-IN"/>
        </w:rPr>
        <w:t>આંકલાવ</w:t>
      </w:r>
      <w:r w:rsidRPr="00F40EE7">
        <w:rPr>
          <w:rFonts w:ascii="Shruti" w:hAnsi="Shruti" w:cs="SHREE_GUJ_OTF_0768"/>
          <w:b/>
          <w:bCs/>
          <w:cs/>
          <w:lang w:bidi="gu-IN"/>
        </w:rPr>
        <w:t>)</w:t>
      </w:r>
      <w:r w:rsidRPr="00F40EE7">
        <w:rPr>
          <w:rFonts w:ascii="Shruti" w:hAnsi="Shruti" w:cs="SHREE_GUJ_OTF_0768"/>
          <w:b/>
          <w:bCs/>
          <w:cs/>
        </w:rPr>
        <w:t xml:space="preserve"> </w:t>
      </w:r>
      <w:r w:rsidRPr="00F40EE7">
        <w:rPr>
          <w:rFonts w:ascii="Shruti" w:hAnsi="Shruti" w:cs="SHREE_GUJ_OTF_0768"/>
          <w:b/>
          <w:bCs/>
          <w:lang w:bidi="gu-IN"/>
        </w:rPr>
        <w:t>:</w:t>
      </w:r>
      <w:r w:rsidRPr="00F40EE7">
        <w:rPr>
          <w:rFonts w:ascii="Shruti" w:hAnsi="Shruti" w:cs="SHREE_GUJ_OTF_0768"/>
          <w:b/>
          <w:bCs/>
          <w:cs/>
          <w:lang w:bidi="gu-IN"/>
        </w:rPr>
        <w:t xml:space="preserve"> </w:t>
      </w:r>
      <w:r w:rsidR="0038241F">
        <w:rPr>
          <w:rFonts w:ascii="Shruti" w:hAnsi="Shruti" w:cs="SHREE_GUJ_OTF_0768"/>
          <w:b/>
          <w:bCs/>
          <w:cs/>
          <w:lang w:bidi="gu-IN"/>
        </w:rPr>
        <w:t xml:space="preserve">માનનીય કાયદા મંત્રીશ્રી </w:t>
      </w:r>
      <w:r w:rsidRPr="00F40EE7">
        <w:rPr>
          <w:rFonts w:ascii="Shruti" w:hAnsi="Shruti" w:cs="SHREE_GUJ_OTF_0768"/>
          <w:cs/>
          <w:lang w:bidi="gu-IN"/>
        </w:rPr>
        <w:t>જણાવવા કૃપા કરશે કેઃ</w:t>
      </w:r>
      <w:r w:rsidRPr="00F40EE7">
        <w:rPr>
          <w:rFonts w:ascii="Shruti" w:hAnsi="Shruti" w:cs="SHREE_GUJ_OTF_0768"/>
          <w:cs/>
        </w:rPr>
        <w:t>-</w:t>
      </w:r>
    </w:p>
    <w:tbl>
      <w:tblPr>
        <w:tblStyle w:val="TableGrid"/>
        <w:tblW w:w="87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52"/>
        <w:gridCol w:w="994"/>
        <w:gridCol w:w="3676"/>
      </w:tblGrid>
      <w:tr w:rsidR="0055593C" w:rsidRPr="0038241F" w14:paraId="2DC06157" w14:textId="77777777" w:rsidTr="001230F3">
        <w:trPr>
          <w:trHeight w:val="281"/>
        </w:trPr>
        <w:tc>
          <w:tcPr>
            <w:tcW w:w="567" w:type="dxa"/>
          </w:tcPr>
          <w:p w14:paraId="09FD0A16" w14:textId="77777777" w:rsidR="0055593C" w:rsidRPr="0038241F" w:rsidRDefault="0055593C" w:rsidP="00A52A91">
            <w:pPr>
              <w:jc w:val="both"/>
              <w:rPr>
                <w:rFonts w:ascii="Shruti" w:hAnsi="Shruti" w:cs="SHREE_GUJ_OTF_0768"/>
                <w:b/>
                <w:bCs/>
                <w:cs/>
                <w:lang w:val="en-US" w:bidi="gu-IN"/>
              </w:rPr>
            </w:pPr>
          </w:p>
        </w:tc>
        <w:tc>
          <w:tcPr>
            <w:tcW w:w="3552" w:type="dxa"/>
          </w:tcPr>
          <w:p w14:paraId="4B78A6CA" w14:textId="77777777" w:rsidR="0055593C" w:rsidRPr="0038241F" w:rsidRDefault="0055593C" w:rsidP="00A52A91">
            <w:pPr>
              <w:jc w:val="center"/>
              <w:rPr>
                <w:rFonts w:ascii="Shruti" w:hAnsi="Shruti" w:cs="SHREE_GUJ_OTF_0768"/>
                <w:b/>
                <w:bCs/>
                <w:cs/>
                <w:lang w:val="en-US" w:bidi="gu-IN"/>
              </w:rPr>
            </w:pPr>
            <w:r w:rsidRPr="0038241F">
              <w:rPr>
                <w:rFonts w:ascii="Shruti" w:hAnsi="Shruti" w:cs="SHREE_GUJ_OTF_0768"/>
                <w:b/>
                <w:bCs/>
                <w:cs/>
                <w:lang w:val="en-US" w:bidi="gu-IN"/>
              </w:rPr>
              <w:t>પ્રશ્ન</w:t>
            </w:r>
          </w:p>
        </w:tc>
        <w:tc>
          <w:tcPr>
            <w:tcW w:w="994" w:type="dxa"/>
          </w:tcPr>
          <w:p w14:paraId="6EA36115" w14:textId="77777777" w:rsidR="0055593C" w:rsidRPr="0038241F" w:rsidRDefault="0055593C" w:rsidP="00A52A91">
            <w:pPr>
              <w:jc w:val="both"/>
              <w:rPr>
                <w:rFonts w:ascii="Shruti" w:hAnsi="Shruti" w:cs="SHREE_GUJ_OTF_0768"/>
                <w:b/>
                <w:bCs/>
                <w:cs/>
                <w:lang w:val="en-US" w:bidi="gu-IN"/>
              </w:rPr>
            </w:pPr>
          </w:p>
        </w:tc>
        <w:tc>
          <w:tcPr>
            <w:tcW w:w="3676" w:type="dxa"/>
          </w:tcPr>
          <w:p w14:paraId="0CD04A55" w14:textId="77777777" w:rsidR="0055593C" w:rsidRPr="0038241F" w:rsidRDefault="0055593C" w:rsidP="00A52A91">
            <w:pPr>
              <w:jc w:val="center"/>
              <w:rPr>
                <w:rFonts w:ascii="Shruti" w:hAnsi="Shruti" w:cs="SHREE_GUJ_OTF_0768"/>
                <w:b/>
                <w:bCs/>
                <w:lang w:val="en-US" w:bidi="gu-IN"/>
              </w:rPr>
            </w:pPr>
            <w:r w:rsidRPr="0038241F">
              <w:rPr>
                <w:rFonts w:ascii="Shruti" w:hAnsi="Shruti" w:cs="SHREE_GUJ_OTF_0768"/>
                <w:b/>
                <w:bCs/>
                <w:cs/>
                <w:lang w:val="en-US" w:bidi="gu-IN"/>
              </w:rPr>
              <w:t>જવાબ</w:t>
            </w:r>
          </w:p>
        </w:tc>
      </w:tr>
      <w:tr w:rsidR="0055593C" w:rsidRPr="0038241F" w14:paraId="19A14C8B" w14:textId="77777777" w:rsidTr="001230F3">
        <w:trPr>
          <w:trHeight w:val="2197"/>
        </w:trPr>
        <w:tc>
          <w:tcPr>
            <w:tcW w:w="567" w:type="dxa"/>
          </w:tcPr>
          <w:p w14:paraId="486324DD" w14:textId="77777777" w:rsidR="0055593C" w:rsidRPr="001E3C72" w:rsidRDefault="0055593C" w:rsidP="0038241F">
            <w:pPr>
              <w:spacing w:after="240"/>
              <w:jc w:val="both"/>
              <w:rPr>
                <w:rFonts w:ascii="Shruti" w:hAnsi="Shruti" w:cs="SHREE_GUJ_OTF_0768"/>
                <w:lang w:val="en-US" w:bidi="gu-IN"/>
              </w:rPr>
            </w:pPr>
            <w:r w:rsidRPr="001E3C72">
              <w:rPr>
                <w:rFonts w:ascii="Shruti" w:hAnsi="Shruti" w:cs="SHREE_GUJ_OTF_0768"/>
                <w:cs/>
                <w:lang w:val="en-US" w:bidi="gu-IN"/>
              </w:rPr>
              <w:t xml:space="preserve">(૧) </w:t>
            </w:r>
          </w:p>
        </w:tc>
        <w:tc>
          <w:tcPr>
            <w:tcW w:w="3552" w:type="dxa"/>
          </w:tcPr>
          <w:p w14:paraId="1E8A1F75" w14:textId="77777777" w:rsidR="0055593C" w:rsidRPr="0038241F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તા.૩૧/૧૨/૨૦૨૩ની સ્થિતિએ મદદનીશ સરકારી વકીલના ભરતી નિયમો અને ભરતી પ્રક્રિયા સંદર્ભેની કાર્યવાહીના નિયમો ક્યારથી અસ્તિત્વમાં છે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 </w:t>
            </w:r>
          </w:p>
        </w:tc>
        <w:tc>
          <w:tcPr>
            <w:tcW w:w="994" w:type="dxa"/>
          </w:tcPr>
          <w:p w14:paraId="33E597EF" w14:textId="65EC38B2" w:rsidR="0055593C" w:rsidRPr="001E3C72" w:rsidRDefault="001E3C72" w:rsidP="0038241F">
            <w:pPr>
              <w:spacing w:after="240"/>
              <w:jc w:val="both"/>
              <w:rPr>
                <w:rFonts w:ascii="Shruti" w:hAnsi="Shruti" w:cs="SHREE_GUJ_OTF_0768"/>
                <w:lang w:val="en-US" w:bidi="gu-IN"/>
              </w:rPr>
            </w:pPr>
            <w:r>
              <w:rPr>
                <w:rFonts w:ascii="Shruti" w:hAnsi="Shruti" w:cs="SHREE_GUJ_OTF_0768"/>
                <w:lang w:val="en-US" w:bidi="gu-IN"/>
              </w:rPr>
              <w:t xml:space="preserve">    </w:t>
            </w:r>
            <w:r w:rsidR="0055593C" w:rsidRPr="001E3C72">
              <w:rPr>
                <w:rFonts w:ascii="Shruti" w:hAnsi="Shruti" w:cs="SHREE_GUJ_OTF_0768"/>
                <w:cs/>
                <w:lang w:val="en-US" w:bidi="gu-IN"/>
              </w:rPr>
              <w:t xml:space="preserve">(૧) </w:t>
            </w:r>
          </w:p>
        </w:tc>
        <w:tc>
          <w:tcPr>
            <w:tcW w:w="3676" w:type="dxa"/>
          </w:tcPr>
          <w:p w14:paraId="3FCEAF29" w14:textId="77777777" w:rsidR="0055593C" w:rsidRDefault="0055593C" w:rsidP="0038241F">
            <w:pPr>
              <w:jc w:val="both"/>
              <w:rPr>
                <w:rFonts w:ascii="Shruti" w:hAnsi="Shruti" w:cs="SHREE_GUJ_OTF_0768"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/>
              </w:rPr>
              <w:t>આસિસ્ટન્ટ પબ્લિક પ્રોસિક્યુટર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ગુજરાત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સામાન્ય રાજ્ય સેવા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વર્ગ-૨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ભરતી નિયમો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૨૦૦૮.</w:t>
            </w:r>
            <w:r w:rsidRPr="0038241F">
              <w:rPr>
                <w:rFonts w:ascii="Shruti" w:hAnsi="Shruti" w:cs="SHREE_GUJ_OTF_0768"/>
                <w:lang w:val="en-US" w:bidi="gu-IN"/>
              </w:rPr>
              <w:t xml:space="preserve">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તા. ૦૫/૦૮/૨૦૦૮ થી તથા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 xml:space="preserve"> આસિસ્ટન્ટ પબ્લિક પ્રોસિક્યુટર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ગુજરાત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સામાન્ય રાજ્ય સેવા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વર્ગ-૨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ભરતી (પરીક્ષા) નિયમો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>,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૨૦૦૮ તા. ૦૬/૦૮/૨૦૦૮ થી   </w:t>
            </w:r>
            <w:r w:rsidRPr="0038241F">
              <w:rPr>
                <w:rFonts w:ascii="Shruti" w:hAnsi="Shruti" w:cs="SHREE_GUJ_OTF_0768"/>
                <w:lang w:val="en-US" w:bidi="gu-IN"/>
              </w:rPr>
              <w:t xml:space="preserve">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 અસ્તિત્વમાં છે. </w:t>
            </w:r>
          </w:p>
          <w:p w14:paraId="0A0269CB" w14:textId="77777777" w:rsidR="0038241F" w:rsidRPr="0038241F" w:rsidRDefault="0038241F" w:rsidP="0038241F">
            <w:pPr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</w:p>
        </w:tc>
      </w:tr>
      <w:tr w:rsidR="0055593C" w:rsidRPr="0038241F" w14:paraId="41D6FC64" w14:textId="77777777" w:rsidTr="001230F3">
        <w:trPr>
          <w:trHeight w:val="890"/>
        </w:trPr>
        <w:tc>
          <w:tcPr>
            <w:tcW w:w="567" w:type="dxa"/>
          </w:tcPr>
          <w:p w14:paraId="5C022206" w14:textId="77777777" w:rsidR="0055593C" w:rsidRPr="001E3C72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1E3C72">
              <w:rPr>
                <w:rFonts w:ascii="Shruti" w:hAnsi="Shruti" w:cs="SHREE_GUJ_OTF_0768"/>
                <w:cs/>
                <w:lang w:val="en-US" w:bidi="gu-IN"/>
              </w:rPr>
              <w:t xml:space="preserve">(૨) </w:t>
            </w:r>
          </w:p>
        </w:tc>
        <w:tc>
          <w:tcPr>
            <w:tcW w:w="3552" w:type="dxa"/>
          </w:tcPr>
          <w:p w14:paraId="58E01C7D" w14:textId="77777777" w:rsidR="0055593C" w:rsidRPr="0038241F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ઉક્ત સંવર્ગની ભરતી પ્રક્રિયામાં અનામતના ધોરણો લાગુ પડે છે કેમ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</w:p>
        </w:tc>
        <w:tc>
          <w:tcPr>
            <w:tcW w:w="994" w:type="dxa"/>
          </w:tcPr>
          <w:p w14:paraId="28B1DF39" w14:textId="74972B9A" w:rsidR="0055593C" w:rsidRPr="001E3C72" w:rsidRDefault="001E3C72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>
              <w:rPr>
                <w:rFonts w:ascii="Shruti" w:hAnsi="Shruti" w:cs="SHREE_GUJ_OTF_0768"/>
                <w:lang w:val="en-US" w:bidi="gu-IN"/>
              </w:rPr>
              <w:t xml:space="preserve">    </w:t>
            </w:r>
            <w:r w:rsidR="0055593C" w:rsidRPr="001E3C72">
              <w:rPr>
                <w:rFonts w:ascii="Shruti" w:hAnsi="Shruti" w:cs="SHREE_GUJ_OTF_0768"/>
                <w:cs/>
                <w:lang w:val="en-US" w:bidi="gu-IN"/>
              </w:rPr>
              <w:t xml:space="preserve">(૨) </w:t>
            </w:r>
          </w:p>
        </w:tc>
        <w:tc>
          <w:tcPr>
            <w:tcW w:w="3676" w:type="dxa"/>
          </w:tcPr>
          <w:p w14:paraId="4ACD5231" w14:textId="53F743D5" w:rsidR="0055593C" w:rsidRPr="0038241F" w:rsidRDefault="0055593C" w:rsidP="0038241F">
            <w:pPr>
              <w:pStyle w:val="Normal1"/>
              <w:spacing w:after="240"/>
              <w:jc w:val="both"/>
              <w:rPr>
                <w:rFonts w:ascii="Shruti" w:hAnsi="Shruti" w:cs="SHREE_GUJ_OTF_0768"/>
                <w:cs/>
                <w:lang w:val="en-US"/>
              </w:rPr>
            </w:pPr>
            <w:r w:rsidRPr="0038241F">
              <w:rPr>
                <w:rFonts w:ascii="Shruti" w:hAnsi="Shruti" w:cs="SHREE_GUJ_OTF_0768" w:hint="cs"/>
                <w:cs/>
                <w:lang w:val="en-US"/>
              </w:rPr>
              <w:t xml:space="preserve">હા જી </w:t>
            </w:r>
          </w:p>
        </w:tc>
      </w:tr>
      <w:tr w:rsidR="0055593C" w:rsidRPr="0038241F" w14:paraId="064E793A" w14:textId="77777777" w:rsidTr="001230F3">
        <w:trPr>
          <w:trHeight w:val="790"/>
        </w:trPr>
        <w:tc>
          <w:tcPr>
            <w:tcW w:w="567" w:type="dxa"/>
          </w:tcPr>
          <w:p w14:paraId="6F9D52F4" w14:textId="77777777" w:rsidR="0055593C" w:rsidRPr="001E3C72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1E3C72">
              <w:rPr>
                <w:rFonts w:ascii="Shruti" w:hAnsi="Shruti" w:cs="SHREE_GUJ_OTF_0768"/>
                <w:cs/>
                <w:lang w:val="en-US" w:bidi="gu-IN"/>
              </w:rPr>
              <w:t xml:space="preserve">(૩) </w:t>
            </w:r>
          </w:p>
        </w:tc>
        <w:tc>
          <w:tcPr>
            <w:tcW w:w="3552" w:type="dxa"/>
          </w:tcPr>
          <w:p w14:paraId="0184578D" w14:textId="77777777" w:rsidR="0055593C" w:rsidRPr="0038241F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ઉક્ત સ્થિતિએ ઉક્ત સંવર્ગનું પગાર ધોરણ શું છે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અને </w:t>
            </w:r>
            <w:r w:rsidRPr="0038241F">
              <w:rPr>
                <w:rFonts w:ascii="Shruti" w:hAnsi="Shruti" w:cs="SHREE_GUJ_OTF_0768"/>
                <w:lang w:val="en-US" w:bidi="gu-IN"/>
              </w:rPr>
              <w:t>?</w:t>
            </w:r>
          </w:p>
        </w:tc>
        <w:tc>
          <w:tcPr>
            <w:tcW w:w="994" w:type="dxa"/>
          </w:tcPr>
          <w:p w14:paraId="4D1F67E8" w14:textId="6F4670BC" w:rsidR="0055593C" w:rsidRPr="001E3C72" w:rsidRDefault="001E3C72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>
              <w:rPr>
                <w:rFonts w:ascii="Shruti" w:hAnsi="Shruti" w:cs="SHREE_GUJ_OTF_0768"/>
                <w:lang w:val="en-US" w:bidi="gu-IN"/>
              </w:rPr>
              <w:t xml:space="preserve">    </w:t>
            </w:r>
            <w:r w:rsidR="0055593C" w:rsidRPr="001E3C72">
              <w:rPr>
                <w:rFonts w:ascii="Shruti" w:hAnsi="Shruti" w:cs="SHREE_GUJ_OTF_0768"/>
                <w:cs/>
                <w:lang w:val="en-US" w:bidi="gu-IN"/>
              </w:rPr>
              <w:t xml:space="preserve">(૩) </w:t>
            </w:r>
          </w:p>
        </w:tc>
        <w:tc>
          <w:tcPr>
            <w:tcW w:w="3676" w:type="dxa"/>
          </w:tcPr>
          <w:p w14:paraId="21EC6E41" w14:textId="449A875C" w:rsidR="0055593C" w:rsidRPr="0038241F" w:rsidRDefault="0055593C" w:rsidP="001230F3">
            <w:pPr>
              <w:spacing w:after="240"/>
              <w:jc w:val="both"/>
              <w:rPr>
                <w:rFonts w:ascii="Shruti" w:hAnsi="Shruti" w:cs="SHREE_GUJ_OTF_0768"/>
                <w:cs/>
                <w:lang w:val="en-US"/>
              </w:rPr>
            </w:pPr>
            <w:r w:rsidRPr="0038241F">
              <w:rPr>
                <w:rFonts w:ascii="Shruti" w:hAnsi="Shruti" w:cs="SHREE_GUJ_OTF_0768" w:hint="cs"/>
                <w:cs/>
                <w:lang w:val="en-US"/>
              </w:rPr>
              <w:t>રૂ. ૫૩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>,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૧૦૦-૧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>,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૬૭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>,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 xml:space="preserve">૮૦૦/- </w:t>
            </w:r>
          </w:p>
        </w:tc>
      </w:tr>
      <w:tr w:rsidR="0055593C" w:rsidRPr="0038241F" w14:paraId="20F388A9" w14:textId="77777777" w:rsidTr="001230F3">
        <w:trPr>
          <w:trHeight w:val="881"/>
        </w:trPr>
        <w:tc>
          <w:tcPr>
            <w:tcW w:w="567" w:type="dxa"/>
          </w:tcPr>
          <w:p w14:paraId="0B8D4FBC" w14:textId="77777777" w:rsidR="0055593C" w:rsidRPr="001E3C72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1E3C72">
              <w:rPr>
                <w:rFonts w:ascii="Shruti" w:hAnsi="Shruti" w:cs="SHREE_GUJ_OTF_0768" w:hint="cs"/>
                <w:cs/>
                <w:lang w:val="en-US" w:bidi="gu-IN"/>
              </w:rPr>
              <w:t>(૪)</w:t>
            </w:r>
          </w:p>
        </w:tc>
        <w:tc>
          <w:tcPr>
            <w:tcW w:w="3552" w:type="dxa"/>
          </w:tcPr>
          <w:p w14:paraId="47389279" w14:textId="77777777" w:rsidR="0055593C" w:rsidRPr="0038241F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ઉક્ત સ્થિતિએ ઉક્ત સંવર્ગનું કુલ સંખ્યાબળ શું છે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? </w:t>
            </w:r>
          </w:p>
        </w:tc>
        <w:tc>
          <w:tcPr>
            <w:tcW w:w="994" w:type="dxa"/>
          </w:tcPr>
          <w:p w14:paraId="6058081E" w14:textId="47B04B0B" w:rsidR="0055593C" w:rsidRPr="001E3C72" w:rsidRDefault="001E3C72" w:rsidP="0038241F">
            <w:pPr>
              <w:spacing w:after="240"/>
              <w:jc w:val="both"/>
              <w:rPr>
                <w:rFonts w:ascii="Shruti" w:hAnsi="Shruti" w:cs="SHREE_GUJ_OTF_0768" w:hint="cs"/>
                <w:cs/>
                <w:lang w:val="en-US" w:bidi="gu-IN"/>
              </w:rPr>
            </w:pPr>
            <w:r w:rsidRPr="001E3C72">
              <w:rPr>
                <w:rFonts w:ascii="Shruti" w:hAnsi="Shruti" w:cs="SHREE_GUJ_OTF_0768"/>
                <w:lang w:val="en-US" w:bidi="gu-IN"/>
              </w:rPr>
              <w:t xml:space="preserve">    </w:t>
            </w:r>
            <w:r w:rsidR="0034386B">
              <w:rPr>
                <w:rFonts w:ascii="Shruti" w:hAnsi="Shruti" w:cs="SHREE_GUJ_OTF_0768"/>
                <w:lang w:val="en-US" w:bidi="gu-IN"/>
              </w:rPr>
              <w:t>(</w:t>
            </w:r>
            <w:r w:rsidR="0034386B">
              <w:rPr>
                <w:rFonts w:ascii="Shruti" w:hAnsi="Shruti" w:cs="SHREE_GUJ_OTF_0768" w:hint="cs"/>
                <w:cs/>
                <w:lang w:val="en-US" w:bidi="gu-IN"/>
              </w:rPr>
              <w:t>૪)</w:t>
            </w:r>
          </w:p>
        </w:tc>
        <w:tc>
          <w:tcPr>
            <w:tcW w:w="3676" w:type="dxa"/>
          </w:tcPr>
          <w:p w14:paraId="2C3C50C6" w14:textId="447B72B7" w:rsidR="0055593C" w:rsidRPr="0038241F" w:rsidRDefault="0055593C" w:rsidP="001E3C72">
            <w:pPr>
              <w:spacing w:after="240"/>
              <w:ind w:left="-119"/>
              <w:jc w:val="both"/>
              <w:rPr>
                <w:rFonts w:ascii="Shruti" w:hAnsi="Shruti" w:cs="SHREE_GUJ_OTF_0768"/>
                <w:cs/>
                <w:lang w:val="en-US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૫૮૩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 xml:space="preserve"> આસિસ્ટન્ટ પબ્લિક પ્રોસિક્યુટર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શ્રીઓ કાર્યરત છે. </w:t>
            </w:r>
          </w:p>
        </w:tc>
      </w:tr>
    </w:tbl>
    <w:p w14:paraId="3F8032AF" w14:textId="5FC36269" w:rsidR="0055593C" w:rsidRPr="0038241F" w:rsidRDefault="0055593C" w:rsidP="0055593C">
      <w:pPr>
        <w:jc w:val="both"/>
        <w:rPr>
          <w:rFonts w:ascii="Shruti" w:hAnsi="Shruti" w:cs="SHREE_GUJ_OTF_0768"/>
          <w:b/>
          <w:bCs/>
          <w:lang w:bidi="gu-IN"/>
        </w:rPr>
      </w:pPr>
    </w:p>
    <w:sectPr w:rsidR="0055593C" w:rsidRPr="0038241F" w:rsidSect="00C278FC">
      <w:pgSz w:w="11906" w:h="16838" w:code="9"/>
      <w:pgMar w:top="576" w:right="1008" w:bottom="360" w:left="244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6470"/>
    <w:rsid w:val="001230F3"/>
    <w:rsid w:val="001E3C72"/>
    <w:rsid w:val="00273893"/>
    <w:rsid w:val="002E4C07"/>
    <w:rsid w:val="0034386B"/>
    <w:rsid w:val="0038241F"/>
    <w:rsid w:val="003F6C34"/>
    <w:rsid w:val="0055593C"/>
    <w:rsid w:val="009D6470"/>
    <w:rsid w:val="00C278FC"/>
    <w:rsid w:val="00F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8B86"/>
  <w15:chartTrackingRefBased/>
  <w15:docId w15:val="{42EFEDAB-B5A7-49C7-846D-6279982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3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4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4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4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4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4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4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4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4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47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47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4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47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4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47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47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5593C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55593C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55593C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5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gadhavi vishal</dc:creator>
  <cp:keywords/>
  <dc:description/>
  <cp:lastModifiedBy>jignesh B</cp:lastModifiedBy>
  <cp:revision>7</cp:revision>
  <dcterms:created xsi:type="dcterms:W3CDTF">2024-02-20T12:30:00Z</dcterms:created>
  <dcterms:modified xsi:type="dcterms:W3CDTF">2024-02-20T12:50:00Z</dcterms:modified>
</cp:coreProperties>
</file>