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C589" w14:textId="77777777" w:rsidR="00533759" w:rsidRPr="00533759" w:rsidRDefault="00533759" w:rsidP="00D421F2">
      <w:pPr>
        <w:tabs>
          <w:tab w:val="left" w:pos="6555"/>
        </w:tabs>
        <w:spacing w:after="0" w:line="240" w:lineRule="auto"/>
        <w:ind w:right="-165"/>
        <w:jc w:val="center"/>
        <w:rPr>
          <w:rFonts w:asciiTheme="minorBidi" w:hAnsiTheme="minorBidi" w:cs="SHREE_GUJ_OTF_0768"/>
          <w:sz w:val="60"/>
          <w:szCs w:val="60"/>
          <w:lang w:bidi="gu-IN"/>
        </w:rPr>
      </w:pPr>
      <w:r w:rsidRPr="00533759">
        <w:rPr>
          <w:rFonts w:asciiTheme="minorBidi" w:hAnsiTheme="minorBidi" w:cs="SHREE_GUJ_OTF_0768"/>
          <w:sz w:val="60"/>
          <w:szCs w:val="60"/>
          <w:lang w:bidi="gu-IN"/>
        </w:rPr>
        <w:t>33</w:t>
      </w:r>
    </w:p>
    <w:p w14:paraId="27CE73E3" w14:textId="065DC0DE" w:rsidR="00EC2C74" w:rsidRPr="0083613F" w:rsidRDefault="00EC2C74" w:rsidP="00D421F2">
      <w:pPr>
        <w:tabs>
          <w:tab w:val="left" w:pos="6555"/>
        </w:tabs>
        <w:spacing w:after="0" w:line="240" w:lineRule="auto"/>
        <w:ind w:right="-165"/>
        <w:jc w:val="center"/>
        <w:rPr>
          <w:rFonts w:asciiTheme="minorBidi" w:hAnsiTheme="minorBidi" w:cs="SHREE_GUJ_OTF_0768"/>
          <w:sz w:val="24"/>
          <w:szCs w:val="24"/>
          <w:cs/>
          <w:lang w:bidi="gu-IN"/>
        </w:rPr>
      </w:pPr>
      <w:r w:rsidRPr="0083613F">
        <w:rPr>
          <w:rFonts w:asciiTheme="minorBidi" w:hAnsiTheme="minorBidi" w:cs="SHREE_GUJ_OTF_0768"/>
          <w:sz w:val="24"/>
          <w:szCs w:val="24"/>
          <w:cs/>
          <w:lang w:bidi="gu-IN"/>
        </w:rPr>
        <w:t>અમરેલી જિલ્લાના ડેમમાંથી માટી/કાંપ કાઢવા બાબત</w:t>
      </w:r>
    </w:p>
    <w:p w14:paraId="3640907A" w14:textId="04ABC89F" w:rsidR="00EC2C74" w:rsidRPr="0083613F" w:rsidRDefault="00EC2C74" w:rsidP="00D421F2">
      <w:pPr>
        <w:spacing w:after="0" w:line="240" w:lineRule="auto"/>
        <w:ind w:right="-165"/>
        <w:rPr>
          <w:rFonts w:asciiTheme="minorBidi" w:hAnsiTheme="minorBidi" w:cs="SHREE_GUJ_OTF_0768"/>
          <w:sz w:val="24"/>
          <w:szCs w:val="24"/>
          <w:lang w:bidi="gu-IN"/>
        </w:rPr>
      </w:pPr>
      <w:r w:rsidRPr="004E582B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>*</w:t>
      </w:r>
      <w:r w:rsidRPr="004E582B">
        <w:rPr>
          <w:rFonts w:asciiTheme="minorBidi" w:eastAsia="SimSun" w:hAnsiTheme="minorBidi" w:cs="SHREE_GUJ_OTF_0768"/>
          <w:b/>
          <w:bCs/>
          <w:sz w:val="24"/>
          <w:szCs w:val="24"/>
          <w:rtl/>
        </w:rPr>
        <w:t xml:space="preserve"> </w:t>
      </w:r>
      <w:r w:rsidRPr="004E582B">
        <w:rPr>
          <w:rFonts w:ascii="Times New Roman" w:eastAsia="SimSun" w:hAnsi="Times New Roman" w:cs="SHREE_GUJ_OTF_0768"/>
          <w:b/>
          <w:bCs/>
          <w:sz w:val="24"/>
          <w:szCs w:val="24"/>
          <w:lang w:val="en-US" w:bidi="gu-IN"/>
        </w:rPr>
        <w:t>15/4/2335</w:t>
      </w:r>
      <w:r w:rsidRPr="0083613F">
        <w:rPr>
          <w:rFonts w:asciiTheme="minorBidi" w:eastAsia="SimSun" w:hAnsiTheme="minorBidi" w:cs="SHREE_GUJ_OTF_0768"/>
          <w:sz w:val="24"/>
          <w:szCs w:val="24"/>
          <w:lang w:val="en-US" w:bidi="gu-IN"/>
        </w:rPr>
        <w:t xml:space="preserve"> </w:t>
      </w:r>
      <w:r w:rsidRPr="0083613F">
        <w:rPr>
          <w:rFonts w:cs="SHREE_GUJ_OTF_0768"/>
          <w:sz w:val="24"/>
          <w:szCs w:val="24"/>
          <w:cs/>
          <w:lang w:bidi="gu-IN"/>
        </w:rPr>
        <w:t xml:space="preserve"> </w:t>
      </w:r>
      <w:r w:rsidRPr="0083613F">
        <w:rPr>
          <w:rFonts w:cs="SHREE_GUJ_OTF_0768" w:hint="cs"/>
          <w:sz w:val="24"/>
          <w:szCs w:val="24"/>
          <w:cs/>
          <w:lang w:bidi="gu-IN"/>
        </w:rPr>
        <w:t>શ્રી મહેશ કસવાલા(સાવરકુંડલા)</w:t>
      </w:r>
      <w:r w:rsidR="005A4BFA" w:rsidRPr="0083613F">
        <w:rPr>
          <w:rFonts w:cs="SHREE_GUJ_OTF_0768"/>
          <w:sz w:val="24"/>
          <w:szCs w:val="24"/>
          <w:lang w:bidi="gu-IN"/>
        </w:rPr>
        <w:t xml:space="preserve"> </w:t>
      </w:r>
      <w:r w:rsidRPr="0083613F">
        <w:rPr>
          <w:rFonts w:asciiTheme="minorBidi" w:hAnsiTheme="minorBidi" w:cs="SHREE_GUJ_OTF_0768"/>
          <w:sz w:val="24"/>
          <w:szCs w:val="24"/>
          <w:cs/>
          <w:lang w:val="en-GB" w:bidi="gu-IN"/>
        </w:rPr>
        <w:t xml:space="preserve">: </w:t>
      </w:r>
      <w:r w:rsidRPr="0083613F">
        <w:rPr>
          <w:rFonts w:asciiTheme="minorBidi" w:hAnsiTheme="minorBidi" w:cs="SHREE_GUJ_OTF_0768"/>
          <w:sz w:val="24"/>
          <w:szCs w:val="24"/>
          <w:cs/>
          <w:lang w:bidi="gu-IN"/>
        </w:rPr>
        <w:t>માનનીય જળસંપત્તિ મંત્રીશ્રી જણાવવા કૃપા કરશે</w:t>
      </w:r>
      <w:r w:rsidR="0095604C" w:rsidRPr="0083613F">
        <w:rPr>
          <w:rFonts w:asciiTheme="minorBidi" w:hAnsiTheme="minorBidi" w:cs="SHREE_GUJ_OTF_0768"/>
          <w:sz w:val="24"/>
          <w:szCs w:val="24"/>
          <w:lang w:bidi="gu-IN"/>
        </w:rPr>
        <w:t xml:space="preserve"> </w:t>
      </w:r>
      <w:r w:rsidR="0095604C" w:rsidRPr="0083613F">
        <w:rPr>
          <w:rFonts w:cs="SHREE_GUJ_OTF_0768" w:hint="cs"/>
          <w:sz w:val="24"/>
          <w:szCs w:val="24"/>
          <w:cs/>
          <w:lang w:val="en-US" w:bidi="gu-IN"/>
        </w:rPr>
        <w:t>કે</w:t>
      </w:r>
      <w:r w:rsidR="0095604C" w:rsidRPr="0083613F">
        <w:rPr>
          <w:rFonts w:cs="SHREE_GUJ_OTF_0768" w:hint="cs"/>
          <w:sz w:val="24"/>
          <w:szCs w:val="24"/>
          <w:lang w:val="en-US" w:bidi="gu-IN"/>
        </w:rPr>
        <w:t>, -</w:t>
      </w:r>
      <w:r w:rsidRPr="0083613F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 </w:t>
      </w:r>
    </w:p>
    <w:tbl>
      <w:tblPr>
        <w:tblStyle w:val="TableGrid11"/>
        <w:tblW w:w="93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39"/>
        <w:gridCol w:w="530"/>
        <w:gridCol w:w="4774"/>
      </w:tblGrid>
      <w:tr w:rsidR="00EC2C74" w:rsidRPr="0083613F" w14:paraId="1A919E3A" w14:textId="77777777" w:rsidTr="000619AC">
        <w:trPr>
          <w:trHeight w:val="46"/>
        </w:trPr>
        <w:tc>
          <w:tcPr>
            <w:tcW w:w="567" w:type="dxa"/>
          </w:tcPr>
          <w:p w14:paraId="65F356F5" w14:textId="77777777" w:rsidR="00EC2C74" w:rsidRPr="0083613F" w:rsidRDefault="00EC2C74" w:rsidP="00D421F2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3439" w:type="dxa"/>
            <w:hideMark/>
          </w:tcPr>
          <w:p w14:paraId="435BEF83" w14:textId="77777777" w:rsidR="00EC2C74" w:rsidRPr="0083613F" w:rsidRDefault="00EC2C74" w:rsidP="00D421F2">
            <w:pPr>
              <w:spacing w:line="240" w:lineRule="auto"/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83613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530" w:type="dxa"/>
          </w:tcPr>
          <w:p w14:paraId="39004DC1" w14:textId="77777777" w:rsidR="00EC2C74" w:rsidRPr="0083613F" w:rsidRDefault="00EC2C74" w:rsidP="00D421F2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4774" w:type="dxa"/>
            <w:hideMark/>
          </w:tcPr>
          <w:p w14:paraId="5BB3C4CC" w14:textId="77777777" w:rsidR="00EC2C74" w:rsidRPr="0083613F" w:rsidRDefault="00EC2C74" w:rsidP="00D421F2">
            <w:pPr>
              <w:spacing w:line="240" w:lineRule="auto"/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83613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EC2C74" w:rsidRPr="0083613F" w14:paraId="6210593D" w14:textId="77777777" w:rsidTr="000619AC">
        <w:trPr>
          <w:trHeight w:val="523"/>
        </w:trPr>
        <w:tc>
          <w:tcPr>
            <w:tcW w:w="567" w:type="dxa"/>
            <w:hideMark/>
          </w:tcPr>
          <w:p w14:paraId="5F6FE1EC" w14:textId="77777777" w:rsidR="00EC2C74" w:rsidRPr="0083613F" w:rsidRDefault="00EC2C74" w:rsidP="00D421F2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83613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3439" w:type="dxa"/>
            <w:hideMark/>
          </w:tcPr>
          <w:p w14:paraId="623B062E" w14:textId="45DD4EDB" w:rsidR="00EC2C74" w:rsidRPr="0083613F" w:rsidRDefault="00EC2C74" w:rsidP="00D421F2">
            <w:pPr>
              <w:spacing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83613F">
              <w:rPr>
                <w:rFonts w:ascii="Shruti" w:eastAsia="Times New Roman" w:hAnsi="Shruti" w:cs="SHREE_GUJ_OTF_0768"/>
                <w:sz w:val="24"/>
                <w:szCs w:val="24"/>
                <w:cs/>
                <w:lang w:val="en-US" w:bidi="gu-IN"/>
              </w:rPr>
              <w:t>તા: ૩૧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/૧૨/૨૦૨૩ની સ્થિતિએ અમરેલી જીલ્લાના સાવરકુંડલાના સુરજવડી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શેલ દેદુમલ અને </w:t>
            </w:r>
            <w:r w:rsidR="00E30434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મે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વાસા ગામના ડેમ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માટી અને કાંપ પૂરાવાના કારણે તેની કુલ ક્ષમતાના ત્રીજા ભાગનું પાણી ભરાતું હોઈ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>તેમાંથી માટી અને કાંપ કાઢવા માટે અને પૂર્ણ ક્ષમતા સાથે ભરવા છેલ્લા બે વર્ષમાં સરકાર દ્વારા શી કાર્યવાહી હાથ ધરવામાં આવેલ છે</w:t>
            </w:r>
            <w:r w:rsidR="004F1447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Pr="0083613F">
              <w:rPr>
                <w:rFonts w:ascii="Shruti" w:eastAsia="Times New Roman" w:hAnsi="Shruti" w:cs="SHREE_GUJ_OTF_0768" w:hint="cs"/>
                <w:sz w:val="24"/>
                <w:szCs w:val="24"/>
                <w:lang w:val="en-US" w:bidi="gu-IN"/>
              </w:rPr>
              <w:t>?</w:t>
            </w:r>
            <w:r w:rsidRPr="0083613F">
              <w:rPr>
                <w:rFonts w:ascii="Calibri" w:eastAsia="Times New Roman" w:hAnsi="Calibri" w:cs="SHREE_GUJ_OTF_0768" w:hint="cs"/>
                <w:sz w:val="24"/>
                <w:szCs w:val="24"/>
                <w:rtl/>
                <w:cs/>
                <w:lang w:val="en-US"/>
              </w:rPr>
              <w:t xml:space="preserve"> </w:t>
            </w:r>
          </w:p>
        </w:tc>
        <w:tc>
          <w:tcPr>
            <w:tcW w:w="530" w:type="dxa"/>
          </w:tcPr>
          <w:p w14:paraId="0D68FEB0" w14:textId="77777777" w:rsidR="00EC2C74" w:rsidRPr="0083613F" w:rsidRDefault="00EC2C74" w:rsidP="00D421F2">
            <w:pPr>
              <w:spacing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83613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(૧) </w:t>
            </w:r>
            <w:r w:rsidRPr="0083613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 xml:space="preserve"> </w:t>
            </w:r>
          </w:p>
          <w:p w14:paraId="0FFF4F9A" w14:textId="77777777" w:rsidR="00EC2C74" w:rsidRPr="0083613F" w:rsidRDefault="00EC2C74" w:rsidP="00D421F2">
            <w:pPr>
              <w:spacing w:line="240" w:lineRule="auto"/>
              <w:ind w:left="-100"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</w:p>
        </w:tc>
        <w:tc>
          <w:tcPr>
            <w:tcW w:w="4774" w:type="dxa"/>
          </w:tcPr>
          <w:p w14:paraId="509D7A1F" w14:textId="77777777" w:rsidR="00EC2C74" w:rsidRPr="0083613F" w:rsidRDefault="00EC2C74" w:rsidP="00D421F2">
            <w:pPr>
              <w:tabs>
                <w:tab w:val="left" w:pos="3430"/>
              </w:tabs>
              <w:spacing w:line="240" w:lineRule="auto"/>
              <w:jc w:val="both"/>
              <w:rPr>
                <w:rFonts w:ascii="Shruti" w:eastAsia="Arial Unicode MS" w:hAnsi="Shruti" w:cs="SHREE_GUJ_OTF_0768"/>
                <w:sz w:val="24"/>
                <w:szCs w:val="24"/>
                <w:lang w:val="en-US" w:bidi="gu-IN"/>
              </w:rPr>
            </w:pPr>
            <w:r w:rsidRPr="0083613F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ગત વર્ષે ૨૦૨૩માં સુરજવડી અને શેલ દેદુમલમાં બેથેમેટ્રીક સર્વે કરવામાં આવેલ. જેના રીપોર્ટ મુજબ ડેમની કુલ કેપેસીટીના સુરજવડી ડેમમાં ૩૩.૨૦% (૩.૨૫ મી ધન મીટર) તથા શેલ દેદુમલ ડેમમાં ૬.૧૫% (૦.૪૮ મી ધન મીટર) માટી/કાંપ જમા થયેલ છે.</w:t>
            </w:r>
          </w:p>
          <w:p w14:paraId="4462D36C" w14:textId="77777777" w:rsidR="00EC2C74" w:rsidRPr="0083613F" w:rsidRDefault="00EC2C74" w:rsidP="00D421F2">
            <w:pPr>
              <w:tabs>
                <w:tab w:val="left" w:pos="3430"/>
              </w:tabs>
              <w:spacing w:line="240" w:lineRule="auto"/>
              <w:jc w:val="both"/>
              <w:rPr>
                <w:rFonts w:ascii="Shruti" w:eastAsia="Arial Unicode MS" w:hAnsi="Shruti" w:cs="SHREE_GUJ_OTF_0768"/>
                <w:sz w:val="24"/>
                <w:szCs w:val="24"/>
                <w:lang w:val="en-US" w:bidi="gu-IN"/>
              </w:rPr>
            </w:pPr>
            <w:r w:rsidRPr="0083613F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જ્યારે મેવાસા ડેમમાં બેથેમેટ્રીક સર્વે કરવામાં આવેલ નથી. પરંતુ યોજનાની નદીના ન્યુનતમ લેવલની સાપેક્ષે ૧</w:t>
            </w:r>
            <w:r w:rsidRPr="0083613F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.૦૮ મીટર ઉંડાઈમાં કાંપ જમા થયેલ છે.</w:t>
            </w:r>
          </w:p>
          <w:p w14:paraId="1E55C01C" w14:textId="23D12A31" w:rsidR="00EC2C74" w:rsidRPr="0083613F" w:rsidRDefault="00EC2C74" w:rsidP="00D421F2">
            <w:pPr>
              <w:tabs>
                <w:tab w:val="left" w:pos="3430"/>
              </w:tabs>
              <w:spacing w:line="240" w:lineRule="auto"/>
              <w:jc w:val="both"/>
              <w:rPr>
                <w:rFonts w:ascii="Shruti" w:eastAsia="Arial Unicode MS" w:hAnsi="Shruti" w:cs="SHREE_GUJ_OTF_0768"/>
                <w:sz w:val="24"/>
                <w:szCs w:val="24"/>
                <w:lang w:val="en-US" w:bidi="gu-IN"/>
              </w:rPr>
            </w:pPr>
            <w:r w:rsidRPr="0083613F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 xml:space="preserve">જેમાંથી આ </w:t>
            </w:r>
            <w:r w:rsidR="006901AB" w:rsidRPr="0083613F">
              <w:rPr>
                <w:rFonts w:ascii="Shruti" w:eastAsia="Arial Unicode MS" w:hAnsi="Shruti" w:cs="SHREE_GUJ_OTF_0768" w:hint="cs"/>
                <w:sz w:val="24"/>
                <w:szCs w:val="24"/>
                <w:cs/>
                <w:lang w:val="en-US" w:bidi="gu-IN"/>
              </w:rPr>
              <w:t>ત્રણ</w:t>
            </w:r>
            <w:r w:rsidRPr="0083613F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 xml:space="preserve"> ડેમો પૈકી માટી/કાંપ કાઢવા માટે સરકારશ્રીની સુજલામ સુફલામ જળ અભિયાન યોજના હેઠળ જુદા-જુદા ટ્રસ્ટ અને ખેડૂત ખાતેદારો દ્વારા માટી અને કાંપ કાઢવામાં આવેલ છે. છેલ્લા બે વર્ષમાં વર્ષવાર ડેમમાંથી કાઢવામાં આવેલ કાંપ (ઘ.મી) નીચે મુજબ છે.</w:t>
            </w:r>
          </w:p>
          <w:tbl>
            <w:tblPr>
              <w:tblStyle w:val="TableGrid"/>
              <w:tblW w:w="4574" w:type="dxa"/>
              <w:tblLayout w:type="fixed"/>
              <w:tblLook w:val="04A0" w:firstRow="1" w:lastRow="0" w:firstColumn="1" w:lastColumn="0" w:noHBand="0" w:noVBand="1"/>
            </w:tblPr>
            <w:tblGrid>
              <w:gridCol w:w="1172"/>
              <w:gridCol w:w="992"/>
              <w:gridCol w:w="1276"/>
              <w:gridCol w:w="1134"/>
            </w:tblGrid>
            <w:tr w:rsidR="00EC2C74" w:rsidRPr="0083613F" w14:paraId="24DC8F5D" w14:textId="77777777" w:rsidTr="00FF4DD5">
              <w:tc>
                <w:tcPr>
                  <w:tcW w:w="1172" w:type="dxa"/>
                  <w:vMerge w:val="restart"/>
                </w:tcPr>
                <w:p w14:paraId="5AB7BEE6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2" w:type="dxa"/>
                  <w:gridSpan w:val="3"/>
                </w:tcPr>
                <w:p w14:paraId="56235765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ડેમમાંથી કાઢવામાં આવેલ કાંપ (ઘ.મી)</w:t>
                  </w:r>
                </w:p>
              </w:tc>
            </w:tr>
            <w:tr w:rsidR="00EC2C74" w:rsidRPr="0083613F" w14:paraId="2FC1A11C" w14:textId="77777777" w:rsidTr="00FF4DD5">
              <w:trPr>
                <w:trHeight w:val="115"/>
              </w:trPr>
              <w:tc>
                <w:tcPr>
                  <w:tcW w:w="1172" w:type="dxa"/>
                  <w:vMerge/>
                </w:tcPr>
                <w:p w14:paraId="3C74BC2D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92" w:type="dxa"/>
                </w:tcPr>
                <w:p w14:paraId="6563D892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સુરજવડી</w:t>
                  </w:r>
                </w:p>
              </w:tc>
              <w:tc>
                <w:tcPr>
                  <w:tcW w:w="1276" w:type="dxa"/>
                </w:tcPr>
                <w:p w14:paraId="42784B28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શેલ-દેદુમલ</w:t>
                  </w:r>
                </w:p>
              </w:tc>
              <w:tc>
                <w:tcPr>
                  <w:tcW w:w="1134" w:type="dxa"/>
                </w:tcPr>
                <w:p w14:paraId="1BE80983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મેવાસા</w:t>
                  </w:r>
                </w:p>
              </w:tc>
            </w:tr>
            <w:tr w:rsidR="00EC2C74" w:rsidRPr="0083613F" w14:paraId="5ED6A3F2" w14:textId="77777777" w:rsidTr="00FF4DD5">
              <w:trPr>
                <w:trHeight w:val="307"/>
              </w:trPr>
              <w:tc>
                <w:tcPr>
                  <w:tcW w:w="1172" w:type="dxa"/>
                </w:tcPr>
                <w:p w14:paraId="324E83B1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વર્ષ:૨૦૨૨</w:t>
                  </w:r>
                </w:p>
              </w:tc>
              <w:tc>
                <w:tcPr>
                  <w:tcW w:w="992" w:type="dxa"/>
                </w:tcPr>
                <w:p w14:paraId="091EF2F3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૨૭૦૦</w:t>
                  </w:r>
                </w:p>
              </w:tc>
              <w:tc>
                <w:tcPr>
                  <w:tcW w:w="1276" w:type="dxa"/>
                </w:tcPr>
                <w:p w14:paraId="035AF8FF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૧૧૪૦</w:t>
                  </w:r>
                </w:p>
              </w:tc>
              <w:tc>
                <w:tcPr>
                  <w:tcW w:w="1134" w:type="dxa"/>
                </w:tcPr>
                <w:p w14:paraId="540F0243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૨૭૫</w:t>
                  </w:r>
                </w:p>
              </w:tc>
            </w:tr>
            <w:tr w:rsidR="00EC2C74" w:rsidRPr="0083613F" w14:paraId="1AC9212C" w14:textId="77777777" w:rsidTr="00FF4DD5">
              <w:trPr>
                <w:trHeight w:val="88"/>
              </w:trPr>
              <w:tc>
                <w:tcPr>
                  <w:tcW w:w="1172" w:type="dxa"/>
                </w:tcPr>
                <w:p w14:paraId="6B5C726C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વર્ષ:૨૦૨૩</w:t>
                  </w:r>
                </w:p>
              </w:tc>
              <w:tc>
                <w:tcPr>
                  <w:tcW w:w="992" w:type="dxa"/>
                </w:tcPr>
                <w:p w14:paraId="549E8E92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૨૨૭૫૦</w:t>
                  </w:r>
                </w:p>
              </w:tc>
              <w:tc>
                <w:tcPr>
                  <w:tcW w:w="1276" w:type="dxa"/>
                </w:tcPr>
                <w:p w14:paraId="61D06242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૬૦૦૦</w:t>
                  </w:r>
                </w:p>
              </w:tc>
              <w:tc>
                <w:tcPr>
                  <w:tcW w:w="1134" w:type="dxa"/>
                </w:tcPr>
                <w:p w14:paraId="12567B69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૨૨૫</w:t>
                  </w:r>
                </w:p>
              </w:tc>
            </w:tr>
            <w:tr w:rsidR="00EC2C74" w:rsidRPr="0083613F" w14:paraId="28B6B4C4" w14:textId="77777777" w:rsidTr="00FF4DD5">
              <w:tc>
                <w:tcPr>
                  <w:tcW w:w="1172" w:type="dxa"/>
                </w:tcPr>
                <w:p w14:paraId="310A470A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Calibri" w:eastAsia="Arial Unicode MS" w:hAnsi="Calibri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કુલ</w:t>
                  </w:r>
                </w:p>
              </w:tc>
              <w:tc>
                <w:tcPr>
                  <w:tcW w:w="992" w:type="dxa"/>
                </w:tcPr>
                <w:p w14:paraId="72540AFE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૨૫૪૫૦</w:t>
                  </w:r>
                </w:p>
              </w:tc>
              <w:tc>
                <w:tcPr>
                  <w:tcW w:w="1276" w:type="dxa"/>
                </w:tcPr>
                <w:p w14:paraId="1D36B39A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૭૧૪૦</w:t>
                  </w:r>
                </w:p>
              </w:tc>
              <w:tc>
                <w:tcPr>
                  <w:tcW w:w="1134" w:type="dxa"/>
                </w:tcPr>
                <w:p w14:paraId="5694E233" w14:textId="77777777" w:rsidR="00EC2C74" w:rsidRPr="0083613F" w:rsidRDefault="00EC2C74" w:rsidP="00D421F2">
                  <w:pPr>
                    <w:tabs>
                      <w:tab w:val="left" w:pos="3430"/>
                    </w:tabs>
                    <w:spacing w:line="240" w:lineRule="auto"/>
                    <w:jc w:val="both"/>
                    <w:rPr>
                      <w:rFonts w:ascii="Times New Roman" w:eastAsia="Arial Unicode MS" w:hAnsi="Times New Roman" w:cs="SHREE_GUJ_OTF_0768"/>
                      <w:sz w:val="24"/>
                      <w:szCs w:val="24"/>
                      <w:lang w:val="en-US"/>
                    </w:rPr>
                  </w:pPr>
                  <w:r w:rsidRPr="0083613F">
                    <w:rPr>
                      <w:rFonts w:ascii="Shruti" w:eastAsia="Arial Unicode MS" w:hAnsi="Shruti" w:cs="SHREE_GUJ_OTF_0768" w:hint="cs"/>
                      <w:sz w:val="24"/>
                      <w:szCs w:val="24"/>
                      <w:cs/>
                      <w:lang w:val="en-US" w:bidi="gu-IN"/>
                    </w:rPr>
                    <w:t>૫૦૦</w:t>
                  </w:r>
                </w:p>
              </w:tc>
            </w:tr>
          </w:tbl>
          <w:p w14:paraId="04418ECF" w14:textId="77777777" w:rsidR="00EC2C74" w:rsidRPr="0083613F" w:rsidRDefault="00EC2C74" w:rsidP="00D421F2">
            <w:pPr>
              <w:tabs>
                <w:tab w:val="left" w:pos="3430"/>
              </w:tabs>
              <w:spacing w:line="240" w:lineRule="auto"/>
              <w:jc w:val="both"/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</w:pPr>
          </w:p>
        </w:tc>
      </w:tr>
    </w:tbl>
    <w:p w14:paraId="25DF633A" w14:textId="50DCE2AF" w:rsidR="00274E6D" w:rsidRDefault="00AE71B2" w:rsidP="00AE71B2">
      <w:pPr>
        <w:spacing w:after="0" w:line="240" w:lineRule="auto"/>
        <w:ind w:left="4678" w:right="119"/>
        <w:jc w:val="both"/>
        <w:rPr>
          <w:rFonts w:asciiTheme="minorBidi" w:hAnsiTheme="minorBidi" w:cs="SHREE_GUJ_OTF_0768"/>
          <w:sz w:val="24"/>
          <w:szCs w:val="24"/>
          <w:lang w:val="en-US" w:bidi="gu-IN"/>
        </w:rPr>
      </w:pPr>
      <w:r>
        <w:rPr>
          <w:rFonts w:asciiTheme="minorBidi" w:hAnsiTheme="minorBidi" w:cs="SHREE_GUJ_OTF_0768" w:hint="cs"/>
          <w:sz w:val="24"/>
          <w:szCs w:val="24"/>
          <w:cs/>
          <w:lang w:val="en-US" w:bidi="gu-IN"/>
        </w:rPr>
        <w:t xml:space="preserve">ઉક્ત ત્રણેય યોજનામાં બાકી રહેતા કાંપ/માટી વિભાગ દ્વારા અથવા સુજલામ સુફલામ જળ અભિયાન યોજના દ્વારા તબક્કાવાર આયોજન કરી દુર કરવામાં આવશે. </w:t>
      </w:r>
    </w:p>
    <w:p w14:paraId="740E5942" w14:textId="257C00B9" w:rsidR="00FB1C25" w:rsidRPr="00AE71B2" w:rsidRDefault="00FB1C25" w:rsidP="00FB1C25">
      <w:pPr>
        <w:spacing w:after="0" w:line="240" w:lineRule="auto"/>
        <w:ind w:left="3600" w:right="119"/>
        <w:rPr>
          <w:rFonts w:asciiTheme="minorBidi" w:hAnsiTheme="minorBidi" w:cs="SHREE_GUJ_OTF_0768"/>
          <w:sz w:val="24"/>
          <w:szCs w:val="24"/>
          <w:cs/>
          <w:lang w:val="en-US"/>
        </w:rPr>
      </w:pPr>
      <w:r>
        <w:rPr>
          <w:rFonts w:asciiTheme="minorBidi" w:hAnsiTheme="minorBidi" w:cs="SHREE_GUJ_OTF_0768" w:hint="cs"/>
          <w:sz w:val="24"/>
          <w:szCs w:val="24"/>
          <w:cs/>
          <w:lang w:val="en-US" w:bidi="gu-IN"/>
        </w:rPr>
        <w:t>--------------</w:t>
      </w:r>
    </w:p>
    <w:sectPr w:rsidR="00FB1C25" w:rsidRPr="00AE71B2" w:rsidSect="002B7E74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7F5A" w14:textId="77777777" w:rsidR="002B7E74" w:rsidRDefault="002B7E74" w:rsidP="0033262C">
      <w:pPr>
        <w:spacing w:after="0" w:line="240" w:lineRule="auto"/>
      </w:pPr>
      <w:r>
        <w:separator/>
      </w:r>
    </w:p>
  </w:endnote>
  <w:endnote w:type="continuationSeparator" w:id="0">
    <w:p w14:paraId="654B77C4" w14:textId="77777777" w:rsidR="002B7E74" w:rsidRDefault="002B7E74" w:rsidP="003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BC73" w14:textId="77777777" w:rsidR="002B7E74" w:rsidRDefault="002B7E74" w:rsidP="0033262C">
      <w:pPr>
        <w:spacing w:after="0" w:line="240" w:lineRule="auto"/>
      </w:pPr>
      <w:r>
        <w:separator/>
      </w:r>
    </w:p>
  </w:footnote>
  <w:footnote w:type="continuationSeparator" w:id="0">
    <w:p w14:paraId="66C66960" w14:textId="77777777" w:rsidR="002B7E74" w:rsidRDefault="002B7E74" w:rsidP="0033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C2"/>
    <w:multiLevelType w:val="hybridMultilevel"/>
    <w:tmpl w:val="F3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698"/>
    <w:multiLevelType w:val="hybridMultilevel"/>
    <w:tmpl w:val="27845F2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3948BB"/>
    <w:multiLevelType w:val="hybridMultilevel"/>
    <w:tmpl w:val="8408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85209">
    <w:abstractNumId w:val="2"/>
  </w:num>
  <w:num w:numId="2" w16cid:durableId="356782295">
    <w:abstractNumId w:val="0"/>
  </w:num>
  <w:num w:numId="3" w16cid:durableId="214461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535"/>
    <w:rsid w:val="000105B1"/>
    <w:rsid w:val="000619AC"/>
    <w:rsid w:val="00152BE8"/>
    <w:rsid w:val="001940BF"/>
    <w:rsid w:val="002261DF"/>
    <w:rsid w:val="002661AA"/>
    <w:rsid w:val="00274E6D"/>
    <w:rsid w:val="002B7E74"/>
    <w:rsid w:val="0033262C"/>
    <w:rsid w:val="003531D8"/>
    <w:rsid w:val="003A2658"/>
    <w:rsid w:val="00401ACE"/>
    <w:rsid w:val="004E582B"/>
    <w:rsid w:val="004F1447"/>
    <w:rsid w:val="00511ACA"/>
    <w:rsid w:val="00513465"/>
    <w:rsid w:val="00533759"/>
    <w:rsid w:val="00544CBC"/>
    <w:rsid w:val="005A4BFA"/>
    <w:rsid w:val="005D7474"/>
    <w:rsid w:val="005F5105"/>
    <w:rsid w:val="006067BF"/>
    <w:rsid w:val="00641246"/>
    <w:rsid w:val="00684506"/>
    <w:rsid w:val="006901AB"/>
    <w:rsid w:val="006A47C6"/>
    <w:rsid w:val="006A6FB2"/>
    <w:rsid w:val="006C0485"/>
    <w:rsid w:val="00714535"/>
    <w:rsid w:val="00791471"/>
    <w:rsid w:val="0083613F"/>
    <w:rsid w:val="008E3AFE"/>
    <w:rsid w:val="0095604C"/>
    <w:rsid w:val="009C12F7"/>
    <w:rsid w:val="009C5E0A"/>
    <w:rsid w:val="009F0144"/>
    <w:rsid w:val="00A5714F"/>
    <w:rsid w:val="00AE71B2"/>
    <w:rsid w:val="00B770EF"/>
    <w:rsid w:val="00B86F25"/>
    <w:rsid w:val="00C46084"/>
    <w:rsid w:val="00CC5EAE"/>
    <w:rsid w:val="00D421F2"/>
    <w:rsid w:val="00DA27AF"/>
    <w:rsid w:val="00DD32EA"/>
    <w:rsid w:val="00DE69D9"/>
    <w:rsid w:val="00E30434"/>
    <w:rsid w:val="00EC2C74"/>
    <w:rsid w:val="00F37BC9"/>
    <w:rsid w:val="00FB1C25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EBC5"/>
  <w15:docId w15:val="{3A68EFF5-02A0-4BC7-82C5-A37EF4CB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5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535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453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E3AF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F37BC9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37</cp:revision>
  <dcterms:created xsi:type="dcterms:W3CDTF">2024-01-19T11:35:00Z</dcterms:created>
  <dcterms:modified xsi:type="dcterms:W3CDTF">2024-02-22T07:10:00Z</dcterms:modified>
</cp:coreProperties>
</file>