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3A" w:rsidRPr="00055B10" w:rsidRDefault="00B7733A" w:rsidP="00B7733A">
      <w:pPr>
        <w:spacing w:after="0" w:line="276" w:lineRule="auto"/>
        <w:ind w:left="284" w:hanging="284"/>
        <w:jc w:val="center"/>
        <w:rPr>
          <w:rFonts w:ascii="Courier" w:eastAsia="Times New Roman" w:hAnsi="Courier" w:cs="SHREE_GUJ_OTF_0768"/>
          <w:b/>
          <w:bCs/>
          <w:color w:val="000000"/>
          <w:sz w:val="60"/>
          <w:szCs w:val="60"/>
        </w:rPr>
      </w:pPr>
      <w:r w:rsidRPr="00055B10">
        <w:rPr>
          <w:rFonts w:ascii="Courier" w:eastAsia="Times New Roman" w:hAnsi="Courier" w:cs="SHREE_GUJ_OTF_0768"/>
          <w:b/>
          <w:bCs/>
          <w:color w:val="000000"/>
          <w:sz w:val="60"/>
          <w:szCs w:val="60"/>
        </w:rPr>
        <w:t>34</w:t>
      </w:r>
    </w:p>
    <w:p w:rsidR="00B7733A" w:rsidRPr="00055B10" w:rsidRDefault="00B7733A" w:rsidP="002B73D9">
      <w:pPr>
        <w:spacing w:after="0" w:line="276" w:lineRule="auto"/>
        <w:ind w:left="284" w:hanging="284"/>
        <w:jc w:val="both"/>
        <w:rPr>
          <w:rFonts w:ascii="Courier" w:eastAsia="Times New Roman" w:hAnsi="Courier" w:cs="SHREE_GUJ_OTF_0768"/>
          <w:b/>
          <w:bCs/>
          <w:color w:val="000000"/>
          <w:sz w:val="24"/>
          <w:szCs w:val="24"/>
        </w:rPr>
      </w:pPr>
    </w:p>
    <w:p w:rsidR="002B73D9" w:rsidRPr="00055B10" w:rsidRDefault="002B73D9" w:rsidP="00414376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SHREE_GUJ_OTF_0768"/>
          <w:color w:val="000000"/>
          <w:sz w:val="24"/>
          <w:szCs w:val="24"/>
        </w:rPr>
      </w:pPr>
      <w:r w:rsidRPr="00055B10">
        <w:rPr>
          <w:rFonts w:ascii="Courier" w:eastAsia="Times New Roman" w:hAnsi="Courier" w:cs="SHREE_GUJ_OTF_0768"/>
          <w:b/>
          <w:bCs/>
          <w:color w:val="000000"/>
          <w:sz w:val="24"/>
          <w:szCs w:val="24"/>
          <w:cs/>
        </w:rPr>
        <w:t>રાજ્યમાં જ્ઞાન સહાયક(માધ્યમિક) યોજના હેઠળ ભરાયેલ જગ્યાઓ બાબત</w:t>
      </w:r>
    </w:p>
    <w:p w:rsidR="00A65C55" w:rsidRPr="00055B10" w:rsidRDefault="00507F69" w:rsidP="00414376">
      <w:pPr>
        <w:spacing w:after="120" w:line="276" w:lineRule="auto"/>
        <w:ind w:left="284" w:hanging="284"/>
        <w:jc w:val="both"/>
        <w:rPr>
          <w:rFonts w:ascii="Courier" w:eastAsia="Times New Roman" w:hAnsi="Courier" w:cs="SHREE_GUJ_OTF_0768"/>
          <w:color w:val="000000"/>
          <w:sz w:val="24"/>
          <w:szCs w:val="24"/>
        </w:rPr>
      </w:pPr>
      <w:r w:rsidRPr="00055B10">
        <w:rPr>
          <w:rFonts w:ascii="Courier" w:eastAsia="Times New Roman" w:hAnsi="Courier" w:cs="SHREE_GUJ_OTF_0768"/>
          <w:color w:val="000000"/>
          <w:sz w:val="24"/>
          <w:szCs w:val="24"/>
        </w:rPr>
        <w:t>*</w:t>
      </w:r>
      <w:r w:rsidR="00055B10" w:rsidRPr="00055B10">
        <w:rPr>
          <w:rFonts w:ascii="Times New Roman" w:eastAsia="Times New Roman" w:hAnsi="Times New Roman" w:cs="Times New Roman"/>
          <w:color w:val="000000"/>
          <w:sz w:val="24"/>
          <w:szCs w:val="24"/>
        </w:rPr>
        <w:t>15/4/2360</w:t>
      </w:r>
      <w:r w:rsidR="002B73D9" w:rsidRPr="00055B10">
        <w:rPr>
          <w:rFonts w:ascii="Courier" w:eastAsia="Times New Roman" w:hAnsi="Courier" w:cs="SHREE_GUJ_OTF_0768"/>
          <w:color w:val="000000"/>
          <w:sz w:val="24"/>
          <w:szCs w:val="24"/>
        </w:rPr>
        <w:t xml:space="preserve">: </w:t>
      </w:r>
      <w:r w:rsidR="002B73D9" w:rsidRPr="00055B10">
        <w:rPr>
          <w:rFonts w:ascii="Courier" w:eastAsia="Times New Roman" w:hAnsi="Courier" w:cs="SHREE_GUJ_OTF_0768"/>
          <w:b/>
          <w:bCs/>
          <w:color w:val="000000"/>
          <w:sz w:val="24"/>
          <w:szCs w:val="24"/>
          <w:cs/>
        </w:rPr>
        <w:t>શ્રી અર્જુનભાઈ દેવાભાઈ મોઢવાડીયા</w:t>
      </w:r>
      <w:r w:rsidR="002B73D9" w:rsidRPr="00055B10">
        <w:rPr>
          <w:rFonts w:ascii="Courier" w:eastAsia="Times New Roman" w:hAnsi="Courier" w:cs="SHREE_GUJ_OTF_0768"/>
          <w:color w:val="000000"/>
          <w:sz w:val="24"/>
          <w:szCs w:val="24"/>
          <w:cs/>
        </w:rPr>
        <w:t xml:space="preserve"> (પોરબંદર): </w:t>
      </w:r>
      <w:r w:rsidR="002B73D9" w:rsidRPr="00055B10">
        <w:rPr>
          <w:rFonts w:ascii="Courier" w:eastAsia="Times New Roman" w:hAnsi="Courier" w:cs="SHREE_GUJ_OTF_0768"/>
          <w:b/>
          <w:bCs/>
          <w:color w:val="000000"/>
          <w:sz w:val="24"/>
          <w:szCs w:val="24"/>
          <w:cs/>
        </w:rPr>
        <w:t>માનનીય</w:t>
      </w:r>
      <w:r w:rsidR="002B73D9" w:rsidRPr="00055B10">
        <w:rPr>
          <w:rFonts w:ascii="Courier" w:eastAsia="Times New Roman" w:hAnsi="Courier" w:cs="SHREE_GUJ_OTF_0768"/>
          <w:b/>
          <w:bCs/>
          <w:color w:val="000000"/>
          <w:sz w:val="24"/>
          <w:szCs w:val="24"/>
        </w:rPr>
        <w:t> </w:t>
      </w:r>
      <w:r w:rsidR="002B73D9" w:rsidRPr="00055B10">
        <w:rPr>
          <w:rFonts w:ascii="Courier" w:eastAsia="Times New Roman" w:hAnsi="Courier" w:cs="SHREE_GUJ_OTF_0768"/>
          <w:b/>
          <w:bCs/>
          <w:color w:val="000000"/>
          <w:sz w:val="24"/>
          <w:szCs w:val="24"/>
          <w:cs/>
        </w:rPr>
        <w:t>શિક્ષણ મંત્રીશ્રી</w:t>
      </w:r>
      <w:r w:rsidR="002B73D9" w:rsidRPr="00055B10">
        <w:rPr>
          <w:rFonts w:ascii="Courier" w:eastAsia="Times New Roman" w:hAnsi="Courier" w:cs="SHREE_GUJ_OTF_0768"/>
          <w:color w:val="000000"/>
          <w:sz w:val="24"/>
          <w:szCs w:val="24"/>
        </w:rPr>
        <w:t> </w:t>
      </w:r>
      <w:r w:rsidR="00BA2CF7" w:rsidRPr="00055B10">
        <w:rPr>
          <w:rFonts w:ascii="Courier" w:eastAsia="Times New Roman" w:hAnsi="Courier" w:cs="SHREE_GUJ_OTF_0768"/>
          <w:color w:val="000000"/>
          <w:sz w:val="24"/>
          <w:szCs w:val="24"/>
          <w:cs/>
        </w:rPr>
        <w:t>જણાવવા કૃપા કરશે કે</w:t>
      </w:r>
      <w:r w:rsidR="002B73D9" w:rsidRPr="00055B10">
        <w:rPr>
          <w:rFonts w:ascii="Courier" w:eastAsia="Times New Roman" w:hAnsi="Courier" w:cs="SHREE_GUJ_OTF_0768"/>
          <w:color w:val="000000"/>
          <w:sz w:val="24"/>
          <w:szCs w:val="24"/>
          <w:cs/>
        </w:rPr>
        <w:t>:</w:t>
      </w:r>
      <w:r w:rsidR="00912FFF">
        <w:rPr>
          <w:rFonts w:ascii="Courier" w:eastAsia="Times New Roman" w:hAnsi="Courier" w:cs="SHREE_GUJ_OTF_0768"/>
          <w:color w:val="000000"/>
          <w:sz w:val="24"/>
          <w:szCs w:val="24"/>
        </w:rPr>
        <w:t xml:space="preserve"> </w:t>
      </w:r>
      <w:r w:rsidR="002B73D9" w:rsidRPr="00055B10">
        <w:rPr>
          <w:rFonts w:ascii="Courier" w:eastAsia="Times New Roman" w:hAnsi="Courier" w:cs="SHREE_GUJ_OTF_0768"/>
          <w:color w:val="000000"/>
          <w:sz w:val="24"/>
          <w:szCs w:val="24"/>
          <w:cs/>
        </w:rPr>
        <w:t>-</w:t>
      </w:r>
      <w:bookmarkStart w:id="0" w:name="_GoBack"/>
      <w:bookmarkEnd w:id="0"/>
    </w:p>
    <w:tbl>
      <w:tblPr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042"/>
        <w:gridCol w:w="648"/>
        <w:gridCol w:w="4112"/>
      </w:tblGrid>
      <w:tr w:rsidR="002B73D9" w:rsidRPr="00055B10" w:rsidTr="00414376">
        <w:trPr>
          <w:trHeight w:val="358"/>
          <w:jc w:val="center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 </w:t>
            </w:r>
          </w:p>
        </w:tc>
        <w:tc>
          <w:tcPr>
            <w:tcW w:w="4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414376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 </w:t>
            </w:r>
          </w:p>
        </w:tc>
        <w:tc>
          <w:tcPr>
            <w:tcW w:w="4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414376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B73D9" w:rsidRPr="00055B10" w:rsidTr="00414376">
        <w:trPr>
          <w:trHeight w:val="1458"/>
          <w:jc w:val="center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4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12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તા.૩૧/૧૨/૨૦૨૩ની સ્થિતિએ છેલ્લા એક વર્ષમાં રાજ્યમાં જ્ઞાન સહાયક(માધ્યમિક) યોજના હેઠળ કેટલી જગ્યાઓ ભરવા માટે કેટલા ઉમેદવારોને નિમણુક આપવામાં આવી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, </w:t>
            </w:r>
          </w:p>
        </w:tc>
        <w:tc>
          <w:tcPr>
            <w:tcW w:w="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507F69">
            <w:pPr>
              <w:spacing w:after="0" w:line="276" w:lineRule="auto"/>
              <w:ind w:firstLine="18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4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color w:val="000000"/>
                <w:sz w:val="24"/>
                <w:szCs w:val="24"/>
                <w:cs/>
              </w:rPr>
              <w:t>૫૯૮૫</w:t>
            </w:r>
            <w:r w:rsidRPr="00055B10">
              <w:rPr>
                <w:rFonts w:ascii="Courier" w:eastAsia="Times New Roman" w:hAnsi="Courier" w:cs="SHREE_GUJ_OTF_0768"/>
                <w:color w:val="000000"/>
                <w:sz w:val="24"/>
                <w:szCs w:val="24"/>
              </w:rPr>
              <w:t> </w:t>
            </w:r>
            <w:r w:rsidRPr="00055B10">
              <w:rPr>
                <w:rFonts w:ascii="Courier" w:eastAsia="Times New Roman" w:hAnsi="Courier" w:cs="SHREE_GUJ_OTF_0768"/>
                <w:color w:val="000000"/>
                <w:sz w:val="24"/>
                <w:szCs w:val="24"/>
                <w:cs/>
              </w:rPr>
              <w:t>જગ્યાઓ ભરવા માટે ૪૧૩૮</w:t>
            </w:r>
            <w:r w:rsidRPr="00055B10">
              <w:rPr>
                <w:rFonts w:ascii="Courier" w:eastAsia="Times New Roman" w:hAnsi="Courier" w:cs="SHREE_GUJ_OTF_0768"/>
                <w:color w:val="000000"/>
                <w:sz w:val="24"/>
                <w:szCs w:val="24"/>
              </w:rPr>
              <w:t> </w:t>
            </w:r>
            <w:r w:rsidRPr="00055B10">
              <w:rPr>
                <w:rFonts w:ascii="Courier" w:eastAsia="Times New Roman" w:hAnsi="Courier" w:cs="SHREE_GUJ_OTF_0768"/>
                <w:color w:val="000000"/>
                <w:sz w:val="24"/>
                <w:szCs w:val="24"/>
                <w:cs/>
              </w:rPr>
              <w:t>ઉમેદવારોને નિમણુક આપવામાં આવી.</w:t>
            </w:r>
            <w:r w:rsidRPr="00055B10">
              <w:rPr>
                <w:rFonts w:ascii="Courier" w:eastAsia="Times New Roman" w:hAnsi="Courier" w:cs="SHREE_GUJ_OTF_0768"/>
                <w:color w:val="000000"/>
                <w:sz w:val="24"/>
                <w:szCs w:val="24"/>
              </w:rPr>
              <w:t> </w:t>
            </w:r>
          </w:p>
        </w:tc>
      </w:tr>
      <w:tr w:rsidR="002B73D9" w:rsidRPr="00055B10" w:rsidTr="00414376">
        <w:trPr>
          <w:trHeight w:val="638"/>
          <w:jc w:val="center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4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12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ઉક્ત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 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નિમણૂંક આપેલ જ્ઞાન સહાયકોને માસિક કેટલું વેતન ચૂકવવામાં આવે છે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,</w:t>
            </w:r>
          </w:p>
        </w:tc>
        <w:tc>
          <w:tcPr>
            <w:tcW w:w="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507F69">
            <w:pPr>
              <w:spacing w:after="0" w:line="276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4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રૂ.૨૪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,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૦૦૦/- પ્રતિ માસ.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 </w:t>
            </w:r>
          </w:p>
        </w:tc>
      </w:tr>
      <w:tr w:rsidR="002B73D9" w:rsidRPr="00055B10" w:rsidTr="00414376">
        <w:trPr>
          <w:trHeight w:val="1503"/>
          <w:jc w:val="center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(3)</w:t>
            </w:r>
          </w:p>
        </w:tc>
        <w:tc>
          <w:tcPr>
            <w:tcW w:w="4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12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ઉક્ત જ્ઞાન સહાયકોને માસિક વેતન સમયસર મળતું નથી તે ફરીયાદથી સરકાર વાકેફ છે કે કેમ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 xml:space="preserve">, 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507F69">
            <w:pPr>
              <w:spacing w:after="0" w:line="276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(3)</w:t>
            </w:r>
          </w:p>
        </w:tc>
        <w:tc>
          <w:tcPr>
            <w:tcW w:w="4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જ્ઞાન સહાયકોની નિમણૂંક નવેમ્બર-૨૦૨૩ માસમાં થયેલ હતી. તમામ જ્ઞાન સહાયકોને માસિક વેતન સમયસર ચૂકવણું કરી દીધેલ છે તેથી તેઓને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 xml:space="preserve">  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માસિક વેતન સમયસર મળતું નથી તે અંગેની કોઈ ફરિયાદ મળેલ નથી.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 </w:t>
            </w:r>
          </w:p>
        </w:tc>
      </w:tr>
      <w:tr w:rsidR="002B73D9" w:rsidRPr="00055B10" w:rsidTr="00414376">
        <w:trPr>
          <w:jc w:val="center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4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જો હા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 xml:space="preserve">, 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તો ઉક્ત ફરીયાદ નિવારવા શા પગલાં લેવામાં આવ્યા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?</w:t>
            </w:r>
          </w:p>
        </w:tc>
        <w:tc>
          <w:tcPr>
            <w:tcW w:w="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507F69">
            <w:pPr>
              <w:spacing w:after="0" w:line="276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</w:rPr>
              <w:t>(</w:t>
            </w: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4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3D9" w:rsidRPr="00055B10" w:rsidRDefault="002B73D9" w:rsidP="002B73D9">
            <w:pPr>
              <w:spacing w:after="0" w:line="276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55B10">
              <w:rPr>
                <w:rFonts w:ascii="Courier" w:eastAsia="Times New Roman" w:hAnsi="Courier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97704A" w:rsidRPr="00055B10" w:rsidRDefault="0097704A" w:rsidP="002B73D9">
      <w:pPr>
        <w:spacing w:line="276" w:lineRule="auto"/>
        <w:rPr>
          <w:rFonts w:cs="SHREE_GUJ_OTF_0768"/>
          <w:sz w:val="24"/>
          <w:szCs w:val="24"/>
        </w:rPr>
      </w:pPr>
    </w:p>
    <w:sectPr w:rsidR="0097704A" w:rsidRPr="00055B10" w:rsidSect="00AD6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AC"/>
    <w:rsid w:val="00055B10"/>
    <w:rsid w:val="001475AC"/>
    <w:rsid w:val="002B73D9"/>
    <w:rsid w:val="00414376"/>
    <w:rsid w:val="0050034A"/>
    <w:rsid w:val="00507F69"/>
    <w:rsid w:val="00912FFF"/>
    <w:rsid w:val="0097704A"/>
    <w:rsid w:val="00A65C55"/>
    <w:rsid w:val="00AD644E"/>
    <w:rsid w:val="00B7733A"/>
    <w:rsid w:val="00B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FBDD"/>
  <w15:chartTrackingRefBased/>
  <w15:docId w15:val="{441F643D-65AA-43B9-B7DF-B395562C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2024-02-17T07:36:00Z</dcterms:created>
  <dcterms:modified xsi:type="dcterms:W3CDTF">2024-02-21T09:51:00Z</dcterms:modified>
</cp:coreProperties>
</file>