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8A" w:rsidRPr="00745D8A" w:rsidRDefault="00745D8A" w:rsidP="00DC4252">
      <w:pPr>
        <w:spacing w:after="0" w:line="276" w:lineRule="auto"/>
        <w:jc w:val="center"/>
        <w:rPr>
          <w:rFonts w:asciiTheme="minorBidi" w:eastAsia="Times New Roman" w:hAnsiTheme="minorBidi"/>
          <w:b/>
          <w:bCs/>
          <w:sz w:val="60"/>
          <w:szCs w:val="60"/>
          <w:lang w:val="en-IN" w:eastAsia="en-IN"/>
        </w:rPr>
      </w:pPr>
      <w:bookmarkStart w:id="0" w:name="_GoBack"/>
      <w:bookmarkEnd w:id="0"/>
      <w:r w:rsidRPr="00745D8A">
        <w:rPr>
          <w:rFonts w:asciiTheme="minorBidi" w:eastAsia="Times New Roman" w:hAnsiTheme="minorBidi"/>
          <w:b/>
          <w:bCs/>
          <w:sz w:val="60"/>
          <w:szCs w:val="60"/>
          <w:lang w:val="en-IN" w:eastAsia="en-IN"/>
        </w:rPr>
        <w:t>65</w:t>
      </w:r>
    </w:p>
    <w:p w:rsidR="00D47EB0" w:rsidRPr="00DC4252" w:rsidRDefault="00DC4252" w:rsidP="00DC425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  <w:r w:rsidRPr="00DC4252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  <w:cs/>
        </w:rPr>
        <w:t>રાજ્ય</w:t>
      </w:r>
      <w:r w:rsidR="00A64112">
        <w:rPr>
          <w:rFonts w:ascii="Open Sans" w:hAnsi="Open Sans" w:cs="SHREE_GUJ_OTF_0768" w:hint="cs"/>
          <w:b/>
          <w:bCs/>
          <w:color w:val="000000" w:themeColor="text1"/>
          <w:sz w:val="24"/>
          <w:szCs w:val="24"/>
          <w:shd w:val="clear" w:color="auto" w:fill="FFFFFF"/>
          <w:cs/>
        </w:rPr>
        <w:t>ની</w:t>
      </w:r>
      <w:r w:rsidRPr="00DC4252">
        <w:rPr>
          <w:rFonts w:ascii="Open Sans" w:hAnsi="Open Sans" w:cs="SHREE_GUJ_OTF_0768"/>
          <w:b/>
          <w:bCs/>
          <w:color w:val="000000" w:themeColor="text1"/>
          <w:sz w:val="24"/>
          <w:szCs w:val="24"/>
          <w:shd w:val="clear" w:color="auto" w:fill="FFFFFF"/>
          <w:cs/>
        </w:rPr>
        <w:t xml:space="preserve"> માલિકીની એરસ્ટ્રીપ વિકસાવવા બાબત</w:t>
      </w:r>
    </w:p>
    <w:p w:rsidR="004D1E4A" w:rsidRDefault="00B656E7" w:rsidP="00DC4252">
      <w:pPr>
        <w:spacing w:after="0" w:line="276" w:lineRule="auto"/>
        <w:jc w:val="both"/>
        <w:rPr>
          <w:rFonts w:cs="SHREE_GUJ_OTF_0768"/>
          <w:sz w:val="24"/>
          <w:szCs w:val="24"/>
          <w:lang w:val="en-IN"/>
        </w:rPr>
      </w:pPr>
      <w:r w:rsidRPr="00A64112">
        <w:rPr>
          <w:rFonts w:asciiTheme="minorBidi" w:hAnsiTheme="minorBidi"/>
          <w:b/>
          <w:bCs/>
          <w:sz w:val="24"/>
          <w:szCs w:val="24"/>
          <w:cs/>
        </w:rPr>
        <w:t>*</w:t>
      </w:r>
      <w:r w:rsidR="005B780B" w:rsidRPr="00A64112">
        <w:rPr>
          <w:rFonts w:asciiTheme="minorBidi" w:hAnsiTheme="minorBidi"/>
          <w:b/>
          <w:bCs/>
          <w:sz w:val="24"/>
          <w:szCs w:val="24"/>
          <w:lang w:val="en-IN"/>
        </w:rPr>
        <w:t>15/4/</w:t>
      </w:r>
      <w:r w:rsidR="00142F7B" w:rsidRPr="00A64112">
        <w:rPr>
          <w:rFonts w:asciiTheme="minorBidi" w:hAnsiTheme="minorBidi"/>
          <w:b/>
          <w:bCs/>
          <w:sz w:val="24"/>
          <w:szCs w:val="24"/>
          <w:cs/>
          <w:lang w:val="en-IN"/>
        </w:rPr>
        <w:t>2387</w:t>
      </w:r>
      <w:r w:rsidR="005B780B" w:rsidRPr="005B780B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745D8A" w:rsidRPr="00745D8A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શ્રી</w:t>
      </w:r>
      <w:r w:rsidR="00745D8A">
        <w:rPr>
          <w:rFonts w:ascii="Shruti" w:hAnsi="Shruti" w:cs="Shruti" w:hint="cs"/>
          <w:b/>
          <w:bCs/>
          <w:sz w:val="24"/>
          <w:szCs w:val="24"/>
          <w:cs/>
          <w:lang w:val="en-IN"/>
        </w:rPr>
        <w:t xml:space="preserve"> </w:t>
      </w:r>
      <w:r w:rsidR="00A64112">
        <w:rPr>
          <w:rFonts w:ascii="Calibri" w:eastAsia="Times New Roman" w:hAnsi="Calibr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ઇ</w:t>
      </w:r>
      <w:r w:rsidR="00142F7B" w:rsidRPr="00142F7B">
        <w:rPr>
          <w:rFonts w:ascii="Calibri" w:eastAsia="Times New Roman" w:hAnsi="Calibr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મરાન યુસુફભાઈ ખેડાવાલા</w:t>
      </w:r>
      <w:r w:rsidR="00142F7B" w:rsidRPr="00142F7B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(જમાલપુર </w:t>
      </w:r>
      <w:r w:rsidR="00142F7B" w:rsidRPr="00142F7B">
        <w:rPr>
          <w:rFonts w:ascii="Calibri" w:eastAsia="Times New Roman" w:hAnsi="Calibri" w:cs="SHREE_GUJ_OTF_0768"/>
          <w:color w:val="000000" w:themeColor="text1"/>
          <w:sz w:val="24"/>
          <w:szCs w:val="24"/>
          <w:cs/>
          <w:lang w:val="en-IN" w:eastAsia="en-IN"/>
        </w:rPr>
        <w:t>–</w:t>
      </w:r>
      <w:r w:rsidR="00142F7B" w:rsidRPr="00142F7B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ખાડીયા)</w:t>
      </w:r>
      <w:r w:rsidR="005B780B" w:rsidRPr="005B780B">
        <w:rPr>
          <w:rFonts w:ascii="Calibri" w:eastAsia="Times New Roman" w:hAnsi="Calibri" w:cs="SHREE_GUJ_OTF_0768" w:hint="cs"/>
          <w:color w:val="000000" w:themeColor="text1"/>
          <w:sz w:val="32"/>
          <w:szCs w:val="32"/>
          <w:cs/>
          <w:lang w:val="en-IN" w:eastAsia="en-IN"/>
        </w:rPr>
        <w:t xml:space="preserve"> </w:t>
      </w:r>
      <w:r w:rsidRPr="00A80E8F">
        <w:rPr>
          <w:rFonts w:cs="SHREE_GUJ_OTF_0768"/>
          <w:sz w:val="24"/>
          <w:szCs w:val="24"/>
          <w:cs/>
        </w:rPr>
        <w:t>:</w:t>
      </w:r>
      <w:r w:rsidR="00A80E8F" w:rsidRPr="00A80E8F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 xml:space="preserve"> </w:t>
      </w:r>
      <w:r w:rsidRPr="00A80E8F">
        <w:rPr>
          <w:rFonts w:cs="SHREE_GUJ_OTF_0768"/>
          <w:b/>
          <w:bCs/>
          <w:sz w:val="24"/>
          <w:szCs w:val="24"/>
          <w:cs/>
        </w:rPr>
        <w:t>માનનીય નાગરિક ઉડ્ડયન મંત્રીશ્રી</w:t>
      </w:r>
      <w:r w:rsidRPr="00A80E8F">
        <w:rPr>
          <w:rFonts w:cs="SHREE_GUJ_OTF_0768"/>
          <w:sz w:val="24"/>
          <w:szCs w:val="24"/>
          <w:cs/>
        </w:rPr>
        <w:t xml:space="preserve"> જણાવવા કૃપા કરશે કે</w:t>
      </w:r>
      <w:r w:rsidRPr="00A80E8F">
        <w:rPr>
          <w:rFonts w:cs="SHREE_GUJ_OTF_0768"/>
          <w:sz w:val="24"/>
          <w:szCs w:val="24"/>
          <w:lang w:val="en-IN"/>
        </w:rPr>
        <w:t>,</w:t>
      </w:r>
    </w:p>
    <w:tbl>
      <w:tblPr>
        <w:tblW w:w="93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53"/>
        <w:gridCol w:w="3780"/>
        <w:gridCol w:w="720"/>
        <w:gridCol w:w="4230"/>
      </w:tblGrid>
      <w:tr w:rsidR="00B028EF" w:rsidRPr="00B028EF" w:rsidTr="008016B7">
        <w:trPr>
          <w:trHeight w:val="448"/>
        </w:trPr>
        <w:tc>
          <w:tcPr>
            <w:tcW w:w="653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3780" w:type="dxa"/>
          </w:tcPr>
          <w:p w:rsidR="00B028EF" w:rsidRPr="00B028EF" w:rsidRDefault="00B028EF" w:rsidP="00B028EF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B028EF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20" w:type="dxa"/>
          </w:tcPr>
          <w:p w:rsidR="00B028EF" w:rsidRPr="00B028EF" w:rsidRDefault="00B028EF" w:rsidP="00B028EF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</w:p>
        </w:tc>
        <w:tc>
          <w:tcPr>
            <w:tcW w:w="4230" w:type="dxa"/>
          </w:tcPr>
          <w:p w:rsidR="00B028EF" w:rsidRPr="00B028EF" w:rsidRDefault="00B028EF" w:rsidP="00B028EF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B028EF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B028EF" w:rsidRPr="00B028EF" w:rsidTr="008016B7">
        <w:tc>
          <w:tcPr>
            <w:tcW w:w="653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8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અંબાજી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દ્વારકા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મોરબી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દહેજ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પાલીતાણા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ધોળાવીરા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રાજકોટ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અંકલેશ્વર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પરસોલી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રાજપીપળાના માંડવી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વણોદ(બેચરાજી) અને બગોદરા ખાતે રાજ્યની માલિકીની એરસ્ટ્રીપ વિકસાવવાનું આયોજન હતુ તે પૈકી કઈ એરસ્ટ્રીપનું કામ તા.૩૧/૧૨/૨૦૨૩ની સ્થિતિએ પૂર્ણ થયુ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>,</w:t>
            </w:r>
          </w:p>
        </w:tc>
        <w:tc>
          <w:tcPr>
            <w:tcW w:w="72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23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તા.૩૧/૧૨/૨૦૨૩ની સ્થિતિએ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હિરાસર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ગ્રીનફીલ્ડ એરપોર્ટ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>,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રાજકોટ હાલ ઓપરેશનલ છે.</w:t>
            </w:r>
          </w:p>
        </w:tc>
      </w:tr>
      <w:tr w:rsidR="00B028EF" w:rsidRPr="00B028EF" w:rsidTr="008016B7">
        <w:tc>
          <w:tcPr>
            <w:tcW w:w="653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78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ઉક્ત સ્થિતિએ ઉક્ત પૈકી કઈ એરસ્ટ્રીપ વિકસાવવાની કામગીરી કયા તબક્કે છે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>, </w:t>
            </w:r>
          </w:p>
        </w:tc>
        <w:tc>
          <w:tcPr>
            <w:tcW w:w="72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23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ઉક્ત સ્થિતિએ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નીચે મુજબની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એરસ્ટ્રીપ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વિકસાવવાની કામગીરી જુદા જુદા તબક્કે છે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>, 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અંબાજી :</w:t>
            </w:r>
            <w:r w:rsidRPr="00B028EF">
              <w:rPr>
                <w:rFonts w:cs="SHREE_GUJ_OTF_0768"/>
                <w:sz w:val="24"/>
                <w:szCs w:val="24"/>
              </w:rPr>
              <w:t xml:space="preserve">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તા.૨૮/૧૧/૨૦૨૩ના પત્રથી કલેકટરશ્રી</w:t>
            </w:r>
            <w:r w:rsidRPr="00B028EF">
              <w:rPr>
                <w:rFonts w:cs="SHREE_GUJ_OTF_0768" w:hint="cs"/>
                <w:sz w:val="24"/>
                <w:szCs w:val="24"/>
              </w:rPr>
              <w:t>,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બનાસકાંઠાને અંબાજી ખાતે એરસ્ટ્રીપ વિકસાવવા અનુકુળ જમીન ઉપલબ્ધ કરાવવા જણાવેલ છે.</w:t>
            </w:r>
            <w:r w:rsidRPr="00B028EF"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 xml:space="preserve"> 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દ્વારકા :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એરસ્ટ્રીપ વિકસાવવા ઓળખ કરવામાં આવેલ જમીનની પ્રી-ફીઝીબીલીટી માટે તા.૧૭/૦૧/૨૦૨૪નાં પત્રથી એરપોર્ટ્સ ઓથોરીટી ઓફ ઇન્ડીયાને રજુઆત કરવામાં આવેલ છે.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મોરબી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 એરસ્ટ્રીપ વિકસાવવા પસંદ કરવામાં આવેલ જમીન પર ૨૫૦૦ મીટર રન-વે બાંધકામ માટે જરૂરીયાત મુજબની જમીન મેળવવાની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કામગીરી પ્રગતિ હેઠળ છે.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 xml:space="preserve">પાલીતાણા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: એરપોર્ટ્સ ઓથોરીટી ઓફ ઇન્ડીયાનાં પ્રી-ફીઝીબીલીટી સ્ટડી મુજબ જમીન અનુકુળ ન હોઇ</w:t>
            </w:r>
            <w:r w:rsidRPr="00B028EF">
              <w:rPr>
                <w:rFonts w:cs="SHREE_GUJ_OTF_0768"/>
                <w:sz w:val="24"/>
                <w:szCs w:val="24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પાલીતાણા ખાતે અન્ય જગ્યાએ જમીન ઉપલબ્ધ થયેથી આગળની કામગીરી હાથ ધરવામાં આવશે.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ધોળાવીરા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: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પંસદ કરવામાં આવેલ જમીન પુરાતત્વ વિભાગની જમીનને સંલગ્ન હોઇ</w:t>
            </w:r>
            <w:r w:rsidRPr="00B028EF">
              <w:rPr>
                <w:rFonts w:cs="SHREE_GUJ_OTF_0768"/>
                <w:sz w:val="24"/>
                <w:szCs w:val="24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તેઓનો અભિપ્રાય મેળવવાની કામગીરી 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પ્રગતિ હેઠળ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છે.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અંકલેશ્વર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: ફેઝ-૧ની કામગીરીમાં એપ્રન અને ટેક્સી-વે બાંધકામની કામગીરી પૂર્ણ કરવામાં આવેલ છે જ્યારે રન-વે બાંધકામની કામગીરી ૮૦% પૂર્ણ થયેલ છે.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રાજપીપળા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 એરપોર્ટ્સ ઓથોરીટી ઓફ ઇન્ડીયાનાં પ્રી-ફીઝીબીલીટી સ્ટડી મુજબ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lastRenderedPageBreak/>
              <w:t>જમીન અનુકુળ ન હોઇ</w:t>
            </w:r>
            <w:r w:rsidRPr="00B028EF">
              <w:rPr>
                <w:rFonts w:cs="SHREE_GUJ_OTF_0768"/>
                <w:sz w:val="24"/>
                <w:szCs w:val="24"/>
              </w:rPr>
              <w:t xml:space="preserve">,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હાલ કોઇ આયોજન નથી.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માંડવી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: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રાજ્ય સરકાર હસ્તકની હવાઇપટ્ટીનાં વિસ્તરણ માટે જમીન મેળવવાની કામગીરી ચાલી રહેલ છે. </w:t>
            </w:r>
          </w:p>
          <w:p w:rsidR="00B028EF" w:rsidRPr="00B028EF" w:rsidRDefault="00B028EF" w:rsidP="00B028E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દહેજ</w:t>
            </w:r>
            <w:r w:rsidRPr="00B028EF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028EF">
              <w:rPr>
                <w:rFonts w:cs="SHREE_GUJ_OTF_0768" w:hint="cs"/>
                <w:sz w:val="24"/>
                <w:szCs w:val="24"/>
                <w:u w:val="single"/>
                <w:cs/>
                <w:lang w:val="en-IN"/>
              </w:rPr>
              <w:t>પરસોલી</w:t>
            </w:r>
            <w:r w:rsidRPr="00B028EF">
              <w:rPr>
                <w:rFonts w:cs="SHREE_GUJ_OTF_0768" w:hint="cs"/>
                <w:sz w:val="24"/>
                <w:szCs w:val="24"/>
              </w:rPr>
              <w:t>,</w:t>
            </w: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વણોદ(બેચરાજી)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અને  </w:t>
            </w:r>
            <w:r w:rsidRPr="00B028EF">
              <w:rPr>
                <w:rFonts w:cs="SHREE_GUJ_OTF_0768"/>
                <w:sz w:val="24"/>
                <w:szCs w:val="24"/>
                <w:u w:val="single"/>
                <w:cs/>
                <w:lang w:val="en-IN"/>
              </w:rPr>
              <w:t>બગોદરા</w:t>
            </w: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 ખાતે હવાઇપટ્ટી વિકસાવવાની કામગીરી વિચારણા હેઠળ છે. </w:t>
            </w:r>
          </w:p>
        </w:tc>
      </w:tr>
      <w:tr w:rsidR="00B028EF" w:rsidRPr="00B028EF" w:rsidTr="008016B7">
        <w:tc>
          <w:tcPr>
            <w:tcW w:w="653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lastRenderedPageBreak/>
              <w:t xml:space="preserve">(૩) </w:t>
            </w:r>
          </w:p>
        </w:tc>
        <w:tc>
          <w:tcPr>
            <w:tcW w:w="3780" w:type="dxa"/>
          </w:tcPr>
          <w:p w:rsidR="00B028EF" w:rsidRPr="00B028EF" w:rsidRDefault="001026B1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1026B1">
              <w:rPr>
                <w:rFonts w:cs="SHREE_GUJ_OTF_0768"/>
                <w:sz w:val="24"/>
                <w:szCs w:val="24"/>
                <w:cs/>
                <w:lang w:val="en-IN"/>
              </w:rPr>
              <w:t>ઉક્ત પૈકી</w:t>
            </w:r>
            <w:r w:rsidRPr="001026B1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1026B1">
              <w:rPr>
                <w:rFonts w:cs="SHREE_GUJ_OTF_0768"/>
                <w:sz w:val="24"/>
                <w:szCs w:val="24"/>
                <w:cs/>
                <w:lang w:val="en-IN"/>
              </w:rPr>
              <w:t>બાકી એરસ્ટ્રીપને ક્યાં સુધીમાં વિકસાવવામાં આવશે</w:t>
            </w:r>
            <w:r w:rsidRPr="001026B1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1026B1">
              <w:rPr>
                <w:rFonts w:cs="SHREE_GUJ_OTF_0768"/>
                <w:sz w:val="24"/>
                <w:szCs w:val="24"/>
                <w:cs/>
                <w:lang w:val="en-IN"/>
              </w:rPr>
              <w:t>અને</w:t>
            </w:r>
            <w:r w:rsidRPr="001026B1">
              <w:rPr>
                <w:rFonts w:cs="SHREE_GUJ_OTF_0768"/>
                <w:sz w:val="24"/>
                <w:szCs w:val="24"/>
                <w:lang w:val="en-IN"/>
              </w:rPr>
              <w:t> </w:t>
            </w:r>
          </w:p>
        </w:tc>
        <w:tc>
          <w:tcPr>
            <w:tcW w:w="72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(૩) </w:t>
            </w:r>
          </w:p>
        </w:tc>
        <w:tc>
          <w:tcPr>
            <w:tcW w:w="4230" w:type="dxa"/>
          </w:tcPr>
          <w:p w:rsidR="00B028EF" w:rsidRPr="00B028EF" w:rsidRDefault="001026B1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1026B1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ઉક્ત પૈકી બાકી એરસ્ટ્રીપ નિયમોનુસારની </w:t>
            </w:r>
            <w:r w:rsidRPr="001026B1">
              <w:rPr>
                <w:rFonts w:cs="SHREE_GUJ_OTF_0768" w:hint="cs"/>
                <w:sz w:val="24"/>
                <w:szCs w:val="24"/>
                <w:cs/>
                <w:lang w:val="en-IN"/>
              </w:rPr>
              <w:t>કાર્યવાહી હાથ ધરી વિકસાવવામાં આવશે.</w:t>
            </w:r>
          </w:p>
        </w:tc>
      </w:tr>
      <w:tr w:rsidR="00B028EF" w:rsidRPr="00B028EF" w:rsidTr="008016B7">
        <w:trPr>
          <w:trHeight w:val="1655"/>
        </w:trPr>
        <w:tc>
          <w:tcPr>
            <w:tcW w:w="653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378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/>
                <w:sz w:val="24"/>
                <w:szCs w:val="24"/>
                <w:cs/>
                <w:lang w:val="en-IN"/>
              </w:rPr>
              <w:t>ઉક્ત સ્થિતિએ છેલ્લા બે વર્ષમાં વર્ષવાર ઉક્ત પેટે કેટલો ખર્ચ કરવામાં આવેલ છે</w:t>
            </w:r>
            <w:r w:rsidRPr="00B028EF">
              <w:rPr>
                <w:rFonts w:cs="SHREE_GUJ_OTF_0768"/>
                <w:sz w:val="24"/>
                <w:szCs w:val="24"/>
                <w:lang w:val="en-IN"/>
              </w:rPr>
              <w:t>?  </w:t>
            </w:r>
          </w:p>
        </w:tc>
        <w:tc>
          <w:tcPr>
            <w:tcW w:w="720" w:type="dxa"/>
          </w:tcPr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B028EF">
              <w:rPr>
                <w:rFonts w:cs="SHREE_GUJ_OTF_0768" w:hint="cs"/>
                <w:sz w:val="24"/>
                <w:szCs w:val="24"/>
                <w:cs/>
                <w:lang w:val="en-IN"/>
              </w:rPr>
              <w:t>(૪)</w:t>
            </w:r>
          </w:p>
        </w:tc>
        <w:tc>
          <w:tcPr>
            <w:tcW w:w="4230" w:type="dxa"/>
          </w:tcPr>
          <w:tbl>
            <w:tblPr>
              <w:tblStyle w:val="TableGrid"/>
              <w:tblW w:w="2926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2070"/>
            </w:tblGrid>
            <w:tr w:rsidR="00B028EF" w:rsidRPr="00B028EF" w:rsidTr="008016B7">
              <w:trPr>
                <w:trHeight w:val="382"/>
              </w:trPr>
              <w:tc>
                <w:tcPr>
                  <w:tcW w:w="856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વર્ષ</w:t>
                  </w:r>
                </w:p>
              </w:tc>
              <w:tc>
                <w:tcPr>
                  <w:tcW w:w="2070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ખર્ચ</w:t>
                  </w:r>
                </w:p>
              </w:tc>
            </w:tr>
            <w:tr w:rsidR="00B028EF" w:rsidRPr="00B028EF" w:rsidTr="008016B7">
              <w:trPr>
                <w:trHeight w:val="388"/>
              </w:trPr>
              <w:tc>
                <w:tcPr>
                  <w:tcW w:w="856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૨૦૨૨</w:t>
                  </w:r>
                </w:p>
              </w:tc>
              <w:tc>
                <w:tcPr>
                  <w:tcW w:w="2070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રૂ.૪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૫૫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૧૪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૬૬૧/-</w:t>
                  </w:r>
                </w:p>
              </w:tc>
            </w:tr>
            <w:tr w:rsidR="00B028EF" w:rsidRPr="00B028EF" w:rsidTr="008016B7">
              <w:trPr>
                <w:trHeight w:val="388"/>
              </w:trPr>
              <w:tc>
                <w:tcPr>
                  <w:tcW w:w="856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૨૦૨૩</w:t>
                  </w:r>
                </w:p>
              </w:tc>
              <w:tc>
                <w:tcPr>
                  <w:tcW w:w="2070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રૂ.૫૧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૯૧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૦૧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૫૭૪/-</w:t>
                  </w:r>
                </w:p>
              </w:tc>
            </w:tr>
            <w:tr w:rsidR="00B028EF" w:rsidRPr="00B028EF" w:rsidTr="008016B7">
              <w:trPr>
                <w:trHeight w:val="388"/>
              </w:trPr>
              <w:tc>
                <w:tcPr>
                  <w:tcW w:w="856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કુલ</w:t>
                  </w:r>
                </w:p>
              </w:tc>
              <w:tc>
                <w:tcPr>
                  <w:tcW w:w="2070" w:type="dxa"/>
                </w:tcPr>
                <w:p w:rsidR="00B028EF" w:rsidRPr="00B028EF" w:rsidRDefault="00B028EF" w:rsidP="00B028EF">
                  <w:pPr>
                    <w:spacing w:after="0" w:line="276" w:lineRule="auto"/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રૂ.૫૬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૪૬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૧૬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028EF"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૨૩૫/-</w:t>
                  </w:r>
                </w:p>
              </w:tc>
            </w:tr>
          </w:tbl>
          <w:p w:rsidR="00B028EF" w:rsidRPr="00B028EF" w:rsidRDefault="00B028EF" w:rsidP="00B028EF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</w:p>
        </w:tc>
      </w:tr>
    </w:tbl>
    <w:p w:rsidR="00B656E7" w:rsidRPr="004D1E4A" w:rsidRDefault="00B50483" w:rsidP="00B656E7">
      <w:pPr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>
        <w:rPr>
          <w:rFonts w:cs="SHREE_GUJ_OTF_0768" w:hint="cs"/>
          <w:b/>
          <w:bCs/>
          <w:sz w:val="24"/>
          <w:szCs w:val="24"/>
          <w:cs/>
          <w:lang w:val="en-IN"/>
        </w:rPr>
        <w:t>-------</w:t>
      </w:r>
      <w:r w:rsidR="00B656E7" w:rsidRPr="004D1E4A">
        <w:rPr>
          <w:rFonts w:cs="SHREE_GUJ_OTF_0768" w:hint="cs"/>
          <w:b/>
          <w:bCs/>
          <w:sz w:val="24"/>
          <w:szCs w:val="24"/>
          <w:cs/>
          <w:lang w:val="en-IN"/>
        </w:rPr>
        <w:t>‌‌‌‌‌--------</w:t>
      </w:r>
      <w:r w:rsidR="00DC4252">
        <w:rPr>
          <w:rFonts w:cs="SHREE_GUJ_OTF_0768" w:hint="cs"/>
          <w:b/>
          <w:bCs/>
          <w:sz w:val="24"/>
          <w:szCs w:val="24"/>
          <w:cs/>
          <w:lang w:val="en-IN"/>
        </w:rPr>
        <w:t>---------------------</w:t>
      </w:r>
      <w:r w:rsidR="00B656E7" w:rsidRPr="004D1E4A">
        <w:rPr>
          <w:rFonts w:cs="SHREE_GUJ_OTF_0768" w:hint="cs"/>
          <w:b/>
          <w:bCs/>
          <w:sz w:val="24"/>
          <w:szCs w:val="24"/>
          <w:cs/>
          <w:lang w:val="en-IN"/>
        </w:rPr>
        <w:t>----</w:t>
      </w:r>
    </w:p>
    <w:p w:rsidR="00B656E7" w:rsidRPr="00633D48" w:rsidRDefault="00B656E7" w:rsidP="00B656E7">
      <w:pPr>
        <w:spacing w:line="276" w:lineRule="auto"/>
        <w:ind w:left="-567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45283F" w:rsidRPr="00633D48" w:rsidRDefault="0045283F">
      <w:pPr>
        <w:rPr>
          <w:b/>
          <w:bCs/>
        </w:rPr>
      </w:pPr>
    </w:p>
    <w:sectPr w:rsidR="0045283F" w:rsidRPr="00633D48" w:rsidSect="001E7C75">
      <w:pgSz w:w="11906" w:h="16838"/>
      <w:pgMar w:top="540" w:right="101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052"/>
    <w:multiLevelType w:val="hybridMultilevel"/>
    <w:tmpl w:val="B8FC4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9146D"/>
    <w:multiLevelType w:val="hybridMultilevel"/>
    <w:tmpl w:val="77045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1026B1"/>
    <w:rsid w:val="00142F7B"/>
    <w:rsid w:val="001C743F"/>
    <w:rsid w:val="001D0D97"/>
    <w:rsid w:val="001E7C75"/>
    <w:rsid w:val="0029506F"/>
    <w:rsid w:val="002D0366"/>
    <w:rsid w:val="002D5EBC"/>
    <w:rsid w:val="00350ACA"/>
    <w:rsid w:val="00353F33"/>
    <w:rsid w:val="00371B93"/>
    <w:rsid w:val="00402D6D"/>
    <w:rsid w:val="00403BEF"/>
    <w:rsid w:val="00407D4E"/>
    <w:rsid w:val="0045283F"/>
    <w:rsid w:val="004651AA"/>
    <w:rsid w:val="00482D4D"/>
    <w:rsid w:val="004C766A"/>
    <w:rsid w:val="004D1E4A"/>
    <w:rsid w:val="005360CA"/>
    <w:rsid w:val="0055399A"/>
    <w:rsid w:val="005B780B"/>
    <w:rsid w:val="005E2ECC"/>
    <w:rsid w:val="00633D48"/>
    <w:rsid w:val="00745D8A"/>
    <w:rsid w:val="007A7FE4"/>
    <w:rsid w:val="007F4EC1"/>
    <w:rsid w:val="00820AF7"/>
    <w:rsid w:val="008C4DC8"/>
    <w:rsid w:val="00993EDA"/>
    <w:rsid w:val="009946D3"/>
    <w:rsid w:val="00A64112"/>
    <w:rsid w:val="00A80E8F"/>
    <w:rsid w:val="00AE4345"/>
    <w:rsid w:val="00AE5839"/>
    <w:rsid w:val="00AE5E73"/>
    <w:rsid w:val="00B028EF"/>
    <w:rsid w:val="00B50483"/>
    <w:rsid w:val="00B60309"/>
    <w:rsid w:val="00B656E7"/>
    <w:rsid w:val="00BC3A1C"/>
    <w:rsid w:val="00BF4DB8"/>
    <w:rsid w:val="00C01706"/>
    <w:rsid w:val="00C66050"/>
    <w:rsid w:val="00CB235E"/>
    <w:rsid w:val="00D03E89"/>
    <w:rsid w:val="00D20174"/>
    <w:rsid w:val="00D47EB0"/>
    <w:rsid w:val="00D62B3E"/>
    <w:rsid w:val="00DC4252"/>
    <w:rsid w:val="00E33C39"/>
    <w:rsid w:val="00EE57E8"/>
    <w:rsid w:val="00F00A9F"/>
    <w:rsid w:val="00F4597F"/>
    <w:rsid w:val="00FC0F12"/>
    <w:rsid w:val="00FD674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87</cp:revision>
  <cp:lastPrinted>2024-02-16T11:45:00Z</cp:lastPrinted>
  <dcterms:created xsi:type="dcterms:W3CDTF">2024-01-23T08:03:00Z</dcterms:created>
  <dcterms:modified xsi:type="dcterms:W3CDTF">2024-02-20T05:29:00Z</dcterms:modified>
</cp:coreProperties>
</file>