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52E0" w14:textId="77777777" w:rsidR="000B6B72" w:rsidRPr="006325A0" w:rsidRDefault="00E150A2" w:rsidP="00E94874">
      <w:pPr>
        <w:spacing w:after="0"/>
        <w:jc w:val="center"/>
        <w:rPr>
          <w:rFonts w:asciiTheme="minorBidi" w:hAnsiTheme="minorBidi" w:cs="SHREE_GUJ_OTF_0768"/>
          <w:sz w:val="60"/>
          <w:szCs w:val="60"/>
          <w:lang w:val="en-IN"/>
        </w:rPr>
      </w:pPr>
      <w:r>
        <w:rPr>
          <w:rFonts w:asciiTheme="minorBidi" w:hAnsiTheme="minorBidi" w:cs="SHREE_GUJ_OTF_0768"/>
          <w:sz w:val="60"/>
          <w:szCs w:val="60"/>
          <w:lang w:val="en-IN"/>
        </w:rPr>
        <w:t>56</w:t>
      </w:r>
    </w:p>
    <w:tbl>
      <w:tblPr>
        <w:tblW w:w="1003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278"/>
        <w:gridCol w:w="566"/>
        <w:gridCol w:w="4621"/>
      </w:tblGrid>
      <w:tr w:rsidR="00311F72" w:rsidRPr="00A77955" w14:paraId="6D0C9127" w14:textId="77777777" w:rsidTr="008B7229">
        <w:trPr>
          <w:trHeight w:val="432"/>
          <w:jc w:val="center"/>
        </w:trPr>
        <w:tc>
          <w:tcPr>
            <w:tcW w:w="567" w:type="dxa"/>
          </w:tcPr>
          <w:p w14:paraId="5D895C2D" w14:textId="77777777" w:rsidR="00311F72" w:rsidRPr="00A77955" w:rsidRDefault="00311F72" w:rsidP="00DF63DC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</w:pPr>
          </w:p>
        </w:tc>
        <w:tc>
          <w:tcPr>
            <w:tcW w:w="94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20D79" w14:textId="77777777" w:rsidR="00E150A2" w:rsidRPr="00A77955" w:rsidRDefault="00E150A2" w:rsidP="00E150A2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lang w:val="en-IN"/>
              </w:rPr>
            </w:pPr>
            <w:r w:rsidRPr="00A77955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>છોટાઉદેપુર જિલ્લામાં લિફ્ટ ઇરિગેશન (</w:t>
            </w:r>
            <w:r w:rsidRPr="00A77955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</w:rPr>
              <w:t xml:space="preserve">L.I.) </w:t>
            </w:r>
            <w:r w:rsidRPr="00A77955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>ની યોજના બાબત</w:t>
            </w:r>
          </w:p>
          <w:p w14:paraId="58EBE712" w14:textId="77777777" w:rsidR="00311F72" w:rsidRPr="00A77955" w:rsidRDefault="00E150A2" w:rsidP="00E150A2">
            <w:pPr>
              <w:spacing w:after="0" w:line="240" w:lineRule="auto"/>
              <w:ind w:right="-14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</w:pPr>
            <w:r w:rsidRPr="00A77955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lang w:val="en-IN"/>
              </w:rPr>
              <w:t>*15/4/</w:t>
            </w:r>
            <w:r w:rsidRPr="00A77955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</w:rPr>
              <w:t xml:space="preserve"> 2404</w:t>
            </w:r>
            <w:r w:rsidRPr="00A77955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lang w:val="en-IN"/>
              </w:rPr>
              <w:t xml:space="preserve"> </w:t>
            </w:r>
            <w:r w:rsidRPr="00A77955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>:</w:t>
            </w:r>
            <w:r w:rsidRPr="00A77955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  <w:t xml:space="preserve"> શ્રી રાજેન્દ્રસિંહ મોહનસિંહ રાઠવા ( છોટાઉદેપુર )</w:t>
            </w:r>
            <w:r w:rsidRPr="00A77955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lang w:val="en-IN"/>
              </w:rPr>
              <w:t xml:space="preserve"> : </w:t>
            </w:r>
            <w:r w:rsidRPr="00A77955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 xml:space="preserve">માનનીય જળસંપત્તિ મંત્રીશ્રી </w:t>
            </w:r>
            <w:r w:rsidRPr="00A77955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જણાવવા કૃપા કરશે કે:-</w:t>
            </w:r>
            <w:r w:rsidRPr="00A77955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 xml:space="preserve"> </w:t>
            </w:r>
            <w:r w:rsidR="00311F72" w:rsidRPr="00A77955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 xml:space="preserve"> </w:t>
            </w:r>
          </w:p>
        </w:tc>
      </w:tr>
      <w:tr w:rsidR="007331D2" w:rsidRPr="00A77955" w14:paraId="0E823E08" w14:textId="77777777" w:rsidTr="008B7229">
        <w:trPr>
          <w:trHeight w:val="507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9696D" w14:textId="77777777" w:rsidR="007331D2" w:rsidRPr="00A77955" w:rsidRDefault="007331D2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E2F92" w14:textId="77777777" w:rsidR="007331D2" w:rsidRPr="00A77955" w:rsidRDefault="007331D2" w:rsidP="007331D2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</w:rPr>
            </w:pPr>
            <w:r w:rsidRPr="00A77955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566" w:type="dxa"/>
          </w:tcPr>
          <w:p w14:paraId="1433DDFE" w14:textId="77777777" w:rsidR="007331D2" w:rsidRPr="00A77955" w:rsidRDefault="007331D2" w:rsidP="00DF63DC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lang w:val="en-IN"/>
              </w:rPr>
            </w:pPr>
          </w:p>
        </w:tc>
        <w:tc>
          <w:tcPr>
            <w:tcW w:w="4621" w:type="dxa"/>
          </w:tcPr>
          <w:p w14:paraId="24D8069B" w14:textId="77777777" w:rsidR="007331D2" w:rsidRPr="00A77955" w:rsidRDefault="007331D2" w:rsidP="007331D2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  <w:lang w:val="en-IN"/>
              </w:rPr>
            </w:pPr>
            <w:r w:rsidRPr="00A77955">
              <w:rPr>
                <w:rFonts w:ascii="Times New Roman" w:eastAsia="Times New Roman" w:hAnsi="Times New Roman" w:cs="SHREE_GUJ_OTF_0768" w:hint="cs"/>
                <w:b/>
                <w:bCs/>
                <w:color w:val="000000"/>
                <w:sz w:val="24"/>
                <w:szCs w:val="24"/>
                <w:cs/>
                <w:lang w:val="en-IN"/>
              </w:rPr>
              <w:t>જવાબ</w:t>
            </w:r>
          </w:p>
        </w:tc>
      </w:tr>
      <w:tr w:rsidR="00E150A2" w:rsidRPr="00A77955" w14:paraId="0262BA56" w14:textId="77777777" w:rsidTr="008B7229">
        <w:trPr>
          <w:trHeight w:val="507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26497" w14:textId="77777777" w:rsidR="00E150A2" w:rsidRPr="00A77955" w:rsidRDefault="00E150A2" w:rsidP="00E150A2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A77955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lang w:val="en-IN"/>
              </w:rPr>
              <w:t>(</w:t>
            </w:r>
            <w:r w:rsidRPr="00A77955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૧)</w:t>
            </w:r>
          </w:p>
        </w:tc>
        <w:tc>
          <w:tcPr>
            <w:tcW w:w="4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CAB9" w14:textId="77777777" w:rsidR="00E150A2" w:rsidRPr="00A77955" w:rsidRDefault="00E150A2" w:rsidP="00E150A2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A77955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val="en-IN"/>
              </w:rPr>
              <w:t>તા.૦૧/૦૧</w:t>
            </w:r>
            <w:r w:rsidRPr="00A77955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 xml:space="preserve">/૨૦૨૪ </w:t>
            </w:r>
            <w:r w:rsidRPr="00A77955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val="en-IN"/>
              </w:rPr>
              <w:t>ની સ્થિતિએ છોટાઉદેપુર જિલ્લામાં લિફ્ટ ઇરિગેશન (</w:t>
            </w:r>
            <w:r w:rsidRPr="00A77955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>L.I.)</w:t>
            </w:r>
            <w:r w:rsidRPr="00A77955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ની યોજનાઓ કેટલા ગામોમાં બનાવવામાં આવી છે</w:t>
            </w:r>
            <w:r w:rsidRPr="00A77955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  <w:t xml:space="preserve">, </w:t>
            </w:r>
            <w:r w:rsidRPr="00A77955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  <w:t>અને</w:t>
            </w:r>
            <w:r w:rsidRPr="00A77955">
              <w:rPr>
                <w:rFonts w:ascii="Times New Roman" w:eastAsia="Times New Roman" w:hAnsi="Times New Roman" w:cs="SHREE_GUJ_OTF_0768"/>
                <w:b/>
                <w:bCs/>
                <w:color w:val="00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6" w:type="dxa"/>
          </w:tcPr>
          <w:p w14:paraId="7A52FB30" w14:textId="77777777" w:rsidR="00E150A2" w:rsidRPr="00A77955" w:rsidRDefault="00E150A2" w:rsidP="00E150A2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A77955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lang w:val="en-IN"/>
              </w:rPr>
              <w:t>(</w:t>
            </w:r>
            <w:r w:rsidRPr="00A77955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૧)</w:t>
            </w:r>
          </w:p>
        </w:tc>
        <w:tc>
          <w:tcPr>
            <w:tcW w:w="4621" w:type="dxa"/>
          </w:tcPr>
          <w:p w14:paraId="5C7B546D" w14:textId="77777777" w:rsidR="00E150A2" w:rsidRPr="00A77955" w:rsidRDefault="00E150A2" w:rsidP="00E150A2">
            <w:pPr>
              <w:spacing w:after="0" w:line="320" w:lineRule="exact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</w:pPr>
            <w:r w:rsidRPr="00A77955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</w:rPr>
              <w:t xml:space="preserve">તા.૦૧/૦૧/૨૦૨૪ ની સ્થિતિએ છોટાઉદેપુર જીલ્લામાં અડતાળીસ ગામોમાં ઓગણ પચાસ લીફ્ટ ઈરીગેશન યોજનાઓ બનેલી છે. </w:t>
            </w:r>
          </w:p>
        </w:tc>
      </w:tr>
      <w:tr w:rsidR="00E150A2" w:rsidRPr="00A77955" w14:paraId="426ACAA5" w14:textId="77777777" w:rsidTr="008B7229">
        <w:trPr>
          <w:trHeight w:val="557"/>
          <w:jc w:val="center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1577" w14:textId="77777777" w:rsidR="00E150A2" w:rsidRPr="00A77955" w:rsidRDefault="00E150A2" w:rsidP="00E150A2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A77955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lang w:val="en-IN"/>
              </w:rPr>
              <w:t>(</w:t>
            </w:r>
            <w:r w:rsidRPr="00A77955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ર)</w:t>
            </w:r>
          </w:p>
        </w:tc>
        <w:tc>
          <w:tcPr>
            <w:tcW w:w="4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B2DC1" w14:textId="77777777" w:rsidR="00E150A2" w:rsidRPr="00A77955" w:rsidRDefault="00E150A2" w:rsidP="00E150A2">
            <w:pPr>
              <w:spacing w:after="0" w:line="240" w:lineRule="auto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A77955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val="en-IN"/>
              </w:rPr>
              <w:t>તે પૈકી કઇ કઇ યોજનાઓ ચાલુ છે</w:t>
            </w:r>
            <w:r w:rsidRPr="00A77955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  <w:t xml:space="preserve">, </w:t>
            </w:r>
            <w:r w:rsidRPr="00A77955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  <w:lang w:val="en-IN"/>
              </w:rPr>
              <w:t xml:space="preserve">કેટલી યોજનાઓ અપૂર્ણ અને બંધ છે </w:t>
            </w:r>
            <w:r w:rsidRPr="00A77955"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  <w:t xml:space="preserve">? </w:t>
            </w:r>
          </w:p>
        </w:tc>
        <w:tc>
          <w:tcPr>
            <w:tcW w:w="566" w:type="dxa"/>
          </w:tcPr>
          <w:p w14:paraId="53072672" w14:textId="77777777" w:rsidR="00E150A2" w:rsidRPr="00A77955" w:rsidRDefault="00E150A2" w:rsidP="00E150A2">
            <w:pPr>
              <w:spacing w:after="0" w:line="240" w:lineRule="auto"/>
              <w:jc w:val="center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lang w:val="en-IN"/>
              </w:rPr>
            </w:pPr>
            <w:r w:rsidRPr="00A77955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lang w:val="en-IN"/>
              </w:rPr>
              <w:t>(</w:t>
            </w:r>
            <w:r w:rsidRPr="00A77955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  <w:lang w:val="en-IN"/>
              </w:rPr>
              <w:t>ર)</w:t>
            </w:r>
          </w:p>
        </w:tc>
        <w:tc>
          <w:tcPr>
            <w:tcW w:w="4621" w:type="dxa"/>
          </w:tcPr>
          <w:p w14:paraId="545ABB61" w14:textId="77777777" w:rsidR="00E150A2" w:rsidRPr="00A77955" w:rsidRDefault="00E150A2" w:rsidP="00E150A2">
            <w:pPr>
              <w:spacing w:after="0" w:line="320" w:lineRule="exact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</w:rPr>
            </w:pPr>
            <w:r w:rsidRPr="00A77955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</w:rPr>
              <w:t>જે પૈકી</w:t>
            </w:r>
            <w:r w:rsidRPr="00A77955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</w:rPr>
              <w:t xml:space="preserve"> </w:t>
            </w:r>
            <w:r w:rsidRPr="00A77955">
              <w:rPr>
                <w:rFonts w:ascii="Times New Roman" w:eastAsia="Times New Roman" w:hAnsi="Times New Roman" w:cs="SHREE_GUJ_OTF_0768" w:hint="cs"/>
                <w:color w:val="000000"/>
                <w:sz w:val="24"/>
                <w:szCs w:val="24"/>
                <w:cs/>
              </w:rPr>
              <w:t>એકવીસ યોજનાઓ ચાલુ છે જ્યારે અઠ્યાવીસ યોજનાઓ વિવિધ કારણોસર કાર્યરત નથી.</w:t>
            </w:r>
          </w:p>
          <w:p w14:paraId="37D35B85" w14:textId="77777777" w:rsidR="00E150A2" w:rsidRPr="00A77955" w:rsidRDefault="00E150A2" w:rsidP="00E150A2">
            <w:pPr>
              <w:spacing w:after="0" w:line="320" w:lineRule="exact"/>
              <w:jc w:val="both"/>
              <w:rPr>
                <w:rFonts w:ascii="Times New Roman" w:eastAsia="Times New Roman" w:hAnsi="Times New Roman" w:cs="SHREE_GUJ_OTF_0768"/>
                <w:color w:val="000000"/>
                <w:sz w:val="24"/>
                <w:szCs w:val="24"/>
                <w:cs/>
              </w:rPr>
            </w:pPr>
          </w:p>
        </w:tc>
      </w:tr>
    </w:tbl>
    <w:p w14:paraId="15ECE0CE" w14:textId="77777777" w:rsidR="00E94874" w:rsidRPr="006325A0" w:rsidRDefault="00E94874" w:rsidP="00E94874">
      <w:pPr>
        <w:tabs>
          <w:tab w:val="left" w:pos="8294"/>
        </w:tabs>
        <w:spacing w:after="0"/>
        <w:rPr>
          <w:rFonts w:asciiTheme="minorBidi" w:hAnsiTheme="minorBidi" w:cs="SHREE_GUJ_OTF_0768"/>
          <w:sz w:val="24"/>
          <w:szCs w:val="24"/>
        </w:rPr>
      </w:pPr>
    </w:p>
    <w:p w14:paraId="3B78EF8A" w14:textId="77777777" w:rsidR="00E94874" w:rsidRPr="006325A0" w:rsidRDefault="00BE3125" w:rsidP="00B1187F">
      <w:pPr>
        <w:tabs>
          <w:tab w:val="left" w:pos="8294"/>
        </w:tabs>
        <w:spacing w:after="0"/>
        <w:jc w:val="center"/>
        <w:rPr>
          <w:rFonts w:asciiTheme="minorBidi" w:hAnsiTheme="minorBidi" w:cs="SHREE_GUJ_OTF_0768"/>
          <w:sz w:val="24"/>
          <w:szCs w:val="24"/>
        </w:rPr>
      </w:pPr>
      <w:r w:rsidRPr="006325A0">
        <w:rPr>
          <w:rFonts w:asciiTheme="minorBidi" w:hAnsiTheme="minorBidi" w:cs="SHREE_GUJ_OTF_0768"/>
          <w:sz w:val="24"/>
          <w:szCs w:val="24"/>
        </w:rPr>
        <w:t>---------------------------</w:t>
      </w:r>
    </w:p>
    <w:p w14:paraId="298A5D85" w14:textId="77777777" w:rsidR="00E94874" w:rsidRPr="006325A0" w:rsidRDefault="00E94874" w:rsidP="00E94874">
      <w:pPr>
        <w:tabs>
          <w:tab w:val="left" w:pos="8294"/>
        </w:tabs>
        <w:spacing w:after="0"/>
        <w:rPr>
          <w:rFonts w:asciiTheme="minorBidi" w:hAnsiTheme="minorBidi" w:cs="SHREE_GUJ_OTF_0768"/>
          <w:sz w:val="24"/>
          <w:szCs w:val="24"/>
        </w:rPr>
      </w:pPr>
    </w:p>
    <w:p w14:paraId="3C328FBB" w14:textId="77777777" w:rsidR="00E94874" w:rsidRPr="006325A0" w:rsidRDefault="00E94874" w:rsidP="00E94874">
      <w:pPr>
        <w:tabs>
          <w:tab w:val="left" w:pos="8294"/>
        </w:tabs>
        <w:spacing w:after="0"/>
        <w:rPr>
          <w:rFonts w:asciiTheme="minorBidi" w:hAnsiTheme="minorBidi" w:cs="SHREE_GUJ_OTF_0768"/>
          <w:sz w:val="24"/>
          <w:szCs w:val="24"/>
        </w:rPr>
      </w:pPr>
    </w:p>
    <w:p w14:paraId="7AC0DFA8" w14:textId="77777777" w:rsidR="008B7229" w:rsidRPr="006325A0" w:rsidRDefault="008B7229">
      <w:pPr>
        <w:rPr>
          <w:rFonts w:cs="SHREE_GUJ_OTF_0768"/>
          <w:sz w:val="24"/>
          <w:szCs w:val="24"/>
        </w:rPr>
      </w:pPr>
    </w:p>
    <w:sectPr w:rsidR="00461106" w:rsidRPr="006325A0" w:rsidSect="00E94874">
      <w:pgSz w:w="11909" w:h="16834" w:code="9"/>
      <w:pgMar w:top="810" w:right="209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502040204020203"/>
    <w:charset w:val="01"/>
    <w:family w:val="auto"/>
    <w:pitch w:val="variable"/>
    <w:sig w:usb0="00040003" w:usb1="00000000" w:usb2="00000000" w:usb3="00000000" w:csb0="00000001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1C42"/>
    <w:multiLevelType w:val="hybridMultilevel"/>
    <w:tmpl w:val="84CAC004"/>
    <w:lvl w:ilvl="0" w:tplc="E31E91A0">
      <w:start w:val="1"/>
      <w:numFmt w:val="bullet"/>
      <w:lvlText w:val=""/>
      <w:lvlJc w:val="left"/>
      <w:pPr>
        <w:ind w:left="720" w:hanging="360"/>
      </w:pPr>
      <w:rPr>
        <w:rFonts w:ascii="Symbol" w:hAnsi="Symbol" w:cs="Nirmala UI Semilight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114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68"/>
    <w:rsid w:val="000B355B"/>
    <w:rsid w:val="000B6B72"/>
    <w:rsid w:val="0014674E"/>
    <w:rsid w:val="001A59C0"/>
    <w:rsid w:val="0022006D"/>
    <w:rsid w:val="00244973"/>
    <w:rsid w:val="00311F72"/>
    <w:rsid w:val="00431EBA"/>
    <w:rsid w:val="004A58B5"/>
    <w:rsid w:val="004E7278"/>
    <w:rsid w:val="005E0A68"/>
    <w:rsid w:val="006325A0"/>
    <w:rsid w:val="007331D2"/>
    <w:rsid w:val="007477E1"/>
    <w:rsid w:val="008B7229"/>
    <w:rsid w:val="008D245B"/>
    <w:rsid w:val="008F59D2"/>
    <w:rsid w:val="00920F5F"/>
    <w:rsid w:val="00973A6E"/>
    <w:rsid w:val="009A397F"/>
    <w:rsid w:val="00A66637"/>
    <w:rsid w:val="00A77955"/>
    <w:rsid w:val="00A8023C"/>
    <w:rsid w:val="00B1187F"/>
    <w:rsid w:val="00BE3125"/>
    <w:rsid w:val="00C355A2"/>
    <w:rsid w:val="00D5230E"/>
    <w:rsid w:val="00DF06AF"/>
    <w:rsid w:val="00E150A2"/>
    <w:rsid w:val="00E81A82"/>
    <w:rsid w:val="00E94874"/>
    <w:rsid w:val="00EA2E0D"/>
    <w:rsid w:val="00E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AC16"/>
  <w15:chartTrackingRefBased/>
  <w15:docId w15:val="{6E90CB01-BC1C-4545-B69B-4A610967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87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874"/>
    <w:pPr>
      <w:ind w:left="720"/>
      <w:contextualSpacing/>
    </w:pPr>
  </w:style>
  <w:style w:type="table" w:styleId="TableGrid">
    <w:name w:val="Table Grid"/>
    <w:basedOn w:val="TableNormal"/>
    <w:uiPriority w:val="59"/>
    <w:rsid w:val="00E94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8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dcterms:created xsi:type="dcterms:W3CDTF">2023-09-05T07:28:00Z</dcterms:created>
  <dcterms:modified xsi:type="dcterms:W3CDTF">2024-02-22T07:55:00Z</dcterms:modified>
</cp:coreProperties>
</file>