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E4DA" w14:textId="77777777" w:rsidR="00AA42F0" w:rsidRPr="001940BF" w:rsidRDefault="004A69E2" w:rsidP="001940BF">
      <w:pPr>
        <w:spacing w:after="0"/>
        <w:ind w:right="-165"/>
        <w:jc w:val="center"/>
        <w:rPr>
          <w:rFonts w:cs="SHREE_GUJ_OTF_0768"/>
          <w:b/>
          <w:bCs/>
          <w:sz w:val="24"/>
          <w:szCs w:val="24"/>
          <w:lang w:val="en-US" w:bidi="gu-IN"/>
        </w:rPr>
      </w:pPr>
      <w:r w:rsidRPr="004A69E2">
        <w:rPr>
          <w:rFonts w:cs="SHREE_GUJ_OTF_0768"/>
          <w:b/>
          <w:bCs/>
          <w:sz w:val="60"/>
          <w:szCs w:val="60"/>
          <w:lang w:val="en-US" w:bidi="gu-IN"/>
        </w:rPr>
        <w:t>55</w:t>
      </w:r>
    </w:p>
    <w:p w14:paraId="46B149AD" w14:textId="77777777" w:rsidR="00714535" w:rsidRPr="00AE37EE" w:rsidRDefault="00C0704E" w:rsidP="00C0704E">
      <w:pPr>
        <w:tabs>
          <w:tab w:val="left" w:pos="6555"/>
        </w:tabs>
        <w:spacing w:after="0"/>
        <w:ind w:right="-165"/>
        <w:jc w:val="center"/>
        <w:rPr>
          <w:rFonts w:asciiTheme="minorBidi" w:hAnsiTheme="minorBidi" w:cs="SHREE_GUJ_OTF_0768"/>
          <w:sz w:val="24"/>
          <w:szCs w:val="24"/>
          <w:cs/>
          <w:lang w:bidi="gu-IN"/>
        </w:rPr>
      </w:pPr>
      <w:r w:rsidRPr="00AE37EE">
        <w:rPr>
          <w:rFonts w:ascii="Shruti" w:hAnsi="Shruti" w:cs="SHREE_GUJ_OTF_0768"/>
          <w:sz w:val="24"/>
          <w:szCs w:val="24"/>
          <w:cs/>
          <w:lang w:bidi="gu-IN"/>
        </w:rPr>
        <w:t>વેરાવળ તાલુકાના ઉમરેઠી ગામથી ઉકડીયા ગામ સુધી સિંચાઇ કેનાલ</w:t>
      </w:r>
    </w:p>
    <w:p w14:paraId="1A643A75" w14:textId="77777777" w:rsidR="00714535" w:rsidRPr="001940BF" w:rsidRDefault="00714535" w:rsidP="001940BF">
      <w:pPr>
        <w:spacing w:after="0"/>
        <w:ind w:right="-165"/>
        <w:jc w:val="center"/>
        <w:rPr>
          <w:rFonts w:asciiTheme="minorBidi" w:hAnsiTheme="minorBidi" w:cs="SHREE_GUJ_OTF_0768"/>
          <w:sz w:val="24"/>
          <w:szCs w:val="24"/>
          <w:lang w:bidi="gu-IN"/>
        </w:rPr>
      </w:pPr>
      <w:r w:rsidRPr="001940BF">
        <w:rPr>
          <w:rFonts w:asciiTheme="minorBidi" w:hAnsiTheme="minorBidi" w:cs="SHREE_GUJ_OTF_0768"/>
          <w:sz w:val="24"/>
          <w:szCs w:val="24"/>
          <w:cs/>
          <w:lang w:bidi="gu-IN"/>
        </w:rPr>
        <w:t>*</w:t>
      </w:r>
      <w:r w:rsidRPr="001940BF">
        <w:rPr>
          <w:rFonts w:asciiTheme="minorBidi" w:eastAsia="SimSun" w:hAnsiTheme="minorBidi" w:cs="SHREE_GUJ_OTF_0768"/>
          <w:sz w:val="24"/>
          <w:szCs w:val="24"/>
          <w:rtl/>
        </w:rPr>
        <w:t xml:space="preserve"> </w:t>
      </w:r>
      <w:r w:rsidR="001940BF" w:rsidRPr="001940BF">
        <w:rPr>
          <w:rFonts w:asciiTheme="minorBidi" w:eastAsia="SimSun" w:hAnsiTheme="minorBidi" w:cs="SHREE_GUJ_OTF_0768"/>
          <w:sz w:val="24"/>
          <w:szCs w:val="24"/>
          <w:lang w:val="en-US" w:bidi="gu-IN"/>
        </w:rPr>
        <w:t>15/4/</w:t>
      </w:r>
      <w:r w:rsidR="00B9416B" w:rsidRPr="00AE37EE">
        <w:rPr>
          <w:rFonts w:asciiTheme="minorBidi" w:eastAsia="SimSun" w:hAnsiTheme="minorBidi" w:cs="SHREE_GUJ_OTF_0768"/>
          <w:sz w:val="24"/>
          <w:szCs w:val="24"/>
          <w:lang w:val="en-US" w:bidi="gu-IN"/>
        </w:rPr>
        <w:t>2533</w:t>
      </w:r>
      <w:r w:rsidR="002661AA" w:rsidRPr="001940BF">
        <w:rPr>
          <w:rFonts w:asciiTheme="minorBidi" w:eastAsia="SimSun" w:hAnsiTheme="minorBidi" w:cs="SHREE_GUJ_OTF_0768"/>
          <w:sz w:val="24"/>
          <w:szCs w:val="24"/>
          <w:lang w:val="en-US" w:bidi="gu-IN"/>
        </w:rPr>
        <w:t xml:space="preserve"> </w:t>
      </w:r>
      <w:r w:rsidR="008E3AFE" w:rsidRPr="001940BF">
        <w:rPr>
          <w:rFonts w:cs="SHREE_GUJ_OTF_0768"/>
          <w:sz w:val="24"/>
          <w:szCs w:val="24"/>
          <w:cs/>
          <w:lang w:bidi="gu-IN"/>
        </w:rPr>
        <w:t xml:space="preserve"> </w:t>
      </w:r>
      <w:r w:rsidR="002661AA" w:rsidRPr="001940BF">
        <w:rPr>
          <w:rFonts w:cs="SHREE_GUJ_OTF_0768" w:hint="cs"/>
          <w:sz w:val="24"/>
          <w:szCs w:val="24"/>
          <w:cs/>
          <w:lang w:bidi="gu-IN"/>
        </w:rPr>
        <w:t>શ્રી</w:t>
      </w:r>
      <w:r w:rsidR="00B9416B" w:rsidRPr="00B9416B">
        <w:rPr>
          <w:cs/>
          <w:lang w:bidi="gu-IN"/>
        </w:rPr>
        <w:t xml:space="preserve"> </w:t>
      </w:r>
      <w:r w:rsidR="00B9416B" w:rsidRPr="00B9416B">
        <w:rPr>
          <w:rFonts w:cs="SHREE_GUJ_OTF_0768"/>
          <w:sz w:val="24"/>
          <w:szCs w:val="24"/>
          <w:cs/>
          <w:lang w:bidi="gu-IN"/>
        </w:rPr>
        <w:t>વિમલભાઇ કાનાભાઇ ચુડાસમા (સોમનાથ)</w:t>
      </w:r>
      <w:r w:rsidRPr="001940BF">
        <w:rPr>
          <w:rFonts w:asciiTheme="minorBidi" w:hAnsiTheme="minorBidi" w:cs="SHREE_GUJ_OTF_0768"/>
          <w:sz w:val="24"/>
          <w:szCs w:val="24"/>
          <w:cs/>
          <w:lang w:val="en-GB" w:bidi="gu-IN"/>
        </w:rPr>
        <w:t xml:space="preserve">: </w:t>
      </w:r>
      <w:r w:rsidRPr="001940BF">
        <w:rPr>
          <w:rFonts w:asciiTheme="minorBidi" w:hAnsiTheme="minorBidi" w:cs="SHREE_GUJ_OTF_0768"/>
          <w:sz w:val="24"/>
          <w:szCs w:val="24"/>
          <w:cs/>
          <w:lang w:bidi="gu-IN"/>
        </w:rPr>
        <w:t xml:space="preserve">માનનીય જળસંપત્તિ મંત્રીશ્રી જણાવવા કૃપા કરશે </w:t>
      </w:r>
      <w:r w:rsidR="00AE37EE" w:rsidRPr="00AE37EE">
        <w:rPr>
          <w:rFonts w:asciiTheme="minorBidi" w:hAnsiTheme="minorBidi" w:cs="SHREE_GUJ_OTF_0768"/>
          <w:sz w:val="24"/>
          <w:szCs w:val="24"/>
          <w:cs/>
          <w:lang w:bidi="gu-IN"/>
        </w:rPr>
        <w:t>કે</w:t>
      </w:r>
      <w:r w:rsidR="00AE37EE" w:rsidRPr="00AE37EE">
        <w:rPr>
          <w:rFonts w:asciiTheme="minorBidi" w:hAnsiTheme="minorBidi" w:cs="SHREE_GUJ_OTF_0768"/>
          <w:sz w:val="24"/>
          <w:szCs w:val="24"/>
        </w:rPr>
        <w:t>, -</w:t>
      </w:r>
    </w:p>
    <w:tbl>
      <w:tblPr>
        <w:tblStyle w:val="TableGrid11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55"/>
        <w:gridCol w:w="814"/>
        <w:gridCol w:w="4678"/>
      </w:tblGrid>
      <w:tr w:rsidR="00B9416B" w:rsidRPr="001940BF" w14:paraId="0990EA35" w14:textId="77777777" w:rsidTr="006E0D31">
        <w:trPr>
          <w:trHeight w:val="46"/>
        </w:trPr>
        <w:tc>
          <w:tcPr>
            <w:tcW w:w="709" w:type="dxa"/>
          </w:tcPr>
          <w:p w14:paraId="12234E5B" w14:textId="77777777" w:rsidR="00B9416B" w:rsidRPr="001940BF" w:rsidRDefault="00B9416B" w:rsidP="00246B01">
            <w:pPr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val="en-US"/>
              </w:rPr>
            </w:pPr>
          </w:p>
        </w:tc>
        <w:tc>
          <w:tcPr>
            <w:tcW w:w="3155" w:type="dxa"/>
            <w:hideMark/>
          </w:tcPr>
          <w:p w14:paraId="6F81C735" w14:textId="77777777" w:rsidR="00B9416B" w:rsidRPr="001940BF" w:rsidRDefault="00B9416B" w:rsidP="00246B01">
            <w:pPr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1940BF"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પ્રશ્ન</w:t>
            </w:r>
          </w:p>
        </w:tc>
        <w:tc>
          <w:tcPr>
            <w:tcW w:w="814" w:type="dxa"/>
          </w:tcPr>
          <w:p w14:paraId="60C42766" w14:textId="77777777" w:rsidR="00B9416B" w:rsidRPr="001940BF" w:rsidRDefault="00B9416B" w:rsidP="00246B01">
            <w:pPr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hideMark/>
          </w:tcPr>
          <w:p w14:paraId="60286AAA" w14:textId="77777777" w:rsidR="00B9416B" w:rsidRPr="001940BF" w:rsidRDefault="00B9416B" w:rsidP="00246B01">
            <w:pPr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1940BF"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B9416B" w:rsidRPr="001940BF" w14:paraId="64515E67" w14:textId="77777777" w:rsidTr="006E0D31">
        <w:trPr>
          <w:trHeight w:val="523"/>
        </w:trPr>
        <w:tc>
          <w:tcPr>
            <w:tcW w:w="709" w:type="dxa"/>
            <w:hideMark/>
          </w:tcPr>
          <w:p w14:paraId="17759CB1" w14:textId="77777777" w:rsidR="00B9416B" w:rsidRPr="001940BF" w:rsidRDefault="00B9416B" w:rsidP="00CA780A">
            <w:pPr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  <w:r w:rsidRPr="001940BF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>(૧)</w:t>
            </w:r>
          </w:p>
        </w:tc>
        <w:tc>
          <w:tcPr>
            <w:tcW w:w="3155" w:type="dxa"/>
            <w:hideMark/>
          </w:tcPr>
          <w:p w14:paraId="1608F6F0" w14:textId="77777777" w:rsidR="00B9416B" w:rsidRPr="001940BF" w:rsidRDefault="00B9416B" w:rsidP="00CA780A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C53BAB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તા.૩૧/૧૨/૨૦૨૩ની સ્થિતિએ ગીર સોમનાથ જિલ્લાના વેરાવળ તાલુકાના ઉમરેઠી ગામથી ઉકડીયા ગામ સુધી ખેતી માટે સિંચાઇની કેનાલ બનાવવાની કેટલી માંગણીઓ/રજુઆતો/ફરીયાદો છેલ્લા બે વર્ષમાં સરકારને મળી</w:t>
            </w:r>
            <w:r w:rsidRPr="00C53BAB">
              <w:rPr>
                <w:rFonts w:ascii="Calibri" w:eastAsia="Arial Unicode MS" w:hAnsi="Calibri" w:cs="SHREE_GUJ_OTF_0768"/>
                <w:sz w:val="24"/>
                <w:szCs w:val="24"/>
                <w:lang w:val="en-US"/>
              </w:rPr>
              <w:t>,</w:t>
            </w:r>
          </w:p>
        </w:tc>
        <w:tc>
          <w:tcPr>
            <w:tcW w:w="814" w:type="dxa"/>
          </w:tcPr>
          <w:p w14:paraId="70F61759" w14:textId="77777777" w:rsidR="00B9416B" w:rsidRPr="00246B01" w:rsidRDefault="00B9416B" w:rsidP="006E0D31">
            <w:pPr>
              <w:ind w:right="-165"/>
              <w:rPr>
                <w:rFonts w:ascii="Calibri" w:eastAsia="Arial Unicode MS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246B01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>(૧)</w:t>
            </w:r>
          </w:p>
        </w:tc>
        <w:tc>
          <w:tcPr>
            <w:tcW w:w="4678" w:type="dxa"/>
          </w:tcPr>
          <w:p w14:paraId="2BEA9A15" w14:textId="77777777" w:rsidR="00B9416B" w:rsidRPr="001940BF" w:rsidRDefault="00B21CFF" w:rsidP="00F90DD4">
            <w:pPr>
              <w:tabs>
                <w:tab w:val="left" w:pos="3430"/>
              </w:tabs>
              <w:ind w:left="-88"/>
              <w:jc w:val="both"/>
              <w:rPr>
                <w:rFonts w:ascii="Calibri" w:eastAsia="Arial Unicode MS" w:hAnsi="Calibri" w:cs="SHREE_GUJ_OTF_0768"/>
                <w:sz w:val="24"/>
                <w:szCs w:val="24"/>
                <w:lang w:val="en-US" w:bidi="gu-IN"/>
              </w:rPr>
            </w:pPr>
            <w:r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 xml:space="preserve"> </w:t>
            </w:r>
            <w:r w:rsidR="00B9416B" w:rsidRPr="00246B01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 xml:space="preserve">એક </w:t>
            </w:r>
          </w:p>
          <w:p w14:paraId="6225EF12" w14:textId="77777777" w:rsidR="00B9416B" w:rsidRPr="001940BF" w:rsidRDefault="00B9416B" w:rsidP="00CA780A">
            <w:pPr>
              <w:ind w:left="-1157" w:right="-165" w:firstLine="1157"/>
              <w:rPr>
                <w:rFonts w:ascii="Calibri" w:eastAsia="Arial Unicode MS" w:hAnsi="Calibri" w:cs="SHREE_GUJ_OTF_0768"/>
                <w:sz w:val="24"/>
                <w:szCs w:val="24"/>
                <w:lang w:val="en-US" w:bidi="gu-IN"/>
              </w:rPr>
            </w:pPr>
          </w:p>
        </w:tc>
      </w:tr>
      <w:tr w:rsidR="008E327E" w:rsidRPr="001940BF" w14:paraId="58B2ED0E" w14:textId="77777777" w:rsidTr="006E0D31">
        <w:trPr>
          <w:trHeight w:val="778"/>
        </w:trPr>
        <w:tc>
          <w:tcPr>
            <w:tcW w:w="709" w:type="dxa"/>
            <w:hideMark/>
          </w:tcPr>
          <w:p w14:paraId="209F7F98" w14:textId="77777777" w:rsidR="008E327E" w:rsidRPr="001940BF" w:rsidRDefault="008E327E" w:rsidP="00CA780A">
            <w:pPr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1940BF"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1940BF"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 w:bidi="gu-IN"/>
              </w:rPr>
              <w:t>૨</w:t>
            </w:r>
            <w:r w:rsidRPr="001940BF"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3155" w:type="dxa"/>
            <w:hideMark/>
          </w:tcPr>
          <w:p w14:paraId="21EEAC75" w14:textId="77777777" w:rsidR="008E327E" w:rsidRPr="001940BF" w:rsidRDefault="00686C13" w:rsidP="00CA780A">
            <w:pPr>
              <w:ind w:right="43"/>
              <w:jc w:val="both"/>
              <w:rPr>
                <w:rFonts w:ascii="Calibri" w:eastAsia="Arial Unicode MS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686C13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તે અન્વયે શી કાર્યવાહી કરવામાં આવી</w:t>
            </w:r>
            <w:r w:rsidRPr="00686C13">
              <w:rPr>
                <w:rFonts w:ascii="Calibri" w:eastAsia="Arial Unicode MS" w:hAnsi="Calibri" w:cs="SHREE_GUJ_OTF_0768"/>
                <w:sz w:val="24"/>
                <w:szCs w:val="24"/>
                <w:lang w:val="en-US"/>
              </w:rPr>
              <w:t>,</w:t>
            </w:r>
          </w:p>
        </w:tc>
        <w:tc>
          <w:tcPr>
            <w:tcW w:w="814" w:type="dxa"/>
            <w:vMerge w:val="restart"/>
            <w:hideMark/>
          </w:tcPr>
          <w:p w14:paraId="5C5ACDDB" w14:textId="77777777" w:rsidR="008E327E" w:rsidRDefault="008E327E" w:rsidP="006E0D31">
            <w:pPr>
              <w:ind w:right="-165"/>
              <w:rPr>
                <w:rFonts w:ascii="Calibri" w:eastAsia="Times New Roman" w:hAnsi="Calibri" w:cs="SHREE_GUJ_OTF_0768"/>
                <w:sz w:val="24"/>
                <w:szCs w:val="24"/>
                <w:lang w:val="en-US" w:bidi="gu-IN"/>
              </w:rPr>
            </w:pPr>
            <w:r w:rsidRPr="001940BF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>(૨)</w:t>
            </w:r>
          </w:p>
          <w:p w14:paraId="22984418" w14:textId="77777777" w:rsidR="008E327E" w:rsidRDefault="006E0D31" w:rsidP="006E0D31">
            <w:pPr>
              <w:ind w:right="-165"/>
              <w:rPr>
                <w:rFonts w:ascii="Calibri" w:eastAsia="Times New Roman" w:hAnsi="Calibri" w:cs="SHREE_GUJ_OTF_0768"/>
                <w:sz w:val="24"/>
                <w:szCs w:val="24"/>
                <w:lang w:val="en-US" w:bidi="gu-IN"/>
              </w:rPr>
            </w:pPr>
            <w:r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(૩)</w:t>
            </w:r>
          </w:p>
          <w:p w14:paraId="46791806" w14:textId="77777777" w:rsidR="008E327E" w:rsidRDefault="008E327E" w:rsidP="006E0D31">
            <w:pPr>
              <w:ind w:right="-165"/>
              <w:rPr>
                <w:rFonts w:ascii="Calibri" w:eastAsia="Times New Roman" w:hAnsi="Calibri" w:cs="SHREE_GUJ_OTF_0768"/>
                <w:sz w:val="24"/>
                <w:szCs w:val="24"/>
                <w:lang w:val="en-US" w:bidi="gu-IN"/>
              </w:rPr>
            </w:pPr>
            <w:r>
              <w:rPr>
                <w:rFonts w:ascii="Calibri" w:eastAsia="Times New Roman" w:hAnsi="Calibri" w:cs="SHREE_GUJ_OTF_0768"/>
                <w:sz w:val="24"/>
                <w:szCs w:val="24"/>
                <w:lang w:val="en-US" w:bidi="gu-IN"/>
              </w:rPr>
              <w:t xml:space="preserve"> </w:t>
            </w:r>
            <w:r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>અને</w:t>
            </w:r>
          </w:p>
          <w:p w14:paraId="2E9B66B6" w14:textId="77777777" w:rsidR="008E327E" w:rsidRPr="001940BF" w:rsidRDefault="008E327E" w:rsidP="006E0D31">
            <w:pPr>
              <w:ind w:right="-165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  <w:r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 xml:space="preserve"> </w:t>
            </w:r>
            <w:r w:rsidRPr="00386D5B"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(૪)</w:t>
            </w:r>
          </w:p>
        </w:tc>
        <w:tc>
          <w:tcPr>
            <w:tcW w:w="4678" w:type="dxa"/>
            <w:vMerge w:val="restart"/>
          </w:tcPr>
          <w:p w14:paraId="1AC0275D" w14:textId="77777777" w:rsidR="008E327E" w:rsidRPr="001940BF" w:rsidRDefault="008E327E" w:rsidP="00246B01">
            <w:pPr>
              <w:ind w:left="34" w:right="43"/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A2770B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પ્રાથમિક વિગતો ચકાસતા</w:t>
            </w:r>
            <w:r w:rsidRPr="00A2770B">
              <w:rPr>
                <w:rFonts w:ascii="Calibri" w:eastAsia="Arial Unicode MS" w:hAnsi="Calibri" w:cs="SHREE_GUJ_OTF_0768"/>
                <w:sz w:val="24"/>
                <w:szCs w:val="24"/>
                <w:lang w:val="en-US" w:bidi="gu-IN"/>
              </w:rPr>
              <w:t xml:space="preserve">, </w:t>
            </w:r>
            <w:r w:rsidRPr="00A2770B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રજુઆત હેઠળનો વિસ્તાર હિરણ-૨ સિંચાઇ યોજનાના કમાન્ડ વિસ્તાર બહાર હોઇ</w:t>
            </w:r>
            <w:r w:rsidRPr="00A2770B">
              <w:rPr>
                <w:rFonts w:ascii="Calibri" w:eastAsia="Arial Unicode MS" w:hAnsi="Calibri" w:cs="SHREE_GUJ_OTF_0768"/>
                <w:sz w:val="24"/>
                <w:szCs w:val="24"/>
                <w:lang w:val="en-US" w:bidi="gu-IN"/>
              </w:rPr>
              <w:t xml:space="preserve">, </w:t>
            </w:r>
            <w:r w:rsidRPr="00A2770B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તેમજ હિરણ-૨ સિંચાઇ યોજનામા પીવાનુ પાણી અનામત રાખ્યા બાદ પુરતો પાણીનો જથ્થો ઉપલબ્ધ રહેવા પામતો ન હોઇ</w:t>
            </w:r>
            <w:r w:rsidRPr="00A2770B">
              <w:rPr>
                <w:rFonts w:ascii="Calibri" w:eastAsia="Arial Unicode MS" w:hAnsi="Calibri" w:cs="SHREE_GUJ_OTF_0768"/>
                <w:sz w:val="24"/>
                <w:szCs w:val="24"/>
                <w:lang w:val="en-US" w:bidi="gu-IN"/>
              </w:rPr>
              <w:t xml:space="preserve">, </w:t>
            </w:r>
            <w:r w:rsidRPr="00A2770B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રજુઆત હેઠળના ગામોને હિરણ-૨ સિંચાઇ યોજના થકી પાણી આપવુ શકય જણાતુ નથી.</w:t>
            </w:r>
          </w:p>
        </w:tc>
      </w:tr>
      <w:tr w:rsidR="008E327E" w:rsidRPr="001940BF" w14:paraId="3B158794" w14:textId="77777777" w:rsidTr="006E0D31">
        <w:trPr>
          <w:trHeight w:val="778"/>
        </w:trPr>
        <w:tc>
          <w:tcPr>
            <w:tcW w:w="709" w:type="dxa"/>
          </w:tcPr>
          <w:p w14:paraId="633D1CDB" w14:textId="77777777" w:rsidR="008E327E" w:rsidRPr="001940BF" w:rsidRDefault="006E0D31" w:rsidP="00CA780A">
            <w:pPr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(૩)</w:t>
            </w:r>
          </w:p>
        </w:tc>
        <w:tc>
          <w:tcPr>
            <w:tcW w:w="3155" w:type="dxa"/>
          </w:tcPr>
          <w:p w14:paraId="3A88F78B" w14:textId="77777777" w:rsidR="008E327E" w:rsidRPr="001940BF" w:rsidRDefault="008E327E" w:rsidP="00CA780A">
            <w:pPr>
              <w:ind w:right="43"/>
              <w:jc w:val="both"/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</w:pPr>
            <w:r w:rsidRPr="00C53BAB">
              <w:rPr>
                <w:rFonts w:ascii="Shruti" w:eastAsia="Arial Unicode MS" w:hAnsi="Shruti" w:cs="SHREE_GUJ_OTF_0768"/>
                <w:sz w:val="24"/>
                <w:szCs w:val="24"/>
                <w:cs/>
                <w:lang w:val="en-US" w:bidi="gu-IN"/>
              </w:rPr>
              <w:t>ઉક્ત સ્થિતિએ ઉક્ત કામગીરી ક્યા તબક્કે છે</w:t>
            </w:r>
            <w:r w:rsidRPr="00C53BAB">
              <w:rPr>
                <w:rFonts w:ascii="Shruti" w:eastAsia="Arial Unicode MS" w:hAnsi="Shruti" w:cs="SHREE_GUJ_OTF_0768"/>
                <w:sz w:val="24"/>
                <w:szCs w:val="24"/>
                <w:lang w:val="en-US"/>
              </w:rPr>
              <w:t xml:space="preserve">, </w:t>
            </w:r>
            <w:r w:rsidRPr="00C53BAB">
              <w:rPr>
                <w:rFonts w:ascii="Shruti" w:eastAsia="Arial Unicode MS" w:hAnsi="Shruti" w:cs="SHREE_GUJ_OTF_0768"/>
                <w:sz w:val="24"/>
                <w:szCs w:val="24"/>
                <w:cs/>
                <w:lang w:val="en-US" w:bidi="gu-IN"/>
              </w:rPr>
              <w:t>અને</w:t>
            </w:r>
          </w:p>
        </w:tc>
        <w:tc>
          <w:tcPr>
            <w:tcW w:w="814" w:type="dxa"/>
            <w:vMerge/>
          </w:tcPr>
          <w:p w14:paraId="338D5E3F" w14:textId="77777777" w:rsidR="008E327E" w:rsidRPr="001940BF" w:rsidRDefault="008E327E" w:rsidP="00CA780A">
            <w:pPr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4678" w:type="dxa"/>
            <w:vMerge/>
          </w:tcPr>
          <w:p w14:paraId="51656D0E" w14:textId="77777777" w:rsidR="008E327E" w:rsidRPr="001940BF" w:rsidRDefault="008E327E" w:rsidP="00CA780A">
            <w:pPr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</w:tr>
      <w:tr w:rsidR="008E327E" w:rsidRPr="001940BF" w14:paraId="43FB62D7" w14:textId="77777777" w:rsidTr="006E0D31">
        <w:trPr>
          <w:trHeight w:val="778"/>
        </w:trPr>
        <w:tc>
          <w:tcPr>
            <w:tcW w:w="709" w:type="dxa"/>
          </w:tcPr>
          <w:p w14:paraId="43FF1C45" w14:textId="77777777" w:rsidR="008E327E" w:rsidRPr="001940BF" w:rsidRDefault="006E0D31" w:rsidP="004715AD">
            <w:pPr>
              <w:spacing w:after="0"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(૪)</w:t>
            </w:r>
          </w:p>
        </w:tc>
        <w:tc>
          <w:tcPr>
            <w:tcW w:w="3155" w:type="dxa"/>
          </w:tcPr>
          <w:p w14:paraId="2CEC654D" w14:textId="77777777" w:rsidR="008E327E" w:rsidRPr="00C53BAB" w:rsidRDefault="008E327E" w:rsidP="004715AD">
            <w:pPr>
              <w:spacing w:after="0" w:line="240" w:lineRule="auto"/>
              <w:ind w:right="43"/>
              <w:jc w:val="both"/>
              <w:rPr>
                <w:rFonts w:ascii="Shruti" w:eastAsia="Arial Unicode MS" w:hAnsi="Shruti" w:cs="SHREE_GUJ_OTF_0768"/>
                <w:sz w:val="24"/>
                <w:szCs w:val="24"/>
                <w:cs/>
                <w:lang w:val="en-US" w:bidi="gu-IN"/>
              </w:rPr>
            </w:pPr>
            <w:r w:rsidRPr="00C53BAB">
              <w:rPr>
                <w:rFonts w:ascii="Shruti" w:eastAsia="Arial Unicode MS" w:hAnsi="Shruti" w:cs="SHREE_GUJ_OTF_0768"/>
                <w:sz w:val="24"/>
                <w:szCs w:val="24"/>
                <w:cs/>
                <w:lang w:val="en-US" w:bidi="gu-IN"/>
              </w:rPr>
              <w:t xml:space="preserve">ઉક્ત કેનાલની કામગીરી ક્યાં સુધીમાં કેટલા ખર્ચે પુર્ણ કરવામાં આવશે </w:t>
            </w:r>
            <w:r w:rsidRPr="00C53BAB">
              <w:rPr>
                <w:rFonts w:ascii="Shruti" w:eastAsia="Arial Unicode MS" w:hAnsi="Shruti" w:cs="SHREE_GUJ_OTF_0768"/>
                <w:sz w:val="24"/>
                <w:szCs w:val="24"/>
                <w:lang w:val="en-US"/>
              </w:rPr>
              <w:t>?</w:t>
            </w:r>
          </w:p>
        </w:tc>
        <w:tc>
          <w:tcPr>
            <w:tcW w:w="814" w:type="dxa"/>
            <w:vMerge/>
          </w:tcPr>
          <w:p w14:paraId="03F6F379" w14:textId="77777777" w:rsidR="008E327E" w:rsidRPr="001940BF" w:rsidRDefault="008E327E" w:rsidP="004715AD">
            <w:pPr>
              <w:spacing w:after="0"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4678" w:type="dxa"/>
            <w:vMerge/>
          </w:tcPr>
          <w:p w14:paraId="33E71AC9" w14:textId="77777777" w:rsidR="008E327E" w:rsidRPr="001940BF" w:rsidRDefault="008E327E" w:rsidP="004715AD">
            <w:pPr>
              <w:spacing w:after="0"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</w:tr>
    </w:tbl>
    <w:p w14:paraId="1E0BB96F" w14:textId="77777777" w:rsidR="0033262C" w:rsidRPr="0033262C" w:rsidRDefault="001426AD" w:rsidP="004715AD">
      <w:pPr>
        <w:spacing w:after="0" w:line="240" w:lineRule="auto"/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>-------------------------</w:t>
      </w:r>
    </w:p>
    <w:p w14:paraId="42D59D4F" w14:textId="77777777" w:rsidR="0033262C" w:rsidRDefault="0033262C" w:rsidP="001940BF">
      <w:pPr>
        <w:ind w:right="402"/>
        <w:rPr>
          <w:rFonts w:asciiTheme="minorBidi" w:hAnsiTheme="minorBidi"/>
        </w:rPr>
      </w:pPr>
    </w:p>
    <w:p w14:paraId="1800AC34" w14:textId="77777777" w:rsidR="00274E6D" w:rsidRPr="0033262C" w:rsidRDefault="00274E6D" w:rsidP="0033262C">
      <w:pPr>
        <w:jc w:val="center"/>
        <w:rPr>
          <w:rFonts w:asciiTheme="minorBidi" w:hAnsiTheme="minorBidi"/>
        </w:rPr>
      </w:pPr>
    </w:p>
    <w:sectPr w:rsidR="00274E6D" w:rsidRPr="0033262C" w:rsidSect="00F36ACB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BB2C" w14:textId="77777777" w:rsidR="000D03A7" w:rsidRDefault="000D03A7" w:rsidP="0033262C">
      <w:pPr>
        <w:spacing w:after="0" w:line="240" w:lineRule="auto"/>
      </w:pPr>
      <w:r>
        <w:separator/>
      </w:r>
    </w:p>
  </w:endnote>
  <w:endnote w:type="continuationSeparator" w:id="0">
    <w:p w14:paraId="386CFF83" w14:textId="77777777" w:rsidR="000D03A7" w:rsidRDefault="000D03A7" w:rsidP="0033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7BB0" w14:textId="77777777" w:rsidR="000D03A7" w:rsidRDefault="000D03A7" w:rsidP="0033262C">
      <w:pPr>
        <w:spacing w:after="0" w:line="240" w:lineRule="auto"/>
      </w:pPr>
      <w:r>
        <w:separator/>
      </w:r>
    </w:p>
  </w:footnote>
  <w:footnote w:type="continuationSeparator" w:id="0">
    <w:p w14:paraId="4DFF6E8D" w14:textId="77777777" w:rsidR="000D03A7" w:rsidRDefault="000D03A7" w:rsidP="0033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AC2"/>
    <w:multiLevelType w:val="hybridMultilevel"/>
    <w:tmpl w:val="F37C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B3698"/>
    <w:multiLevelType w:val="hybridMultilevel"/>
    <w:tmpl w:val="27845F28"/>
    <w:lvl w:ilvl="0" w:tplc="4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33948BB"/>
    <w:multiLevelType w:val="hybridMultilevel"/>
    <w:tmpl w:val="8408B7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262271">
    <w:abstractNumId w:val="2"/>
  </w:num>
  <w:num w:numId="2" w16cid:durableId="1478065930">
    <w:abstractNumId w:val="0"/>
  </w:num>
  <w:num w:numId="3" w16cid:durableId="826897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535"/>
    <w:rsid w:val="000105B1"/>
    <w:rsid w:val="000D03A7"/>
    <w:rsid w:val="001426AD"/>
    <w:rsid w:val="001940BF"/>
    <w:rsid w:val="001A24AC"/>
    <w:rsid w:val="002261DF"/>
    <w:rsid w:val="00246B01"/>
    <w:rsid w:val="002661AA"/>
    <w:rsid w:val="00274E6D"/>
    <w:rsid w:val="0033233D"/>
    <w:rsid w:val="0033262C"/>
    <w:rsid w:val="003531D8"/>
    <w:rsid w:val="00386D5B"/>
    <w:rsid w:val="003A2658"/>
    <w:rsid w:val="00401ACE"/>
    <w:rsid w:val="004715AD"/>
    <w:rsid w:val="004A69E2"/>
    <w:rsid w:val="004F01D4"/>
    <w:rsid w:val="00511ACA"/>
    <w:rsid w:val="005359FF"/>
    <w:rsid w:val="00544CBC"/>
    <w:rsid w:val="005D7474"/>
    <w:rsid w:val="00641246"/>
    <w:rsid w:val="00684506"/>
    <w:rsid w:val="00686C13"/>
    <w:rsid w:val="006A47C6"/>
    <w:rsid w:val="006A6FB2"/>
    <w:rsid w:val="006C0485"/>
    <w:rsid w:val="006E0D31"/>
    <w:rsid w:val="00714535"/>
    <w:rsid w:val="00791471"/>
    <w:rsid w:val="00891777"/>
    <w:rsid w:val="008E327E"/>
    <w:rsid w:val="008E3AFE"/>
    <w:rsid w:val="009C5E0A"/>
    <w:rsid w:val="00A2770B"/>
    <w:rsid w:val="00AA42F0"/>
    <w:rsid w:val="00AE37EE"/>
    <w:rsid w:val="00B21CFF"/>
    <w:rsid w:val="00B9416B"/>
    <w:rsid w:val="00C0704E"/>
    <w:rsid w:val="00D508AC"/>
    <w:rsid w:val="00D559B9"/>
    <w:rsid w:val="00DE69D9"/>
    <w:rsid w:val="00F37BC9"/>
    <w:rsid w:val="00F90DD4"/>
    <w:rsid w:val="00F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862F"/>
  <w15:docId w15:val="{367D53F7-A0E1-4E88-BD56-42462400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35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535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4535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1453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8E3AF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2C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2C"/>
    <w:rPr>
      <w:lang w:bidi="ar-SA"/>
    </w:rPr>
  </w:style>
  <w:style w:type="table" w:customStyle="1" w:styleId="TableGrid11">
    <w:name w:val="Table Grid11"/>
    <w:basedOn w:val="TableNormal"/>
    <w:next w:val="TableGrid"/>
    <w:uiPriority w:val="59"/>
    <w:rsid w:val="00F37BC9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45</cp:revision>
  <cp:lastPrinted>2024-02-21T08:15:00Z</cp:lastPrinted>
  <dcterms:created xsi:type="dcterms:W3CDTF">2024-01-19T11:35:00Z</dcterms:created>
  <dcterms:modified xsi:type="dcterms:W3CDTF">2024-02-21T10:39:00Z</dcterms:modified>
</cp:coreProperties>
</file>