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F5" w:rsidRPr="007D0E3B" w:rsidRDefault="00E37060" w:rsidP="008D54F5">
      <w:pPr>
        <w:pStyle w:val="NoSpacing"/>
        <w:spacing w:line="276" w:lineRule="auto"/>
        <w:ind w:left="720" w:hanging="720"/>
        <w:jc w:val="center"/>
        <w:rPr>
          <w:rFonts w:ascii="Times New Roman" w:eastAsia="Times New Roman" w:hAnsi="Times New Roman" w:cs="SHREE_GUJ_OTF_0768"/>
          <w:sz w:val="60"/>
          <w:szCs w:val="60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SHREE_GUJ_OTF_0768"/>
          <w:sz w:val="60"/>
          <w:szCs w:val="60"/>
          <w:lang w:val="en-US"/>
        </w:rPr>
        <w:t>48</w:t>
      </w:r>
    </w:p>
    <w:p w:rsidR="008D54F5" w:rsidRPr="007D0E3B" w:rsidRDefault="008D54F5" w:rsidP="008D54F5">
      <w:pPr>
        <w:pStyle w:val="NoSpacing"/>
        <w:spacing w:line="276" w:lineRule="auto"/>
        <w:ind w:left="720" w:hanging="720"/>
        <w:jc w:val="center"/>
        <w:rPr>
          <w:rFonts w:ascii="Times New Roman" w:eastAsia="Times New Roman" w:hAnsi="Times New Roman" w:cs="SHREE_GUJ_OTF_0768"/>
          <w:sz w:val="24"/>
          <w:szCs w:val="24"/>
          <w:cs/>
          <w:lang w:val="en-US"/>
        </w:rPr>
      </w:pPr>
      <w:r w:rsidRPr="007D0E3B">
        <w:rPr>
          <w:rFonts w:ascii="Times New Roman" w:eastAsia="Times New Roman" w:hAnsi="Times New Roman" w:cs="SHREE_GUJ_OTF_0768" w:hint="cs"/>
          <w:sz w:val="24"/>
          <w:szCs w:val="24"/>
          <w:cs/>
          <w:lang w:val="en-US"/>
        </w:rPr>
        <w:t>ઊર્જા પ્રભાગ માટે બજેટમાં જોગવાઈ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8D54F5" w:rsidRPr="007D0E3B" w:rsidTr="00F114DF">
        <w:tc>
          <w:tcPr>
            <w:tcW w:w="9198" w:type="dxa"/>
            <w:hideMark/>
          </w:tcPr>
          <w:p w:rsidR="008D54F5" w:rsidRPr="007D0E3B" w:rsidRDefault="008D54F5" w:rsidP="00F114DF">
            <w:pPr>
              <w:tabs>
                <w:tab w:val="left" w:pos="360"/>
              </w:tabs>
              <w:spacing w:line="276" w:lineRule="auto"/>
              <w:jc w:val="center"/>
              <w:rPr>
                <w:rFonts w:cs="SHREE_GUJ_OTF_0768"/>
                <w:cs/>
              </w:rPr>
            </w:pPr>
          </w:p>
        </w:tc>
      </w:tr>
    </w:tbl>
    <w:p w:rsidR="008D54F5" w:rsidRPr="007D0E3B" w:rsidRDefault="008D54F5" w:rsidP="008D54F5">
      <w:pPr>
        <w:shd w:val="clear" w:color="auto" w:fill="FFFFFF"/>
        <w:ind w:right="-855" w:firstLine="90"/>
        <w:rPr>
          <w:rFonts w:cs="SHREE_GUJ_OTF_0768"/>
        </w:rPr>
      </w:pPr>
      <w:r w:rsidRPr="007D0E3B">
        <w:rPr>
          <w:rFonts w:cs="SHREE_GUJ_OTF_0768" w:hint="cs"/>
          <w:cs/>
        </w:rPr>
        <w:t>*</w:t>
      </w:r>
      <w:r w:rsidRPr="007D0E3B">
        <w:rPr>
          <w:rFonts w:cs="SHREE_GUJ_OTF_0768"/>
          <w:cs/>
        </w:rPr>
        <w:t xml:space="preserve"> </w:t>
      </w:r>
      <w:r w:rsidR="008D5879">
        <w:rPr>
          <w:rFonts w:cs="SHREE_GUJ_OTF_0768"/>
          <w:lang w:val="en-IN"/>
        </w:rPr>
        <w:t>15/4/58</w:t>
      </w:r>
      <w:r w:rsidRPr="007D0E3B">
        <w:rPr>
          <w:rFonts w:cs="SHREE_GUJ_OTF_0768"/>
        </w:rPr>
        <w:t>:</w:t>
      </w:r>
      <w:r w:rsidRPr="007D0E3B">
        <w:rPr>
          <w:rFonts w:cs="SHREE_GUJ_OTF_0768"/>
          <w:cs/>
        </w:rPr>
        <w:t xml:space="preserve"> ડૉ. તુષાર અમરસિંહ ચૌધરી (ખેડબ્રમ્હા)</w:t>
      </w:r>
      <w:r w:rsidRPr="007D0E3B">
        <w:rPr>
          <w:rFonts w:cs="SHREE_GUJ_OTF_0768"/>
        </w:rPr>
        <w:t xml:space="preserve">: </w:t>
      </w:r>
      <w:r w:rsidRPr="007D0E3B">
        <w:rPr>
          <w:rFonts w:cs="SHREE_GUJ_OTF_0768"/>
          <w:cs/>
        </w:rPr>
        <w:t>માન</w:t>
      </w:r>
      <w:r w:rsidRPr="007D0E3B">
        <w:rPr>
          <w:rFonts w:cs="SHREE_GUJ_OTF_0768" w:hint="cs"/>
          <w:cs/>
        </w:rPr>
        <w:t>નીય</w:t>
      </w:r>
      <w:r w:rsidRPr="007D0E3B">
        <w:rPr>
          <w:rFonts w:cs="SHREE_GUJ_OTF_0768"/>
          <w:cs/>
        </w:rPr>
        <w:t xml:space="preserve"> </w:t>
      </w:r>
      <w:r w:rsidRPr="007D0E3B">
        <w:rPr>
          <w:rFonts w:cs="SHREE_GUJ_OTF_0768" w:hint="cs"/>
          <w:cs/>
        </w:rPr>
        <w:t>ઊ</w:t>
      </w:r>
      <w:r w:rsidRPr="007D0E3B">
        <w:rPr>
          <w:rFonts w:cs="SHREE_GUJ_OTF_0768"/>
          <w:cs/>
        </w:rPr>
        <w:t>ર્જા મંત્રીશ્રી</w:t>
      </w:r>
    </w:p>
    <w:p w:rsidR="008D54F5" w:rsidRPr="007D0E3B" w:rsidRDefault="008D54F5" w:rsidP="008D54F5">
      <w:pPr>
        <w:shd w:val="clear" w:color="auto" w:fill="FFFFFF"/>
        <w:ind w:right="-855" w:firstLine="90"/>
        <w:rPr>
          <w:rFonts w:cs="SHREE_GUJ_OTF_0768"/>
        </w:rPr>
      </w:pPr>
      <w:r w:rsidRPr="007D0E3B">
        <w:rPr>
          <w:rFonts w:cs="SHREE_GUJ_OTF_0768"/>
          <w:cs/>
        </w:rPr>
        <w:t xml:space="preserve"> જણાવવા કૃપા કરશે</w:t>
      </w:r>
      <w:r w:rsidRPr="007D0E3B">
        <w:rPr>
          <w:rFonts w:cs="SHREE_GUJ_OTF_0768" w:hint="cs"/>
          <w:cs/>
        </w:rPr>
        <w:t xml:space="preserve"> કે:- </w:t>
      </w:r>
    </w:p>
    <w:p w:rsidR="008D54F5" w:rsidRPr="007D0E3B" w:rsidRDefault="008D54F5" w:rsidP="008D54F5">
      <w:pPr>
        <w:shd w:val="clear" w:color="auto" w:fill="FFFFFF"/>
        <w:ind w:right="-855" w:firstLine="90"/>
        <w:rPr>
          <w:rFonts w:ascii="Krishna" w:hAnsi="Krishna" w:cs="SHREE_GUJ_OTF_0768"/>
          <w:b/>
          <w:bCs/>
        </w:rPr>
      </w:pPr>
    </w:p>
    <w:tbl>
      <w:tblPr>
        <w:tblW w:w="9408" w:type="dxa"/>
        <w:tblInd w:w="1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355"/>
        <w:gridCol w:w="567"/>
        <w:gridCol w:w="4820"/>
      </w:tblGrid>
      <w:tr w:rsidR="008D54F5" w:rsidRPr="007D0E3B" w:rsidTr="00F114DF">
        <w:trPr>
          <w:cantSplit/>
          <w:trHeight w:val="383"/>
        </w:trPr>
        <w:tc>
          <w:tcPr>
            <w:tcW w:w="666" w:type="dxa"/>
          </w:tcPr>
          <w:p w:rsidR="008D54F5" w:rsidRPr="007D0E3B" w:rsidRDefault="008D54F5" w:rsidP="00F114DF">
            <w:pPr>
              <w:shd w:val="clear" w:color="auto" w:fill="FFFFFF"/>
              <w:ind w:left="-108" w:firstLine="108"/>
              <w:rPr>
                <w:rFonts w:cs="SHREE_GUJ_OTF_0768"/>
                <w:cs/>
              </w:rPr>
            </w:pPr>
          </w:p>
        </w:tc>
        <w:tc>
          <w:tcPr>
            <w:tcW w:w="3355" w:type="dxa"/>
          </w:tcPr>
          <w:p w:rsidR="008D54F5" w:rsidRPr="007D0E3B" w:rsidRDefault="008D54F5" w:rsidP="00F114DF">
            <w:pPr>
              <w:ind w:right="29"/>
              <w:jc w:val="center"/>
              <w:rPr>
                <w:rFonts w:cs="SHREE_GUJ_OTF_0768"/>
                <w:cs/>
              </w:rPr>
            </w:pPr>
            <w:r w:rsidRPr="007D0E3B">
              <w:rPr>
                <w:rFonts w:ascii="Krishna" w:hAnsi="Krishna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67" w:type="dxa"/>
          </w:tcPr>
          <w:p w:rsidR="008D54F5" w:rsidRPr="007D0E3B" w:rsidRDefault="008D54F5" w:rsidP="00F114DF">
            <w:pPr>
              <w:shd w:val="clear" w:color="auto" w:fill="FFFFFF"/>
              <w:ind w:left="-108" w:firstLine="108"/>
              <w:jc w:val="center"/>
              <w:rPr>
                <w:rFonts w:cs="SHREE_GUJ_OTF_0768"/>
                <w:cs/>
              </w:rPr>
            </w:pPr>
          </w:p>
        </w:tc>
        <w:tc>
          <w:tcPr>
            <w:tcW w:w="4820" w:type="dxa"/>
          </w:tcPr>
          <w:p w:rsidR="008D54F5" w:rsidRPr="007D0E3B" w:rsidRDefault="008D54F5" w:rsidP="00F114DF">
            <w:pPr>
              <w:ind w:right="29"/>
              <w:jc w:val="center"/>
              <w:rPr>
                <w:rFonts w:cs="SHREE_GUJ_OTF_0768"/>
                <w:cs/>
              </w:rPr>
            </w:pPr>
            <w:r w:rsidRPr="007D0E3B">
              <w:rPr>
                <w:rFonts w:ascii="Krishna" w:hAnsi="Krishna" w:cs="SHREE_GUJ_OTF_0768" w:hint="cs"/>
                <w:b/>
                <w:bCs/>
                <w:cs/>
              </w:rPr>
              <w:t>જવાબ</w:t>
            </w:r>
          </w:p>
        </w:tc>
      </w:tr>
      <w:tr w:rsidR="008D54F5" w:rsidRPr="007D0E3B" w:rsidTr="00F114DF">
        <w:trPr>
          <w:cantSplit/>
          <w:trHeight w:val="1227"/>
        </w:trPr>
        <w:tc>
          <w:tcPr>
            <w:tcW w:w="666" w:type="dxa"/>
            <w:hideMark/>
          </w:tcPr>
          <w:p w:rsidR="008D54F5" w:rsidRPr="007D0E3B" w:rsidRDefault="008D54F5" w:rsidP="00F114DF">
            <w:pPr>
              <w:shd w:val="clear" w:color="auto" w:fill="FFFFFF"/>
              <w:ind w:left="-108" w:firstLine="108"/>
              <w:rPr>
                <w:rFonts w:cs="SHREE_GUJ_OTF_0768"/>
              </w:rPr>
            </w:pPr>
            <w:r w:rsidRPr="007D0E3B">
              <w:rPr>
                <w:rFonts w:cs="SHREE_GUJ_OTF_0768"/>
                <w:cs/>
              </w:rPr>
              <w:t>(૧)</w:t>
            </w:r>
          </w:p>
          <w:p w:rsidR="008D54F5" w:rsidRPr="007D0E3B" w:rsidRDefault="008D54F5" w:rsidP="00F114DF">
            <w:pPr>
              <w:shd w:val="clear" w:color="auto" w:fill="FFFFFF"/>
              <w:rPr>
                <w:rFonts w:cs="SHREE_GUJ_OTF_0768"/>
              </w:rPr>
            </w:pPr>
          </w:p>
          <w:p w:rsidR="008D54F5" w:rsidRPr="007D0E3B" w:rsidRDefault="008D54F5" w:rsidP="00F114DF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355" w:type="dxa"/>
          </w:tcPr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</w:rPr>
            </w:pPr>
            <w:r w:rsidRPr="007D0E3B">
              <w:rPr>
                <w:rFonts w:cs="SHREE_GUJ_OTF_0768" w:hint="cs"/>
                <w:cs/>
              </w:rPr>
              <w:t>ઉર્જા પ્રભાગ માટે નાણાકીય વર્ષ</w:t>
            </w:r>
            <w:r w:rsidRPr="007D0E3B">
              <w:rPr>
                <w:rFonts w:cs="SHREE_GUJ_OTF_0768" w:hint="cs"/>
              </w:rPr>
              <w:t xml:space="preserve">, </w:t>
            </w:r>
            <w:r w:rsidRPr="007D0E3B">
              <w:rPr>
                <w:rFonts w:cs="SHREE_GUJ_OTF_0768" w:hint="cs"/>
                <w:cs/>
              </w:rPr>
              <w:t>૨૦૨૧-૨૨ અને ૨૦૨૨-૨૩ માં વર્ષવાર કેટલી રકમની બજેટમાં જોગવાઈ કરવામાં આવેલ</w:t>
            </w:r>
            <w:r w:rsidRPr="007D0E3B">
              <w:rPr>
                <w:rFonts w:cs="SHREE_GUJ_OTF_0768"/>
              </w:rPr>
              <w:t xml:space="preserve"> </w:t>
            </w:r>
          </w:p>
        </w:tc>
        <w:tc>
          <w:tcPr>
            <w:tcW w:w="567" w:type="dxa"/>
          </w:tcPr>
          <w:p w:rsidR="008D54F5" w:rsidRPr="007D0E3B" w:rsidRDefault="008D54F5" w:rsidP="00F114DF">
            <w:pPr>
              <w:shd w:val="clear" w:color="auto" w:fill="FFFFFF"/>
              <w:ind w:left="-108" w:firstLine="108"/>
              <w:jc w:val="both"/>
              <w:rPr>
                <w:rFonts w:cs="SHREE_GUJ_OTF_0768"/>
              </w:rPr>
            </w:pPr>
            <w:r w:rsidRPr="007D0E3B">
              <w:rPr>
                <w:rFonts w:cs="SHREE_GUJ_OTF_0768"/>
                <w:cs/>
              </w:rPr>
              <w:t>(૧)</w:t>
            </w:r>
          </w:p>
          <w:p w:rsidR="008D54F5" w:rsidRPr="007D0E3B" w:rsidRDefault="008D54F5" w:rsidP="00F114DF">
            <w:pPr>
              <w:shd w:val="clear" w:color="auto" w:fill="FFFFFF"/>
              <w:jc w:val="both"/>
              <w:rPr>
                <w:rFonts w:cs="SHREE_GUJ_OTF_0768"/>
              </w:rPr>
            </w:pPr>
          </w:p>
          <w:p w:rsidR="008D54F5" w:rsidRPr="007D0E3B" w:rsidRDefault="008D54F5" w:rsidP="00F114DF">
            <w:pPr>
              <w:shd w:val="clear" w:color="auto" w:fill="FFFFFF"/>
              <w:jc w:val="both"/>
              <w:rPr>
                <w:rFonts w:cs="SHREE_GUJ_OTF_0768"/>
              </w:rPr>
            </w:pPr>
          </w:p>
        </w:tc>
        <w:tc>
          <w:tcPr>
            <w:tcW w:w="4820" w:type="dxa"/>
          </w:tcPr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</w:rPr>
            </w:pPr>
            <w:r w:rsidRPr="007D0E3B">
              <w:rPr>
                <w:rFonts w:cs="SHREE_GUJ_OTF_0768" w:hint="cs"/>
                <w:cs/>
              </w:rPr>
              <w:t>ઉર્જા પ્રભાગ માટે નાણાકીય વર્ષ</w:t>
            </w:r>
            <w:r w:rsidRPr="007D0E3B">
              <w:rPr>
                <w:rFonts w:cs="SHREE_GUJ_OTF_0768" w:hint="cs"/>
              </w:rPr>
              <w:t xml:space="preserve">, </w:t>
            </w:r>
            <w:r w:rsidRPr="007D0E3B">
              <w:rPr>
                <w:rFonts w:cs="SHREE_GUJ_OTF_0768" w:hint="cs"/>
                <w:cs/>
              </w:rPr>
              <w:t>૨૦૨૧-૨૨ માં ૧૪૫૨૮.૦૬૩૫ કરોડ  અને ૨૦૨૨-૨૩ માં ૧૫૮૨૪.૬૮૧૭ કરોડની બજેટમાં જોગવાઈ કરવામાં આવેલ</w:t>
            </w:r>
            <w:r w:rsidRPr="007D0E3B">
              <w:rPr>
                <w:rFonts w:cs="SHREE_GUJ_OTF_0768"/>
              </w:rPr>
              <w:t xml:space="preserve"> </w:t>
            </w:r>
          </w:p>
        </w:tc>
      </w:tr>
      <w:tr w:rsidR="008D54F5" w:rsidRPr="007D0E3B" w:rsidTr="00F114DF">
        <w:trPr>
          <w:cantSplit/>
          <w:trHeight w:val="1590"/>
        </w:trPr>
        <w:tc>
          <w:tcPr>
            <w:tcW w:w="666" w:type="dxa"/>
          </w:tcPr>
          <w:p w:rsidR="008D54F5" w:rsidRPr="007D0E3B" w:rsidRDefault="008D54F5" w:rsidP="00F114DF">
            <w:pPr>
              <w:shd w:val="clear" w:color="auto" w:fill="FFFFFF"/>
              <w:rPr>
                <w:rFonts w:cs="SHREE_GUJ_OTF_0768"/>
                <w:cs/>
              </w:rPr>
            </w:pPr>
            <w:r w:rsidRPr="007D0E3B">
              <w:rPr>
                <w:rFonts w:cs="SHREE_GUJ_OTF_0768"/>
                <w:cs/>
              </w:rPr>
              <w:t>(ર)</w:t>
            </w:r>
          </w:p>
        </w:tc>
        <w:tc>
          <w:tcPr>
            <w:tcW w:w="3355" w:type="dxa"/>
          </w:tcPr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 w:hint="cs"/>
                <w:cs/>
              </w:rPr>
              <w:t>તા.૩૧/૧૨/૨૦૨૩ ની સ્થિતિએ જોગવાઈ કરવામાં આવેલ રકમ પૈકી ઉક્ત વર્ષવાર કેટલી રકમ ફાળવવામાં આવી</w:t>
            </w:r>
            <w:r w:rsidRPr="007D0E3B">
              <w:rPr>
                <w:rFonts w:cs="SHREE_GUJ_OTF_0768" w:hint="cs"/>
              </w:rPr>
              <w:t xml:space="preserve">, </w:t>
            </w:r>
            <w:r w:rsidRPr="007D0E3B">
              <w:rPr>
                <w:rFonts w:cs="SHREE_GUJ_OTF_0768" w:hint="cs"/>
                <w:cs/>
              </w:rPr>
              <w:t xml:space="preserve">અને </w:t>
            </w:r>
          </w:p>
        </w:tc>
        <w:tc>
          <w:tcPr>
            <w:tcW w:w="567" w:type="dxa"/>
          </w:tcPr>
          <w:p w:rsidR="008D54F5" w:rsidRPr="007D0E3B" w:rsidRDefault="008D54F5" w:rsidP="00F114DF">
            <w:pPr>
              <w:shd w:val="clear" w:color="auto" w:fill="FFFFFF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/>
                <w:cs/>
              </w:rPr>
              <w:t>(ર)</w:t>
            </w:r>
          </w:p>
        </w:tc>
        <w:tc>
          <w:tcPr>
            <w:tcW w:w="4820" w:type="dxa"/>
          </w:tcPr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 w:hint="cs"/>
                <w:cs/>
              </w:rPr>
              <w:t xml:space="preserve"> તા.૩૧/૧૨/૨૦૨૩ ની સ્થિતિએ જોગવાઈ કરવામાં આવેલ રકમ પૈકી વર્ષ</w:t>
            </w:r>
            <w:r w:rsidRPr="007D0E3B">
              <w:rPr>
                <w:rFonts w:cs="SHREE_GUJ_OTF_0768" w:hint="cs"/>
              </w:rPr>
              <w:t xml:space="preserve">, </w:t>
            </w:r>
            <w:r w:rsidRPr="007D0E3B">
              <w:rPr>
                <w:rFonts w:cs="SHREE_GUJ_OTF_0768" w:hint="cs"/>
                <w:cs/>
              </w:rPr>
              <w:t>૨૦૨૧-૨૨ માં ૧૪૩૯૩.૧૭૩૫ કરોડ  અને ૨૦૨૨-૨૩ માં ૧૫૮૨૪.૩૧૭૯ કરોડની રકમ ફાળવવામાં આવી</w:t>
            </w:r>
            <w:r w:rsidRPr="007D0E3B">
              <w:rPr>
                <w:rFonts w:cs="SHREE_GUJ_OTF_0768" w:hint="cs"/>
              </w:rPr>
              <w:t xml:space="preserve">, </w:t>
            </w:r>
            <w:r w:rsidRPr="007D0E3B">
              <w:rPr>
                <w:rFonts w:cs="SHREE_GUJ_OTF_0768" w:hint="cs"/>
                <w:cs/>
              </w:rPr>
              <w:t xml:space="preserve">અને </w:t>
            </w:r>
          </w:p>
        </w:tc>
      </w:tr>
      <w:tr w:rsidR="008D54F5" w:rsidRPr="007D0E3B" w:rsidTr="00F114DF">
        <w:trPr>
          <w:cantSplit/>
          <w:trHeight w:val="792"/>
        </w:trPr>
        <w:tc>
          <w:tcPr>
            <w:tcW w:w="666" w:type="dxa"/>
          </w:tcPr>
          <w:p w:rsidR="008D54F5" w:rsidRPr="007D0E3B" w:rsidRDefault="008D54F5" w:rsidP="00F114DF">
            <w:pPr>
              <w:shd w:val="clear" w:color="auto" w:fill="FFFFFF"/>
              <w:rPr>
                <w:rFonts w:cs="SHREE_GUJ_OTF_0768"/>
                <w:cs/>
              </w:rPr>
            </w:pPr>
            <w:r w:rsidRPr="007D0E3B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355" w:type="dxa"/>
          </w:tcPr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 w:hint="cs"/>
                <w:cs/>
              </w:rPr>
              <w:t>ઉક્ત ફાળવેલ રકમ પૈકી ઉક્ત વર્ષવાર કેટલી રકમ વપરાઈ અને કેટલી રકમ ક્યા કારણોસર વણવપરાયેલ રહી</w:t>
            </w:r>
          </w:p>
        </w:tc>
        <w:tc>
          <w:tcPr>
            <w:tcW w:w="567" w:type="dxa"/>
          </w:tcPr>
          <w:p w:rsidR="008D54F5" w:rsidRPr="007D0E3B" w:rsidRDefault="008D54F5" w:rsidP="00F114DF">
            <w:pPr>
              <w:shd w:val="clear" w:color="auto" w:fill="FFFFFF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820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332"/>
              <w:gridCol w:w="1473"/>
              <w:gridCol w:w="1789"/>
            </w:tblGrid>
            <w:tr w:rsidR="008D54F5" w:rsidRPr="007D0E3B" w:rsidTr="00F114DF">
              <w:tc>
                <w:tcPr>
                  <w:tcW w:w="5000" w:type="pct"/>
                  <w:gridSpan w:val="3"/>
                </w:tcPr>
                <w:p w:rsidR="008D54F5" w:rsidRPr="007D0E3B" w:rsidRDefault="008D54F5" w:rsidP="00F114DF">
                  <w:pPr>
                    <w:ind w:right="29"/>
                    <w:jc w:val="right"/>
                    <w:rPr>
                      <w:rFonts w:cs="SHREE_GUJ_OTF_0768"/>
                    </w:rPr>
                  </w:pPr>
                  <w:r w:rsidRPr="007D0E3B">
                    <w:rPr>
                      <w:rFonts w:cs="SHREE_GUJ_OTF_0768" w:hint="cs"/>
                      <w:cs/>
                    </w:rPr>
                    <w:t>(રૂ. કરોડમાં)</w:t>
                  </w:r>
                </w:p>
              </w:tc>
            </w:tr>
            <w:tr w:rsidR="008D54F5" w:rsidRPr="007D0E3B" w:rsidTr="00F114DF">
              <w:tc>
                <w:tcPr>
                  <w:tcW w:w="1454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 xml:space="preserve">વર્ષ </w:t>
                  </w:r>
                </w:p>
              </w:tc>
              <w:tc>
                <w:tcPr>
                  <w:tcW w:w="1596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 xml:space="preserve">વપરાયેલ રકમ </w:t>
                  </w:r>
                </w:p>
              </w:tc>
              <w:tc>
                <w:tcPr>
                  <w:tcW w:w="1950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 xml:space="preserve">વણવપરાયેલ રકમ </w:t>
                  </w:r>
                </w:p>
              </w:tc>
            </w:tr>
            <w:tr w:rsidR="008D54F5" w:rsidRPr="007D0E3B" w:rsidTr="00F114DF">
              <w:tc>
                <w:tcPr>
                  <w:tcW w:w="1454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>૨૦૨૧</w:t>
                  </w:r>
                  <w:r w:rsidRPr="007D0E3B">
                    <w:rPr>
                      <w:rFonts w:cs="SHREE_GUJ_OTF_0768" w:hint="cs"/>
                      <w:cs/>
                    </w:rPr>
                    <w:t>-૨૨</w:t>
                  </w:r>
                </w:p>
              </w:tc>
              <w:tc>
                <w:tcPr>
                  <w:tcW w:w="1596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 w:hint="cs"/>
                      <w:cs/>
                    </w:rPr>
                    <w:t xml:space="preserve">૧૪૩૯૦.૫૩૧૯ </w:t>
                  </w:r>
                </w:p>
              </w:tc>
              <w:tc>
                <w:tcPr>
                  <w:tcW w:w="1950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>૨</w:t>
                  </w:r>
                  <w:r w:rsidRPr="007D0E3B">
                    <w:rPr>
                      <w:rFonts w:cs="SHREE_GUJ_OTF_0768" w:hint="cs"/>
                      <w:cs/>
                    </w:rPr>
                    <w:t>.૬૪૧૬</w:t>
                  </w:r>
                </w:p>
              </w:tc>
            </w:tr>
            <w:tr w:rsidR="008D54F5" w:rsidRPr="007D0E3B" w:rsidTr="00F114DF">
              <w:tc>
                <w:tcPr>
                  <w:tcW w:w="1454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>૨૦૨૨</w:t>
                  </w:r>
                  <w:r w:rsidRPr="007D0E3B">
                    <w:rPr>
                      <w:rFonts w:cs="SHREE_GUJ_OTF_0768" w:hint="cs"/>
                      <w:cs/>
                    </w:rPr>
                    <w:t>-૨૩</w:t>
                  </w:r>
                </w:p>
              </w:tc>
              <w:tc>
                <w:tcPr>
                  <w:tcW w:w="1596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 w:hint="cs"/>
                      <w:cs/>
                    </w:rPr>
                    <w:t>૧૫૮૨૧.૨૭૫૫</w:t>
                  </w:r>
                </w:p>
              </w:tc>
              <w:tc>
                <w:tcPr>
                  <w:tcW w:w="1950" w:type="pct"/>
                </w:tcPr>
                <w:p w:rsidR="008D54F5" w:rsidRPr="007D0E3B" w:rsidRDefault="008D54F5" w:rsidP="00F114DF">
                  <w:pPr>
                    <w:ind w:right="29"/>
                    <w:jc w:val="both"/>
                    <w:rPr>
                      <w:rFonts w:cs="SHREE_GUJ_OTF_0768"/>
                    </w:rPr>
                  </w:pPr>
                  <w:r w:rsidRPr="007D0E3B">
                    <w:rPr>
                      <w:rFonts w:cs="SHREE_GUJ_OTF_0768"/>
                      <w:cs/>
                    </w:rPr>
                    <w:t>૩</w:t>
                  </w:r>
                  <w:r w:rsidRPr="007D0E3B">
                    <w:rPr>
                      <w:rFonts w:cs="SHREE_GUJ_OTF_0768" w:hint="cs"/>
                      <w:cs/>
                    </w:rPr>
                    <w:t>.૦૪૨૪</w:t>
                  </w:r>
                </w:p>
              </w:tc>
            </w:tr>
          </w:tbl>
          <w:p w:rsidR="008D54F5" w:rsidRPr="007D0E3B" w:rsidRDefault="008D54F5" w:rsidP="00F114DF">
            <w:pPr>
              <w:ind w:right="29"/>
              <w:jc w:val="both"/>
              <w:rPr>
                <w:rFonts w:cs="SHREE_GUJ_OTF_0768"/>
                <w:cs/>
              </w:rPr>
            </w:pPr>
            <w:r w:rsidRPr="007D0E3B">
              <w:rPr>
                <w:rFonts w:cs="SHREE_GUJ_OTF_0768"/>
                <w:cs/>
              </w:rPr>
              <w:t>ઉક્ત વર્ષ ૨૦૨૧</w:t>
            </w:r>
            <w:r w:rsidRPr="007D0E3B">
              <w:rPr>
                <w:rFonts w:cs="SHREE_GUJ_OTF_0768" w:hint="cs"/>
                <w:cs/>
              </w:rPr>
              <w:t>-૨૨ અને વર્ષ ૨૦૨૨-૨૩ માં વહીવટી કારણોસર રકમ વણવપરાયેલ રહેલ છે.</w:t>
            </w:r>
          </w:p>
        </w:tc>
      </w:tr>
    </w:tbl>
    <w:p w:rsidR="008D54F5" w:rsidRDefault="008D54F5" w:rsidP="008D54F5">
      <w:pPr>
        <w:pStyle w:val="NoSpacing"/>
      </w:pPr>
      <w:r w:rsidRPr="00A346B1">
        <w:rPr>
          <w:cs/>
        </w:rPr>
        <w:t xml:space="preserve"> </w:t>
      </w:r>
    </w:p>
    <w:p w:rsidR="009A5185" w:rsidRDefault="009A5185"/>
    <w:sectPr w:rsidR="009A5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1"/>
    <w:rsid w:val="00391941"/>
    <w:rsid w:val="008475AA"/>
    <w:rsid w:val="008D54F5"/>
    <w:rsid w:val="008D5879"/>
    <w:rsid w:val="009865F6"/>
    <w:rsid w:val="009A5185"/>
    <w:rsid w:val="00B9202E"/>
    <w:rsid w:val="00E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54F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D54F5"/>
  </w:style>
  <w:style w:type="table" w:styleId="TableGrid">
    <w:name w:val="Table Grid"/>
    <w:basedOn w:val="TableNormal"/>
    <w:uiPriority w:val="59"/>
    <w:rsid w:val="008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54F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D54F5"/>
  </w:style>
  <w:style w:type="table" w:styleId="TableGrid">
    <w:name w:val="Table Grid"/>
    <w:basedOn w:val="TableNormal"/>
    <w:uiPriority w:val="59"/>
    <w:rsid w:val="008D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2024-01-30T07:01:00Z</cp:lastPrinted>
  <dcterms:created xsi:type="dcterms:W3CDTF">2024-01-29T12:32:00Z</dcterms:created>
  <dcterms:modified xsi:type="dcterms:W3CDTF">2024-01-30T07:01:00Z</dcterms:modified>
</cp:coreProperties>
</file>