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B8" w:rsidRPr="00851416" w:rsidRDefault="00CF015D" w:rsidP="00A80AC3">
      <w:pPr>
        <w:jc w:val="center"/>
        <w:rPr>
          <w:rFonts w:ascii="Divya Bhaskar" w:hAnsi="Divya Bhaskar" w:cs="SHREE_GUJ_OTF_0768"/>
          <w:sz w:val="60"/>
          <w:szCs w:val="60"/>
        </w:rPr>
      </w:pPr>
      <w:r w:rsidRPr="00851416">
        <w:rPr>
          <w:rFonts w:ascii="Divya Bhaskar" w:hAnsi="Divya Bhaskar" w:cs="SHREE_GUJ_OTF_0768"/>
          <w:sz w:val="60"/>
          <w:szCs w:val="60"/>
        </w:rPr>
        <w:t>41</w:t>
      </w:r>
    </w:p>
    <w:p w:rsidR="00A80AC3" w:rsidRPr="00CF015D" w:rsidRDefault="005369BD" w:rsidP="00A80AC3">
      <w:pPr>
        <w:jc w:val="center"/>
        <w:rPr>
          <w:rFonts w:ascii="Divya Bhaskar" w:hAnsi="Divya Bhaskar" w:cs="SHREE_GUJ_OTF_0768"/>
          <w:b/>
          <w:bCs/>
          <w:sz w:val="24"/>
          <w:szCs w:val="24"/>
        </w:rPr>
      </w:pPr>
      <w:r>
        <w:rPr>
          <w:rFonts w:ascii="Divya Bhaskar" w:hAnsi="Divya Bhaskar" w:cs="SHREE_GUJ_OTF_0768" w:hint="cs"/>
          <w:b/>
          <w:bCs/>
          <w:sz w:val="24"/>
          <w:szCs w:val="24"/>
          <w:cs/>
        </w:rPr>
        <w:t>કાંકરેજ તાલુકામાં સરકારી કોલેજો</w:t>
      </w:r>
    </w:p>
    <w:p w:rsidR="00A80AC3" w:rsidRPr="00CF015D" w:rsidRDefault="00A605B8" w:rsidP="00A80AC3">
      <w:pPr>
        <w:spacing w:after="0" w:line="240" w:lineRule="auto"/>
        <w:ind w:right="-613"/>
        <w:jc w:val="both"/>
        <w:rPr>
          <w:rFonts w:ascii="Divya Bhaskar" w:hAnsi="Divya Bhaskar" w:cs="SHREE_GUJ_OTF_0768"/>
          <w:sz w:val="24"/>
          <w:szCs w:val="24"/>
        </w:rPr>
      </w:pPr>
      <w:r w:rsidRPr="00CF015D">
        <w:rPr>
          <w:rFonts w:ascii="Divya Bhaskar" w:hAnsi="Divya Bhaskar" w:cs="SHREE_GUJ_OTF_0768" w:hint="cs"/>
          <w:sz w:val="24"/>
          <w:szCs w:val="24"/>
          <w:cs/>
        </w:rPr>
        <w:t xml:space="preserve">* 15/4/181 </w:t>
      </w:r>
      <w:r w:rsidR="00A80AC3" w:rsidRPr="000E3FD5">
        <w:rPr>
          <w:rFonts w:ascii="Divya Bhaskar" w:hAnsi="Divya Bhaskar" w:cs="SHREE_GUJ_OTF_0768" w:hint="cs"/>
          <w:b/>
          <w:bCs/>
          <w:sz w:val="24"/>
          <w:szCs w:val="24"/>
          <w:cs/>
        </w:rPr>
        <w:t>શ્રી અમૃતજી મોતીજી ઠાકોર</w:t>
      </w:r>
      <w:r w:rsidR="00A80AC3" w:rsidRPr="00CF015D">
        <w:rPr>
          <w:rFonts w:ascii="Divya Bhaskar" w:hAnsi="Divya Bhaskar" w:cs="SHREE_GUJ_OTF_0768" w:hint="cs"/>
          <w:sz w:val="24"/>
          <w:szCs w:val="24"/>
          <w:cs/>
        </w:rPr>
        <w:t xml:space="preserve"> (કાંકરેજ) : </w:t>
      </w:r>
      <w:r w:rsidR="00A80AC3" w:rsidRPr="000E3FD5">
        <w:rPr>
          <w:rFonts w:ascii="Divya Bhaskar" w:hAnsi="Divya Bhaskar" w:cs="SHREE_GUJ_OTF_0768" w:hint="cs"/>
          <w:b/>
          <w:bCs/>
          <w:sz w:val="24"/>
          <w:szCs w:val="24"/>
          <w:cs/>
        </w:rPr>
        <w:t>માનનીય ઉચ્ચ અને તાંત્રિક શિક્ષણ મંત્રીશ્રી</w:t>
      </w:r>
      <w:r w:rsidR="00A80AC3" w:rsidRPr="00CF015D">
        <w:rPr>
          <w:rFonts w:ascii="Divya Bhaskar" w:hAnsi="Divya Bhaskar" w:cs="SHREE_GUJ_OTF_0768" w:hint="cs"/>
          <w:sz w:val="24"/>
          <w:szCs w:val="24"/>
          <w:cs/>
        </w:rPr>
        <w:t xml:space="preserve"> જણાવવા કૃપા કરશે કે</w:t>
      </w:r>
      <w:r w:rsidR="000E3FD5">
        <w:rPr>
          <w:rFonts w:ascii="Divya Bhaskar" w:hAnsi="Divya Bhaskar" w:cs="SHREE_GUJ_OTF_0768"/>
          <w:sz w:val="24"/>
          <w:szCs w:val="24"/>
        </w:rPr>
        <w:t>.</w:t>
      </w:r>
      <w:r w:rsidR="00A80AC3" w:rsidRPr="00CF015D">
        <w:rPr>
          <w:rFonts w:ascii="Divya Bhaskar" w:hAnsi="Divya Bhaskar" w:cs="SHREE_GUJ_OTF_0768" w:hint="cs"/>
          <w:sz w:val="24"/>
          <w:szCs w:val="24"/>
          <w:cs/>
        </w:rPr>
        <w:t xml:space="preserve"> - </w:t>
      </w:r>
    </w:p>
    <w:tbl>
      <w:tblPr>
        <w:tblStyle w:val="TableGrid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219"/>
        <w:gridCol w:w="567"/>
        <w:gridCol w:w="3969"/>
      </w:tblGrid>
      <w:tr w:rsidR="00A80AC3" w:rsidRPr="00CF015D" w:rsidTr="00A605B8">
        <w:trPr>
          <w:trHeight w:val="272"/>
        </w:trPr>
        <w:tc>
          <w:tcPr>
            <w:tcW w:w="567" w:type="dxa"/>
          </w:tcPr>
          <w:p w:rsidR="00A80AC3" w:rsidRPr="00CF015D" w:rsidRDefault="00A80AC3" w:rsidP="00F06D69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4219" w:type="dxa"/>
          </w:tcPr>
          <w:p w:rsidR="00A80AC3" w:rsidRPr="000E3FD5" w:rsidRDefault="00A80AC3" w:rsidP="00F06D69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0E3FD5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A80AC3" w:rsidRPr="00CF015D" w:rsidRDefault="00A80AC3" w:rsidP="00F06D69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3969" w:type="dxa"/>
          </w:tcPr>
          <w:p w:rsidR="00A80AC3" w:rsidRPr="000E3FD5" w:rsidRDefault="00A80AC3" w:rsidP="00F06D69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0E3FD5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80AC3" w:rsidRPr="00CF015D" w:rsidTr="00A605B8">
        <w:trPr>
          <w:trHeight w:val="1548"/>
        </w:trPr>
        <w:tc>
          <w:tcPr>
            <w:tcW w:w="567" w:type="dxa"/>
          </w:tcPr>
          <w:p w:rsidR="00A80AC3" w:rsidRPr="00CF015D" w:rsidRDefault="00A80AC3" w:rsidP="00F06D69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19" w:type="dxa"/>
          </w:tcPr>
          <w:p w:rsidR="00A80AC3" w:rsidRPr="00CF015D" w:rsidRDefault="00A80AC3" w:rsidP="00F06D69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તા.૩૧-૧૨-૨૦૨૩ની સ્થિતિએ બનાસકાંઠા જિલ્લાના કાંકરેજ તાલુકામાં સરકારી આટર્સ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કોમર્સ અને સાયન્સ પ્રવાહની કેટલી કોલેજો ક્યારથી કાર્યરત છે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567" w:type="dxa"/>
          </w:tcPr>
          <w:p w:rsidR="00A80AC3" w:rsidRPr="00CF015D" w:rsidRDefault="00A80AC3" w:rsidP="00F06D69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9" w:type="dxa"/>
          </w:tcPr>
          <w:p w:rsidR="00A80AC3" w:rsidRPr="00CF015D" w:rsidRDefault="00A80AC3" w:rsidP="00F06D69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હાલ કોલેજ કાર્યરત નથી</w:t>
            </w:r>
          </w:p>
        </w:tc>
      </w:tr>
      <w:tr w:rsidR="00A80AC3" w:rsidRPr="00CF015D" w:rsidTr="00A605B8">
        <w:trPr>
          <w:trHeight w:val="1255"/>
        </w:trPr>
        <w:tc>
          <w:tcPr>
            <w:tcW w:w="567" w:type="dxa"/>
          </w:tcPr>
          <w:p w:rsidR="00A80AC3" w:rsidRPr="00CF015D" w:rsidRDefault="00A80AC3" w:rsidP="00F06D69">
            <w:pPr>
              <w:ind w:left="-30" w:right="-1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19" w:type="dxa"/>
          </w:tcPr>
          <w:p w:rsidR="00A80AC3" w:rsidRPr="00CF015D" w:rsidRDefault="00A80AC3" w:rsidP="00F06D69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ઉક્ત તાલુકામાં સરકારી આર્ટસ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</w:rPr>
              <w:t>,</w:t>
            </w:r>
            <w:r w:rsidRPr="00CF015D">
              <w:rPr>
                <w:rFonts w:ascii="Divya Bhaskar" w:hAnsi="Divya Bhaskar" w:cs="SHREE_GUJ_OTF_0768"/>
                <w:sz w:val="24"/>
                <w:szCs w:val="24"/>
              </w:rPr>
              <w:t xml:space="preserve"> 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</w:rPr>
              <w:t xml:space="preserve"> </w:t>
            </w: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કોમર્સ અને સાયન્સ પ્રવાહની એક પણ કોલેજ ન હોય તો નવી સરકારી કોલેજ મંજૂર કરવાનું શું આયોજન છે</w:t>
            </w:r>
            <w:r w:rsidRPr="00CF015D">
              <w:rPr>
                <w:rFonts w:ascii="Divya Bhaskar" w:hAnsi="Divya Bhaskar" w:cs="SHREE_GUJ_OTF_0768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A80AC3" w:rsidRPr="00CF015D" w:rsidRDefault="00A80AC3" w:rsidP="00F06D69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969" w:type="dxa"/>
          </w:tcPr>
          <w:p w:rsidR="00A80AC3" w:rsidRPr="00CF015D" w:rsidRDefault="00A80AC3" w:rsidP="00F06D69">
            <w:pPr>
              <w:ind w:right="402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CF015D">
              <w:rPr>
                <w:rFonts w:ascii="Divya Bhaskar" w:hAnsi="Divya Bhaskar" w:cs="SHREE_GUJ_OTF_0768" w:hint="cs"/>
                <w:sz w:val="24"/>
                <w:szCs w:val="24"/>
                <w:cs/>
              </w:rPr>
              <w:t>બનતી ત્વરાએ</w:t>
            </w:r>
          </w:p>
        </w:tc>
      </w:tr>
    </w:tbl>
    <w:p w:rsidR="00D56CE1" w:rsidRPr="00CF015D" w:rsidRDefault="00D56CE1">
      <w:pPr>
        <w:rPr>
          <w:rFonts w:cs="SHREE_GUJ_OTF_0768"/>
          <w:sz w:val="24"/>
          <w:szCs w:val="24"/>
        </w:rPr>
      </w:pPr>
    </w:p>
    <w:p w:rsidR="008C0212" w:rsidRPr="00CF015D" w:rsidRDefault="008C0212" w:rsidP="00A605B8">
      <w:pPr>
        <w:jc w:val="center"/>
        <w:rPr>
          <w:rFonts w:cs="SHREE_GUJ_OTF_0768"/>
          <w:sz w:val="24"/>
          <w:szCs w:val="24"/>
        </w:rPr>
      </w:pPr>
      <w:r w:rsidRPr="00CF015D">
        <w:rPr>
          <w:rFonts w:cs="SHREE_GUJ_OTF_0768"/>
          <w:sz w:val="24"/>
          <w:szCs w:val="24"/>
        </w:rPr>
        <w:t>-------</w:t>
      </w:r>
      <w:r w:rsidR="00A605B8" w:rsidRPr="00CF015D">
        <w:rPr>
          <w:rFonts w:cs="SHREE_GUJ_OTF_0768"/>
          <w:sz w:val="24"/>
          <w:szCs w:val="24"/>
        </w:rPr>
        <w:t>-------------------------------</w:t>
      </w:r>
    </w:p>
    <w:sectPr w:rsidR="008C0212" w:rsidRPr="00CF015D" w:rsidSect="00D56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80AC3"/>
    <w:rsid w:val="0007689F"/>
    <w:rsid w:val="000E0A40"/>
    <w:rsid w:val="000E3FD5"/>
    <w:rsid w:val="004B7F82"/>
    <w:rsid w:val="004D1C48"/>
    <w:rsid w:val="005369BD"/>
    <w:rsid w:val="008359BD"/>
    <w:rsid w:val="00851416"/>
    <w:rsid w:val="008C0212"/>
    <w:rsid w:val="00A605B8"/>
    <w:rsid w:val="00A80AC3"/>
    <w:rsid w:val="00B21D2D"/>
    <w:rsid w:val="00C42A63"/>
    <w:rsid w:val="00CF015D"/>
    <w:rsid w:val="00D56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A8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80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2024-01-29T10:52:00Z</cp:lastPrinted>
  <dcterms:created xsi:type="dcterms:W3CDTF">2024-01-29T10:47:00Z</dcterms:created>
  <dcterms:modified xsi:type="dcterms:W3CDTF">2024-01-30T10:35:00Z</dcterms:modified>
</cp:coreProperties>
</file>