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EEEF" w14:textId="77777777" w:rsidR="00B868F4" w:rsidRDefault="00C548E5" w:rsidP="00C548E5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C548E5">
        <w:rPr>
          <w:rFonts w:asciiTheme="minorBidi" w:hAnsiTheme="minorBidi" w:cs="SHREE_GUJ_OTF_0768" w:hint="cs"/>
          <w:b/>
          <w:bCs/>
          <w:sz w:val="60"/>
          <w:szCs w:val="60"/>
          <w:cs/>
        </w:rPr>
        <w:t>45</w:t>
      </w:r>
    </w:p>
    <w:p w14:paraId="70780A08" w14:textId="77777777" w:rsidR="00B868F4" w:rsidRPr="00B868F4" w:rsidRDefault="00B868F4" w:rsidP="00B868F4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/>
          <w:sz w:val="60"/>
          <w:szCs w:val="60"/>
        </w:rPr>
        <w:tab/>
      </w:r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>વન અને પર્યાવરણ વિભાગ માટે નાણાંકીય જોગવાઈ</w:t>
      </w:r>
    </w:p>
    <w:tbl>
      <w:tblPr>
        <w:tblStyle w:val="TableGrid"/>
        <w:tblpPr w:leftFromText="180" w:rightFromText="180" w:vertAnchor="page" w:horzAnchor="margin" w:tblpY="1816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86"/>
        <w:gridCol w:w="560"/>
        <w:gridCol w:w="6814"/>
      </w:tblGrid>
      <w:tr w:rsidR="00B868F4" w14:paraId="297DDC63" w14:textId="77777777" w:rsidTr="00B868F4">
        <w:tc>
          <w:tcPr>
            <w:tcW w:w="560" w:type="dxa"/>
          </w:tcPr>
          <w:p w14:paraId="4825D27C" w14:textId="77777777" w:rsidR="00B868F4" w:rsidRPr="00D80F50" w:rsidRDefault="00B868F4" w:rsidP="00B868F4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686" w:type="dxa"/>
          </w:tcPr>
          <w:p w14:paraId="6E08C95E" w14:textId="77777777" w:rsidR="00B868F4" w:rsidRPr="00B868F4" w:rsidRDefault="00B868F4" w:rsidP="00B868F4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868F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14:paraId="622211AF" w14:textId="77777777" w:rsidR="00B868F4" w:rsidRPr="00B868F4" w:rsidRDefault="00B868F4" w:rsidP="00B868F4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14:paraId="500D4E33" w14:textId="77777777" w:rsidR="00B868F4" w:rsidRPr="00B868F4" w:rsidRDefault="00B868F4" w:rsidP="00B868F4">
            <w:pPr>
              <w:pStyle w:val="NoSpacing"/>
              <w:ind w:right="19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868F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868F4" w14:paraId="793A9439" w14:textId="77777777" w:rsidTr="00B868F4">
        <w:tc>
          <w:tcPr>
            <w:tcW w:w="560" w:type="dxa"/>
          </w:tcPr>
          <w:p w14:paraId="5C7C7DFB" w14:textId="77777777" w:rsidR="00B868F4" w:rsidRPr="00D80F50" w:rsidRDefault="00B868F4" w:rsidP="00B868F4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80F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686" w:type="dxa"/>
          </w:tcPr>
          <w:p w14:paraId="2EF9F2FB" w14:textId="77777777" w:rsidR="00B868F4" w:rsidRPr="00D80F50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વન અને પર્યાવરણ વિભાગ માટે 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નાણાકીય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વર્ષ ૨૦૨૧-૨૨ અને ૨૦૨૨-૨૩માં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વર્ષવાર કેટલી રકમની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બજેટમાં જોગવાઈ કરવામાં આવેલ</w:t>
            </w:r>
            <w:r w:rsidRPr="00AD0A8F">
              <w:rPr>
                <w:rFonts w:asciiTheme="minorBidi" w:hAnsiTheme="minorBidi" w:cs="SHREE_GUJ_OTF_0768" w:hint="cs"/>
              </w:rPr>
              <w:t>?</w:t>
            </w:r>
          </w:p>
        </w:tc>
        <w:tc>
          <w:tcPr>
            <w:tcW w:w="560" w:type="dxa"/>
          </w:tcPr>
          <w:p w14:paraId="45EB5722" w14:textId="77777777" w:rsidR="00B868F4" w:rsidRPr="00D80F50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80F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814" w:type="dxa"/>
          </w:tcPr>
          <w:p w14:paraId="707A85EB" w14:textId="77777777" w:rsidR="00B868F4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વન અને પર્યાવરણ વિભાગ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C8656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ખુદ)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માટે વર્ષ ૨૦૨૧-૨૨ અને ૨૦૨૨-૨૩માં વર્ષવાર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કરવામાં આવેલ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બજેટ જોગવાઈ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નીચે મુજબ છે: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0"/>
              <w:gridCol w:w="1418"/>
              <w:gridCol w:w="4214"/>
            </w:tblGrid>
            <w:tr w:rsidR="00B868F4" w14:paraId="052519CE" w14:textId="77777777" w:rsidTr="005A68E0">
              <w:tc>
                <w:tcPr>
                  <w:tcW w:w="930" w:type="dxa"/>
                </w:tcPr>
                <w:p w14:paraId="27708F05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અનુ. ક્રમ</w:t>
                  </w:r>
                </w:p>
              </w:tc>
              <w:tc>
                <w:tcPr>
                  <w:tcW w:w="1418" w:type="dxa"/>
                </w:tcPr>
                <w:p w14:paraId="242B7607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4214" w:type="dxa"/>
                </w:tcPr>
                <w:p w14:paraId="325BC1C3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બજેટ જોગવાઈ (રૂ. લાખ માં)</w:t>
                  </w:r>
                </w:p>
              </w:tc>
            </w:tr>
            <w:tr w:rsidR="00B868F4" w14:paraId="572C75E0" w14:textId="77777777" w:rsidTr="005A68E0">
              <w:tc>
                <w:tcPr>
                  <w:tcW w:w="930" w:type="dxa"/>
                </w:tcPr>
                <w:p w14:paraId="7B5B9DA5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18" w:type="dxa"/>
                </w:tcPr>
                <w:p w14:paraId="04BBAA6C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4214" w:type="dxa"/>
                </w:tcPr>
                <w:p w14:paraId="2E859EDE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૫૩૨.૦૫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/-</w:t>
                  </w:r>
                </w:p>
              </w:tc>
            </w:tr>
            <w:tr w:rsidR="00B868F4" w14:paraId="2E96B6DF" w14:textId="77777777" w:rsidTr="005A68E0">
              <w:tc>
                <w:tcPr>
                  <w:tcW w:w="930" w:type="dxa"/>
                </w:tcPr>
                <w:p w14:paraId="5FB2FA4D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18" w:type="dxa"/>
                </w:tcPr>
                <w:p w14:paraId="70393356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4214" w:type="dxa"/>
                </w:tcPr>
                <w:p w14:paraId="5D736280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૬૩૭.૭૦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/-</w:t>
                  </w:r>
                </w:p>
              </w:tc>
            </w:tr>
          </w:tbl>
          <w:p w14:paraId="66F251D7" w14:textId="77777777" w:rsidR="00B868F4" w:rsidRDefault="00B868F4" w:rsidP="00B868F4">
            <w:pPr>
              <w:jc w:val="both"/>
            </w:pPr>
          </w:p>
        </w:tc>
      </w:tr>
      <w:tr w:rsidR="00B868F4" w14:paraId="7B0071A3" w14:textId="77777777" w:rsidTr="00B868F4">
        <w:tc>
          <w:tcPr>
            <w:tcW w:w="560" w:type="dxa"/>
          </w:tcPr>
          <w:p w14:paraId="575536DB" w14:textId="77777777" w:rsidR="00B868F4" w:rsidRPr="00D80F50" w:rsidRDefault="00B868F4" w:rsidP="00B868F4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D80F50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686" w:type="dxa"/>
          </w:tcPr>
          <w:p w14:paraId="7B265BFA" w14:textId="77777777" w:rsidR="00B868F4" w:rsidRPr="00D80F50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તા.૩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-૨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૦૨૩ની સ્થિતિએ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ઉક્ત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જોગવાઈ ક૨વામાં આવેલ રકમ પૈકી ઉક્ત વર્ષવાર કેટલી રકમ ફાળવવામાં આવી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14:paraId="09A37FA8" w14:textId="77777777" w:rsidR="00B868F4" w:rsidRPr="00D80F50" w:rsidRDefault="00B868F4" w:rsidP="00B868F4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D80F50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6814" w:type="dxa"/>
          </w:tcPr>
          <w:p w14:paraId="606510FE" w14:textId="77777777" w:rsidR="00B868F4" w:rsidRDefault="00B868F4" w:rsidP="00B868F4">
            <w:pPr>
              <w:ind w:right="45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જોગવાઈ ક૨વામાં આવેલ રકમ પૈકી ઉક્ત વર્ષવાર તા.૩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-૨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૦૨૩ની સ્થિતિએ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ફાળવવામાં આ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વેલ </w:t>
            </w:r>
            <w:r w:rsidRPr="00AD0A8F">
              <w:rPr>
                <w:rFonts w:asciiTheme="minorBidi" w:hAnsiTheme="minorBidi" w:cs="SHREE_GUJ_OTF_0768"/>
                <w:sz w:val="24"/>
                <w:szCs w:val="24"/>
                <w:cs/>
              </w:rPr>
              <w:t>રકમ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નીચે મુજબ છે: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0"/>
              <w:gridCol w:w="1418"/>
              <w:gridCol w:w="4214"/>
            </w:tblGrid>
            <w:tr w:rsidR="00B868F4" w14:paraId="018CE841" w14:textId="77777777" w:rsidTr="005A68E0">
              <w:tc>
                <w:tcPr>
                  <w:tcW w:w="930" w:type="dxa"/>
                </w:tcPr>
                <w:p w14:paraId="2049CC9F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અનુ. ક્રમ</w:t>
                  </w:r>
                </w:p>
              </w:tc>
              <w:tc>
                <w:tcPr>
                  <w:tcW w:w="1418" w:type="dxa"/>
                </w:tcPr>
                <w:p w14:paraId="4A3BBC43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4214" w:type="dxa"/>
                </w:tcPr>
                <w:p w14:paraId="70B241A2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તા.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૩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૧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૧૨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-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૨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૦૨૩ની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સ્થિતિએ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ફાળવવામાં આવેલ રકમ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(રૂ. લાખ માં)</w:t>
                  </w:r>
                </w:p>
              </w:tc>
            </w:tr>
            <w:tr w:rsidR="00B868F4" w14:paraId="6510C924" w14:textId="77777777" w:rsidTr="005A68E0">
              <w:tc>
                <w:tcPr>
                  <w:tcW w:w="930" w:type="dxa"/>
                </w:tcPr>
                <w:p w14:paraId="15B6B798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18" w:type="dxa"/>
                </w:tcPr>
                <w:p w14:paraId="1DADFB9E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4214" w:type="dxa"/>
                </w:tcPr>
                <w:p w14:paraId="369AA09F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૫૩૨.૦૫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/-</w:t>
                  </w:r>
                </w:p>
              </w:tc>
            </w:tr>
            <w:tr w:rsidR="00B868F4" w14:paraId="09FCE8DF" w14:textId="77777777" w:rsidTr="005A68E0">
              <w:tc>
                <w:tcPr>
                  <w:tcW w:w="930" w:type="dxa"/>
                </w:tcPr>
                <w:p w14:paraId="50015646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18" w:type="dxa"/>
                </w:tcPr>
                <w:p w14:paraId="5E57A05B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4214" w:type="dxa"/>
                </w:tcPr>
                <w:p w14:paraId="62AFB699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૬૩૭.૭૦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/-</w:t>
                  </w:r>
                </w:p>
              </w:tc>
            </w:tr>
          </w:tbl>
          <w:p w14:paraId="467E6BF5" w14:textId="77777777" w:rsidR="00B868F4" w:rsidRDefault="00B868F4" w:rsidP="00B868F4">
            <w:pPr>
              <w:ind w:right="455"/>
              <w:jc w:val="both"/>
            </w:pPr>
          </w:p>
        </w:tc>
      </w:tr>
      <w:tr w:rsidR="00B868F4" w14:paraId="75A44FB2" w14:textId="77777777" w:rsidTr="00B868F4">
        <w:tc>
          <w:tcPr>
            <w:tcW w:w="560" w:type="dxa"/>
          </w:tcPr>
          <w:p w14:paraId="5B148009" w14:textId="77777777" w:rsidR="00B868F4" w:rsidRPr="00D80F50" w:rsidRDefault="00B868F4" w:rsidP="00B868F4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80F5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686" w:type="dxa"/>
          </w:tcPr>
          <w:p w14:paraId="3C80C2FE" w14:textId="77777777" w:rsidR="00B868F4" w:rsidRPr="00D80F50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ફા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ળવેલ રક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પૈકી ઉક્ત વર્ષવાર કેટલી રકમ વપરાઈ અને કેટલી રકમ કયા કારણોસર વણવપરાયેલી રહી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14:paraId="32C56F6E" w14:textId="77777777" w:rsidR="00B868F4" w:rsidRPr="00D80F50" w:rsidRDefault="00B868F4" w:rsidP="00B868F4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80F5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6814" w:type="dxa"/>
          </w:tcPr>
          <w:p w14:paraId="5B508AAD" w14:textId="77777777" w:rsidR="00B868F4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ફા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ળવેલ રક</w:t>
            </w:r>
            <w:r w:rsidRPr="0090200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પૈકી ઉક્ત વર્ષવાર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>વપરા</w:t>
            </w:r>
            <w:r w:rsidRPr="002131D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યેલ રકમ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વણવપરાયેલ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રકમ </w:t>
            </w:r>
            <w:r w:rsidRPr="002131D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તેના </w:t>
            </w:r>
            <w:r w:rsidRPr="0090200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કારણો </w:t>
            </w:r>
            <w:r w:rsidRPr="00AD0A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નીચે મુજબ છે:</w:t>
            </w:r>
          </w:p>
          <w:tbl>
            <w:tblPr>
              <w:tblStyle w:val="TableGrid"/>
              <w:tblW w:w="6587" w:type="dxa"/>
              <w:tblLook w:val="04A0" w:firstRow="1" w:lastRow="0" w:firstColumn="1" w:lastColumn="0" w:noHBand="0" w:noVBand="1"/>
            </w:tblPr>
            <w:tblGrid>
              <w:gridCol w:w="603"/>
              <w:gridCol w:w="877"/>
              <w:gridCol w:w="1222"/>
              <w:gridCol w:w="1265"/>
              <w:gridCol w:w="2620"/>
            </w:tblGrid>
            <w:tr w:rsidR="00B868F4" w14:paraId="67C5562C" w14:textId="77777777" w:rsidTr="005A68E0">
              <w:tc>
                <w:tcPr>
                  <w:tcW w:w="603" w:type="dxa"/>
                </w:tcPr>
                <w:p w14:paraId="3BE50622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અનુ. ક્રમ</w:t>
                  </w:r>
                </w:p>
              </w:tc>
              <w:tc>
                <w:tcPr>
                  <w:tcW w:w="877" w:type="dxa"/>
                </w:tcPr>
                <w:p w14:paraId="5C2926C8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222" w:type="dxa"/>
                </w:tcPr>
                <w:p w14:paraId="31C1BE18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વપરાયેલ રકમ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(લાખમાં)</w:t>
                  </w:r>
                </w:p>
              </w:tc>
              <w:tc>
                <w:tcPr>
                  <w:tcW w:w="1265" w:type="dxa"/>
                </w:tcPr>
                <w:p w14:paraId="70A666B9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વણવપરાયેલી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(લાખમાં)</w:t>
                  </w:r>
                </w:p>
              </w:tc>
              <w:tc>
                <w:tcPr>
                  <w:tcW w:w="2620" w:type="dxa"/>
                </w:tcPr>
                <w:p w14:paraId="3ABFB667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131DE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વણવપરાયેલી </w:t>
                  </w:r>
                  <w:r w:rsidRPr="002131D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રકમનાં કારણો</w:t>
                  </w:r>
                </w:p>
              </w:tc>
            </w:tr>
            <w:tr w:rsidR="00B868F4" w14:paraId="2109015B" w14:textId="77777777" w:rsidTr="005A68E0">
              <w:tc>
                <w:tcPr>
                  <w:tcW w:w="603" w:type="dxa"/>
                </w:tcPr>
                <w:p w14:paraId="1887BE23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877" w:type="dxa"/>
                </w:tcPr>
                <w:p w14:paraId="2A960AA0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222" w:type="dxa"/>
                </w:tcPr>
                <w:p w14:paraId="592261A8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૩૮૪.૨૨/-</w:t>
                  </w:r>
                </w:p>
              </w:tc>
              <w:tc>
                <w:tcPr>
                  <w:tcW w:w="1265" w:type="dxa"/>
                </w:tcPr>
                <w:p w14:paraId="17095974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૧૪૭.૮૩/-</w:t>
                  </w:r>
                </w:p>
              </w:tc>
              <w:tc>
                <w:tcPr>
                  <w:tcW w:w="2620" w:type="dxa"/>
                </w:tcPr>
                <w:p w14:paraId="5CB96E70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(૧) 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નાયબ </w:t>
                  </w:r>
                  <w:r w:rsidRPr="00C8656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સેક્શન 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અધિકારી અને કચેરી મદદનીશની ભરતીની પ્રક્રિયા પૂર્ણ ન થવાથી</w:t>
                  </w: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સામાન્ય વહીવટ વિભાગ દ્વારા ફાળવણી થયેલ ન હતી.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 </w:t>
                  </w:r>
                </w:p>
                <w:p w14:paraId="50CE9A79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(૨) 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મોંઘવારી ભથ્થું</w:t>
                  </w: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૩૮%નાં દરે ગણી કાઢવામાં આવ્યું હતું પરંતુ સરકાર દ્વારા મોંઘવારી ભથ્થાંની જાહેરાત ન કરતાં પાછી સોંપવામાં આવી હતી.</w:t>
                  </w:r>
                </w:p>
              </w:tc>
            </w:tr>
            <w:tr w:rsidR="00B868F4" w14:paraId="04BB40C5" w14:textId="77777777" w:rsidTr="005A68E0">
              <w:tc>
                <w:tcPr>
                  <w:tcW w:w="603" w:type="dxa"/>
                </w:tcPr>
                <w:p w14:paraId="7185BB06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877" w:type="dxa"/>
                </w:tcPr>
                <w:p w14:paraId="3264D383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222" w:type="dxa"/>
                </w:tcPr>
                <w:p w14:paraId="611305A8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૪૮૫.૦૬/-</w:t>
                  </w:r>
                </w:p>
              </w:tc>
              <w:tc>
                <w:tcPr>
                  <w:tcW w:w="1265" w:type="dxa"/>
                </w:tcPr>
                <w:p w14:paraId="31CCD94C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૧૫૨.૬૪/-</w:t>
                  </w:r>
                </w:p>
              </w:tc>
              <w:tc>
                <w:tcPr>
                  <w:tcW w:w="2620" w:type="dxa"/>
                </w:tcPr>
                <w:p w14:paraId="1AB8F53B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(૧) અંગત મદદનીશ</w:t>
                  </w: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</w:rPr>
                    <w:t>,</w:t>
                  </w: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નાયબ </w:t>
                  </w:r>
                  <w:r w:rsidRPr="00C8656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સેક્શન 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અધિકારી અને કચેરી મદદનીશની ભરતીની પ્રક્રિયા પૂર્ણ ન થવાથી</w:t>
                  </w: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સામાન્ય વહીવટ વિભાગ દ્વારા ફાળવણી થયેલ ન હતી.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44A489E3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(</w:t>
                  </w: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) કોવિડ-૧૯ની મહામારીની કારણે કેટલાક કર્મચારીઓ અને અધિકારીઓ </w:t>
                  </w:r>
                  <w:r w:rsidRPr="00383F4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દ્વારા</w:t>
                  </w: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રજા મુસાફરી રાહત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નો લાભ ન </w:t>
                  </w:r>
                  <w:r w:rsidRPr="00383F4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લેવા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ને કારણે </w:t>
                  </w:r>
                  <w:r w:rsidRPr="00383F4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ગ્રાન્ટ વણવપરાયેલી રહી</w:t>
                  </w:r>
                  <w:r w:rsidRPr="002131D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.</w:t>
                  </w:r>
                </w:p>
                <w:p w14:paraId="774A9ECE" w14:textId="77777777" w:rsidR="00B868F4" w:rsidRPr="002131DE" w:rsidRDefault="00B868F4" w:rsidP="00DF2C53">
                  <w:pPr>
                    <w:framePr w:hSpace="180" w:wrap="around" w:vAnchor="page" w:hAnchor="margin" w:y="181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131D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(૩) સરકાર દ્વારા મોંઘવારી ભથ્થાંની જાહેરાત અપેક્ષિત દરે ન કરતાં ગ્રાન્ટ પાછી સોંપવામાં આવી હતી. </w:t>
                  </w:r>
                </w:p>
              </w:tc>
            </w:tr>
          </w:tbl>
          <w:p w14:paraId="1EB089D4" w14:textId="77777777" w:rsidR="00B868F4" w:rsidRPr="002131DE" w:rsidRDefault="00B868F4" w:rsidP="00B868F4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3B925D05" w14:textId="72BF60A3" w:rsidR="00C548E5" w:rsidRPr="00B868F4" w:rsidRDefault="00B868F4" w:rsidP="00B868F4">
      <w:pPr>
        <w:tabs>
          <w:tab w:val="left" w:pos="2472"/>
        </w:tabs>
        <w:rPr>
          <w:rFonts w:asciiTheme="minorBidi" w:hAnsiTheme="minorBidi" w:cs="SHREE_GUJ_OTF_0768"/>
          <w:sz w:val="60"/>
          <w:szCs w:val="60"/>
        </w:rPr>
      </w:pPr>
      <w:r w:rsidRPr="00B868F4">
        <w:rPr>
          <w:rFonts w:asciiTheme="minorBidi" w:hAnsiTheme="minorBidi" w:cs="SHREE_GUJ_OTF_0768"/>
          <w:b/>
          <w:bCs/>
          <w:sz w:val="24"/>
          <w:szCs w:val="24"/>
        </w:rPr>
        <w:t xml:space="preserve">  *</w:t>
      </w:r>
      <w:r w:rsidR="00DF2C53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="00DF2C53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="00DF2C53">
        <w:rPr>
          <w:rFonts w:asciiTheme="minorBidi" w:hAnsiTheme="minorBidi" w:cs="SHREE_GUJ_OTF_0768"/>
          <w:b/>
          <w:bCs/>
          <w:sz w:val="24"/>
          <w:szCs w:val="24"/>
        </w:rPr>
        <w:t>213</w:t>
      </w:r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proofErr w:type="spellStart"/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>અનંતકુમાર</w:t>
      </w:r>
      <w:proofErr w:type="spellEnd"/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>હસમુખભાઈ</w:t>
      </w:r>
      <w:proofErr w:type="spellEnd"/>
      <w:r w:rsidRPr="00B868F4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પટેલ </w:t>
      </w:r>
      <w:r w:rsidRPr="00DF2C53">
        <w:rPr>
          <w:rFonts w:asciiTheme="minorBidi" w:hAnsiTheme="minorBidi" w:cs="SHREE_GUJ_OTF_0768" w:hint="cs"/>
          <w:sz w:val="24"/>
          <w:szCs w:val="24"/>
          <w:cs/>
        </w:rPr>
        <w:t>(</w:t>
      </w:r>
      <w:proofErr w:type="spellStart"/>
      <w:r w:rsidRPr="00DF2C53">
        <w:rPr>
          <w:rFonts w:asciiTheme="minorBidi" w:hAnsiTheme="minorBidi" w:cs="SHREE_GUJ_OTF_0768" w:hint="cs"/>
          <w:sz w:val="24"/>
          <w:szCs w:val="24"/>
          <w:cs/>
        </w:rPr>
        <w:t>વાંસદા</w:t>
      </w:r>
      <w:proofErr w:type="spellEnd"/>
      <w:r w:rsidRPr="00DF2C53">
        <w:rPr>
          <w:rFonts w:asciiTheme="minorBidi" w:hAnsiTheme="minorBidi" w:cs="SHREE_GUJ_OTF_0768" w:hint="cs"/>
          <w:sz w:val="24"/>
          <w:szCs w:val="24"/>
          <w:cs/>
        </w:rPr>
        <w:t>)</w:t>
      </w:r>
      <w:r w:rsidRPr="00B868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વન અને પર્યાવરણ મંત્રીશ્રી </w:t>
      </w:r>
      <w:r w:rsidRPr="00DF2C53">
        <w:rPr>
          <w:rFonts w:asciiTheme="minorBidi" w:hAnsiTheme="minorBidi" w:cs="SHREE_GUJ_OTF_0768"/>
          <w:sz w:val="24"/>
          <w:szCs w:val="24"/>
          <w:cs/>
        </w:rPr>
        <w:t>જણાવવા કૃપા કરશે કેઃ</w:t>
      </w:r>
      <w:r w:rsidRPr="00B868F4">
        <w:rPr>
          <w:rFonts w:asciiTheme="minorBidi" w:hAnsiTheme="minorBidi" w:cs="SHREE_GUJ_OTF_0768"/>
          <w:b/>
          <w:bCs/>
          <w:sz w:val="24"/>
          <w:szCs w:val="24"/>
          <w:cs/>
        </w:rPr>
        <w:t>-</w:t>
      </w:r>
    </w:p>
    <w:p w14:paraId="79075E4E" w14:textId="77777777" w:rsidR="00DE0A75" w:rsidRPr="00B868F4" w:rsidRDefault="00DE0A75" w:rsidP="00574F46">
      <w:pPr>
        <w:spacing w:before="240"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sectPr w:rsidR="00DE0A75" w:rsidRPr="00B868F4" w:rsidSect="00B868F4">
      <w:footerReference w:type="default" r:id="rId6"/>
      <w:pgSz w:w="11906" w:h="16838"/>
      <w:pgMar w:top="284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EF4D" w14:textId="77777777" w:rsidR="009E1D14" w:rsidRDefault="009E1D14" w:rsidP="00B868F4">
      <w:pPr>
        <w:spacing w:after="0" w:line="240" w:lineRule="auto"/>
      </w:pPr>
      <w:r>
        <w:separator/>
      </w:r>
    </w:p>
  </w:endnote>
  <w:endnote w:type="continuationSeparator" w:id="0">
    <w:p w14:paraId="0B158A92" w14:textId="77777777" w:rsidR="009E1D14" w:rsidRDefault="009E1D14" w:rsidP="00B8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ED22" w14:textId="59E6C28C" w:rsidR="00B868F4" w:rsidRPr="00B868F4" w:rsidRDefault="00574F46" w:rsidP="00B868F4">
    <w:pPr>
      <w:pStyle w:val="Footer"/>
      <w:jc w:val="center"/>
      <w:rPr>
        <w:lang w:val="en-US"/>
      </w:rPr>
    </w:pPr>
    <w:r>
      <w:rPr>
        <w:lang w:val="en-US"/>
      </w:rPr>
      <w:t>-------------</w:t>
    </w:r>
    <w:r w:rsidR="00B868F4">
      <w:rPr>
        <w:lang w:val="en-US"/>
      </w:rPr>
      <w:t>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B05A" w14:textId="77777777" w:rsidR="009E1D14" w:rsidRDefault="009E1D14" w:rsidP="00B868F4">
      <w:pPr>
        <w:spacing w:after="0" w:line="240" w:lineRule="auto"/>
      </w:pPr>
      <w:r>
        <w:separator/>
      </w:r>
    </w:p>
  </w:footnote>
  <w:footnote w:type="continuationSeparator" w:id="0">
    <w:p w14:paraId="2BB46911" w14:textId="77777777" w:rsidR="009E1D14" w:rsidRDefault="009E1D14" w:rsidP="00B86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3D"/>
    <w:rsid w:val="00342524"/>
    <w:rsid w:val="004328DB"/>
    <w:rsid w:val="00574F46"/>
    <w:rsid w:val="009D6F3D"/>
    <w:rsid w:val="009E1D14"/>
    <w:rsid w:val="00B868F4"/>
    <w:rsid w:val="00C548E5"/>
    <w:rsid w:val="00DE0A75"/>
    <w:rsid w:val="00D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46EA"/>
  <w15:chartTrackingRefBased/>
  <w15:docId w15:val="{98540BBC-1C24-4054-BA04-67E5DA49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F3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868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F4"/>
  </w:style>
  <w:style w:type="paragraph" w:styleId="Footer">
    <w:name w:val="footer"/>
    <w:basedOn w:val="Normal"/>
    <w:link w:val="FooterChar"/>
    <w:uiPriority w:val="99"/>
    <w:unhideWhenUsed/>
    <w:rsid w:val="00B8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2024-01-29T11:59:00Z</dcterms:created>
  <dcterms:modified xsi:type="dcterms:W3CDTF">2024-01-30T09:35:00Z</dcterms:modified>
</cp:coreProperties>
</file>