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6F8" w:rsidRPr="004A17C6" w:rsidRDefault="009506F8" w:rsidP="005726D1">
      <w:pPr>
        <w:spacing w:after="0" w:line="240" w:lineRule="auto"/>
        <w:jc w:val="center"/>
        <w:rPr>
          <w:rFonts w:ascii="Times New Roman" w:hAnsi="Times New Roman" w:cs="SHREE_GUJ_OTF_0768"/>
          <w:sz w:val="60"/>
          <w:szCs w:val="60"/>
        </w:rPr>
      </w:pPr>
      <w:r w:rsidRPr="004A17C6">
        <w:rPr>
          <w:rFonts w:ascii="Times New Roman" w:hAnsi="Times New Roman" w:cs="SHREE_GUJ_OTF_0768"/>
          <w:sz w:val="60"/>
          <w:szCs w:val="60"/>
        </w:rPr>
        <w:t>56</w:t>
      </w:r>
    </w:p>
    <w:p w:rsidR="004A17C6" w:rsidRDefault="005726D1" w:rsidP="004A17C6">
      <w:pPr>
        <w:spacing w:after="0" w:line="240" w:lineRule="auto"/>
        <w:jc w:val="center"/>
        <w:rPr>
          <w:rFonts w:ascii="Shruti" w:hAnsi="Shruti" w:cs="SHREE_GUJ_OTF_0768"/>
          <w:sz w:val="24"/>
          <w:szCs w:val="24"/>
        </w:rPr>
      </w:pPr>
      <w:r w:rsidRPr="004A17C6">
        <w:rPr>
          <w:rFonts w:ascii="Shruti" w:hAnsi="Shruti" w:cs="SHREE_GUJ_OTF_0768"/>
          <w:sz w:val="24"/>
          <w:szCs w:val="24"/>
          <w:cs/>
        </w:rPr>
        <w:t>તાપી જિલ્લામાં ગ્રામ્ય માર્ગ રીપેર કરવા બાબત</w:t>
      </w:r>
    </w:p>
    <w:p w:rsidR="005726D1" w:rsidRPr="004A17C6" w:rsidRDefault="005726D1" w:rsidP="004A17C6">
      <w:pPr>
        <w:spacing w:after="0" w:line="240" w:lineRule="auto"/>
        <w:jc w:val="both"/>
        <w:rPr>
          <w:rFonts w:ascii="LMB-RUPEN" w:eastAsia="Calibri" w:hAnsi="LMB-RUPEN" w:cs="SHREE_GUJ_OTF_0768"/>
          <w:sz w:val="24"/>
          <w:szCs w:val="24"/>
          <w:lang w:val="en-US"/>
        </w:rPr>
      </w:pPr>
      <w:r w:rsidRPr="004A17C6">
        <w:rPr>
          <w:rFonts w:ascii="Times New Roman" w:hAnsi="Times New Roman" w:cs="SHREE_GUJ_OTF_0768"/>
          <w:sz w:val="24"/>
          <w:szCs w:val="24"/>
          <w:cs/>
        </w:rPr>
        <w:t>*</w:t>
      </w:r>
      <w:r w:rsidR="004A17C6">
        <w:rPr>
          <w:rFonts w:ascii="Times New Roman" w:hAnsi="Times New Roman" w:cs="Times New Roman"/>
          <w:sz w:val="24"/>
          <w:szCs w:val="24"/>
        </w:rPr>
        <w:t>15/4/219</w:t>
      </w:r>
      <w:r w:rsidRPr="004A17C6">
        <w:rPr>
          <w:rFonts w:ascii="Times New Roman" w:hAnsi="Times New Roman" w:cs="SHREE_GUJ_OTF_0768" w:hint="cs"/>
          <w:sz w:val="24"/>
          <w:szCs w:val="24"/>
          <w:cs/>
        </w:rPr>
        <w:t xml:space="preserve"> </w:t>
      </w:r>
      <w:r w:rsidRPr="004A17C6">
        <w:rPr>
          <w:rFonts w:ascii="LMB-RUPEN" w:hAnsi="LMB-RUPEN" w:cs="SHREE_GUJ_OTF_0768" w:hint="cs"/>
          <w:sz w:val="24"/>
          <w:szCs w:val="24"/>
          <w:cs/>
          <w:lang w:val="en-US"/>
        </w:rPr>
        <w:t xml:space="preserve">ડૉ.જયરામભાઇ ચેમાભાઇ ગામીત </w:t>
      </w:r>
      <w:r w:rsidRPr="004A17C6">
        <w:rPr>
          <w:rFonts w:ascii="LMB-RUPEN" w:hAnsi="LMB-RUPEN" w:cs="SHREE_GUJ_OTF_0768"/>
          <w:sz w:val="24"/>
          <w:szCs w:val="24"/>
          <w:cs/>
          <w:lang w:val="en-US"/>
        </w:rPr>
        <w:t>(</w:t>
      </w:r>
      <w:r w:rsidRPr="004A17C6">
        <w:rPr>
          <w:rFonts w:ascii="LMB-RUPEN" w:hAnsi="LMB-RUPEN" w:cs="SHREE_GUJ_OTF_0768" w:hint="cs"/>
          <w:sz w:val="24"/>
          <w:szCs w:val="24"/>
          <w:cs/>
          <w:lang w:val="en-US"/>
        </w:rPr>
        <w:t>નિઝર</w:t>
      </w:r>
      <w:r w:rsidRPr="004A17C6">
        <w:rPr>
          <w:rFonts w:ascii="LMB-RUPEN" w:hAnsi="LMB-RUPEN" w:cs="SHREE_GUJ_OTF_0768"/>
          <w:sz w:val="24"/>
          <w:szCs w:val="24"/>
          <w:cs/>
          <w:lang w:val="en-US"/>
        </w:rPr>
        <w:t>)</w:t>
      </w:r>
      <w:r w:rsidRPr="004A17C6">
        <w:rPr>
          <w:rFonts w:ascii="LMB-RUPEN" w:eastAsia="Calibri" w:hAnsi="LMB-RUPEN" w:cs="SHREE_GUJ_OTF_0768"/>
          <w:sz w:val="24"/>
          <w:szCs w:val="24"/>
          <w:cs/>
          <w:lang w:val="en-US"/>
        </w:rPr>
        <w:t xml:space="preserve">: </w:t>
      </w:r>
      <w:r w:rsidRPr="004A17C6">
        <w:rPr>
          <w:rFonts w:ascii="LMB-RUPEN" w:eastAsia="Calibri" w:hAnsi="LMB-RUPEN" w:cs="SHREE_GUJ_OTF_0768" w:hint="cs"/>
          <w:sz w:val="24"/>
          <w:szCs w:val="24"/>
          <w:cs/>
          <w:lang w:val="en-US"/>
        </w:rPr>
        <w:t>માનનીય મુખ્યમંત્રીશ્રી</w:t>
      </w:r>
      <w:r w:rsidRPr="004A17C6">
        <w:rPr>
          <w:rFonts w:ascii="LMB-RUPEN" w:eastAsia="Calibri" w:hAnsi="LMB-RUPEN" w:cs="SHREE_GUJ_OTF_0768"/>
          <w:sz w:val="24"/>
          <w:szCs w:val="24"/>
          <w:cs/>
          <w:lang w:val="en-US"/>
        </w:rPr>
        <w:t xml:space="preserve"> (</w:t>
      </w:r>
      <w:r w:rsidRPr="004A17C6">
        <w:rPr>
          <w:rFonts w:ascii="LMB-RUPEN" w:eastAsia="Calibri" w:hAnsi="LMB-RUPEN" w:cs="SHREE_GUJ_OTF_0768" w:hint="cs"/>
          <w:sz w:val="24"/>
          <w:szCs w:val="24"/>
          <w:cs/>
          <w:lang w:val="en-US"/>
        </w:rPr>
        <w:t>માર્ગ</w:t>
      </w:r>
      <w:r w:rsidRPr="004A17C6">
        <w:rPr>
          <w:rFonts w:ascii="LMB-RUPEN" w:eastAsia="Calibri" w:hAnsi="LMB-RUPEN" w:cs="SHREE_GUJ_OTF_0768"/>
          <w:sz w:val="24"/>
          <w:szCs w:val="24"/>
          <w:cs/>
          <w:lang w:val="en-US"/>
        </w:rPr>
        <w:t xml:space="preserve"> </w:t>
      </w:r>
      <w:r w:rsidRPr="004A17C6">
        <w:rPr>
          <w:rFonts w:ascii="LMB-RUPEN" w:eastAsia="Calibri" w:hAnsi="LMB-RUPEN" w:cs="SHREE_GUJ_OTF_0768" w:hint="cs"/>
          <w:sz w:val="24"/>
          <w:szCs w:val="24"/>
          <w:cs/>
          <w:lang w:val="en-US"/>
        </w:rPr>
        <w:t>અને</w:t>
      </w:r>
      <w:r w:rsidRPr="004A17C6">
        <w:rPr>
          <w:rFonts w:ascii="LMB-RUPEN" w:eastAsia="Calibri" w:hAnsi="LMB-RUPEN" w:cs="SHREE_GUJ_OTF_0768"/>
          <w:sz w:val="24"/>
          <w:szCs w:val="24"/>
          <w:cs/>
          <w:lang w:val="en-US"/>
        </w:rPr>
        <w:t xml:space="preserve"> </w:t>
      </w:r>
      <w:r w:rsidRPr="004A17C6">
        <w:rPr>
          <w:rFonts w:ascii="LMB-RUPEN" w:eastAsia="Calibri" w:hAnsi="LMB-RUPEN" w:cs="SHREE_GUJ_OTF_0768" w:hint="cs"/>
          <w:sz w:val="24"/>
          <w:szCs w:val="24"/>
          <w:cs/>
          <w:lang w:val="en-US"/>
        </w:rPr>
        <w:t>મકાન</w:t>
      </w:r>
      <w:r w:rsidRPr="004A17C6">
        <w:rPr>
          <w:rFonts w:ascii="LMB-RUPEN" w:eastAsia="Calibri" w:hAnsi="LMB-RUPEN" w:cs="SHREE_GUJ_OTF_0768"/>
          <w:sz w:val="24"/>
          <w:szCs w:val="24"/>
          <w:cs/>
          <w:lang w:val="en-US"/>
        </w:rPr>
        <w:t xml:space="preserve">) </w:t>
      </w:r>
      <w:r w:rsidRPr="004A17C6">
        <w:rPr>
          <w:rFonts w:ascii="LMB-RUPEN" w:eastAsia="Calibri" w:hAnsi="LMB-RUPEN" w:cs="SHREE_GUJ_OTF_0768" w:hint="cs"/>
          <w:sz w:val="24"/>
          <w:szCs w:val="24"/>
          <w:cs/>
          <w:lang w:val="en-US"/>
        </w:rPr>
        <w:t>જણાવવા</w:t>
      </w:r>
      <w:r w:rsidRPr="004A17C6">
        <w:rPr>
          <w:rFonts w:ascii="LMB-RUPEN" w:eastAsia="Calibri" w:hAnsi="LMB-RUPEN" w:cs="SHREE_GUJ_OTF_0768"/>
          <w:sz w:val="24"/>
          <w:szCs w:val="24"/>
          <w:cs/>
          <w:lang w:val="en-US"/>
        </w:rPr>
        <w:t xml:space="preserve"> </w:t>
      </w:r>
      <w:r w:rsidRPr="004A17C6">
        <w:rPr>
          <w:rFonts w:ascii="LMB-RUPEN" w:eastAsia="Calibri" w:hAnsi="LMB-RUPEN" w:cs="SHREE_GUJ_OTF_0768" w:hint="cs"/>
          <w:sz w:val="24"/>
          <w:szCs w:val="24"/>
          <w:cs/>
          <w:lang w:val="en-US"/>
        </w:rPr>
        <w:t>કૃપા</w:t>
      </w:r>
      <w:r w:rsidRPr="004A17C6">
        <w:rPr>
          <w:rFonts w:ascii="LMB-RUPEN" w:eastAsia="Calibri" w:hAnsi="LMB-RUPEN" w:cs="SHREE_GUJ_OTF_0768"/>
          <w:sz w:val="24"/>
          <w:szCs w:val="24"/>
          <w:cs/>
          <w:lang w:val="en-US"/>
        </w:rPr>
        <w:t xml:space="preserve"> </w:t>
      </w:r>
      <w:r w:rsidRPr="004A17C6">
        <w:rPr>
          <w:rFonts w:ascii="LMB-RUPEN" w:eastAsia="Calibri" w:hAnsi="LMB-RUPEN" w:cs="SHREE_GUJ_OTF_0768" w:hint="cs"/>
          <w:sz w:val="24"/>
          <w:szCs w:val="24"/>
          <w:cs/>
          <w:lang w:val="en-US"/>
        </w:rPr>
        <w:t>કરશે</w:t>
      </w:r>
      <w:r w:rsidRPr="004A17C6">
        <w:rPr>
          <w:rFonts w:ascii="LMB-RUPEN" w:eastAsia="Calibri" w:hAnsi="LMB-RUPEN" w:cs="SHREE_GUJ_OTF_0768"/>
          <w:sz w:val="24"/>
          <w:szCs w:val="24"/>
          <w:cs/>
          <w:lang w:val="en-US"/>
        </w:rPr>
        <w:t xml:space="preserve"> </w:t>
      </w:r>
      <w:r w:rsidRPr="004A17C6">
        <w:rPr>
          <w:rFonts w:ascii="LMB-RUPEN" w:eastAsia="Calibri" w:hAnsi="LMB-RUPEN" w:cs="SHREE_GUJ_OTF_0768" w:hint="cs"/>
          <w:sz w:val="24"/>
          <w:szCs w:val="24"/>
          <w:cs/>
          <w:lang w:val="en-US"/>
        </w:rPr>
        <w:t>કે</w:t>
      </w:r>
      <w:r w:rsidRPr="004A17C6">
        <w:rPr>
          <w:rFonts w:ascii="LMB-RUPEN" w:eastAsia="Calibri" w:hAnsi="LMB-RUPEN" w:cs="SHREE_GUJ_OTF_0768"/>
          <w:sz w:val="24"/>
          <w:szCs w:val="24"/>
          <w:lang w:val="en-US"/>
        </w:rPr>
        <w:t>,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4048"/>
        <w:gridCol w:w="630"/>
        <w:gridCol w:w="3374"/>
      </w:tblGrid>
      <w:tr w:rsidR="005726D1" w:rsidRPr="004A17C6" w:rsidTr="004A17C6">
        <w:trPr>
          <w:trHeight w:val="567"/>
        </w:trPr>
        <w:tc>
          <w:tcPr>
            <w:tcW w:w="2675" w:type="pct"/>
            <w:gridSpan w:val="2"/>
            <w:shd w:val="clear" w:color="auto" w:fill="auto"/>
          </w:tcPr>
          <w:p w:rsidR="005726D1" w:rsidRPr="004A17C6" w:rsidRDefault="005726D1" w:rsidP="00BC3119">
            <w:pPr>
              <w:jc w:val="center"/>
              <w:rPr>
                <w:rFonts w:ascii="LMB-RUPEN" w:eastAsia="Calibri" w:hAnsi="LMB-RUPEN" w:cs="SHREE_GUJ_OTF_0768"/>
                <w:sz w:val="24"/>
                <w:szCs w:val="24"/>
                <w:lang w:val="en-US"/>
              </w:rPr>
            </w:pPr>
            <w:r w:rsidRPr="004A17C6">
              <w:rPr>
                <w:rFonts w:ascii="LMB-RUPEN" w:eastAsia="Calibri" w:hAnsi="LMB-RUPEN" w:cs="SHREE_GUJ_OTF_0768"/>
                <w:sz w:val="24"/>
                <w:szCs w:val="24"/>
                <w:cs/>
                <w:lang w:val="en-US"/>
              </w:rPr>
              <w:t>પ્રશ્ન</w:t>
            </w:r>
          </w:p>
        </w:tc>
        <w:tc>
          <w:tcPr>
            <w:tcW w:w="2325" w:type="pct"/>
            <w:gridSpan w:val="2"/>
          </w:tcPr>
          <w:p w:rsidR="005726D1" w:rsidRPr="004A17C6" w:rsidRDefault="005726D1" w:rsidP="00BC3119">
            <w:pPr>
              <w:jc w:val="center"/>
              <w:rPr>
                <w:rFonts w:ascii="LMB-RUPEN" w:eastAsia="Calibri" w:hAnsi="LMB-RUPEN" w:cs="SHREE_GUJ_OTF_0768"/>
                <w:sz w:val="24"/>
                <w:szCs w:val="24"/>
                <w:rtl/>
                <w:cs/>
                <w:lang w:val="en-US"/>
              </w:rPr>
            </w:pPr>
            <w:r w:rsidRPr="004A17C6">
              <w:rPr>
                <w:rFonts w:ascii="LMB-RUPEN" w:eastAsia="Calibri" w:hAnsi="LMB-RUPEN" w:cs="SHREE_GUJ_OTF_0768"/>
                <w:sz w:val="24"/>
                <w:szCs w:val="24"/>
                <w:cs/>
                <w:lang w:val="en-US"/>
              </w:rPr>
              <w:t>જવાબ</w:t>
            </w:r>
          </w:p>
        </w:tc>
      </w:tr>
      <w:tr w:rsidR="004A17C6" w:rsidRPr="004A17C6" w:rsidTr="004A17C6">
        <w:trPr>
          <w:trHeight w:val="459"/>
        </w:trPr>
        <w:tc>
          <w:tcPr>
            <w:tcW w:w="325" w:type="pct"/>
            <w:shd w:val="clear" w:color="auto" w:fill="auto"/>
          </w:tcPr>
          <w:p w:rsidR="005726D1" w:rsidRPr="004A17C6" w:rsidRDefault="005726D1" w:rsidP="004A17C6">
            <w:pPr>
              <w:spacing w:before="120" w:after="120"/>
              <w:jc w:val="center"/>
              <w:rPr>
                <w:rFonts w:ascii="LMB-RUPEN" w:eastAsia="Calibri" w:hAnsi="LMB-RUPEN" w:cs="SHREE_GUJ_OTF_0768"/>
                <w:sz w:val="24"/>
                <w:szCs w:val="24"/>
                <w:cs/>
                <w:lang w:val="en-US"/>
              </w:rPr>
            </w:pPr>
            <w:r w:rsidRPr="004A17C6">
              <w:rPr>
                <w:rFonts w:ascii="LMB-RUPEN" w:eastAsia="Calibri" w:hAnsi="LMB-RUPEN" w:cs="SHREE_GUJ_OTF_0768" w:hint="cs"/>
                <w:sz w:val="24"/>
                <w:szCs w:val="24"/>
                <w:cs/>
                <w:lang w:val="en-US"/>
              </w:rPr>
              <w:t>(૧)</w:t>
            </w:r>
          </w:p>
        </w:tc>
        <w:tc>
          <w:tcPr>
            <w:tcW w:w="2350" w:type="pct"/>
            <w:shd w:val="clear" w:color="auto" w:fill="auto"/>
          </w:tcPr>
          <w:p w:rsidR="005726D1" w:rsidRPr="004A17C6" w:rsidRDefault="005726D1" w:rsidP="004A17C6">
            <w:pPr>
              <w:spacing w:before="120" w:after="120"/>
              <w:rPr>
                <w:rFonts w:ascii="LMB-RUPEN" w:eastAsia="Calibri" w:hAnsi="LMB-RUPEN" w:cs="SHREE_GUJ_OTF_0768"/>
                <w:sz w:val="24"/>
                <w:szCs w:val="24"/>
                <w:rtl/>
                <w:cs/>
                <w:lang w:val="en-US"/>
              </w:rPr>
            </w:pPr>
            <w:r w:rsidRPr="004A17C6">
              <w:rPr>
                <w:rFonts w:ascii="LMB-RUPEN" w:hAnsi="LMB-RUPEN" w:cs="SHREE_GUJ_OTF_0768"/>
                <w:sz w:val="24"/>
                <w:szCs w:val="24"/>
                <w:cs/>
                <w:lang w:val="en-US"/>
              </w:rPr>
              <w:t>તા.૩૧</w:t>
            </w:r>
            <w:r w:rsidRPr="004A17C6">
              <w:rPr>
                <w:rFonts w:ascii="LMB-RUPEN" w:hAnsi="LMB-RUPEN" w:cs="SHREE_GUJ_OTF_0768" w:hint="cs"/>
                <w:sz w:val="24"/>
                <w:szCs w:val="24"/>
                <w:cs/>
                <w:lang w:val="en-US"/>
              </w:rPr>
              <w:t>/૧૨/૨૦૨૩ ની સ્થિતિએ છેલ્લા બે વર્ષમાં તાપી જિલ્લાના માર્ગ-મકાન વિભાગ હસ્તકના ગ્રામ્ય માર્ગોને રીપેર કરવા અંગેની કોઇ કામગીરી હાથ ધરવામાં આવી છે કે કેમ</w:t>
            </w:r>
            <w:r w:rsidRPr="004A17C6">
              <w:rPr>
                <w:rFonts w:ascii="LMB-RUPEN" w:hAnsi="LMB-RUPEN" w:cs="SHREE_GUJ_OTF_0768" w:hint="cs"/>
                <w:sz w:val="24"/>
                <w:szCs w:val="24"/>
                <w:lang w:val="en-US"/>
              </w:rPr>
              <w:t>,</w:t>
            </w:r>
          </w:p>
        </w:tc>
        <w:tc>
          <w:tcPr>
            <w:tcW w:w="366" w:type="pct"/>
          </w:tcPr>
          <w:p w:rsidR="005726D1" w:rsidRPr="004A17C6" w:rsidRDefault="005726D1" w:rsidP="004A17C6">
            <w:pPr>
              <w:spacing w:before="120" w:after="120"/>
              <w:jc w:val="both"/>
              <w:rPr>
                <w:rFonts w:ascii="LMB-RUPEN" w:eastAsia="Calibri" w:hAnsi="LMB-RUPEN" w:cs="SHREE_GUJ_OTF_0768"/>
                <w:sz w:val="24"/>
                <w:szCs w:val="24"/>
                <w:rtl/>
                <w:cs/>
                <w:lang w:val="en-US"/>
              </w:rPr>
            </w:pPr>
            <w:r w:rsidRPr="004A17C6">
              <w:rPr>
                <w:rFonts w:ascii="LMB-RUPEN" w:eastAsia="Calibri" w:hAnsi="LMB-RUPEN" w:cs="SHREE_GUJ_OTF_0768"/>
                <w:sz w:val="24"/>
                <w:szCs w:val="24"/>
                <w:cs/>
                <w:lang w:val="en-US"/>
              </w:rPr>
              <w:t>(૧)</w:t>
            </w:r>
          </w:p>
        </w:tc>
        <w:tc>
          <w:tcPr>
            <w:tcW w:w="1959" w:type="pct"/>
          </w:tcPr>
          <w:p w:rsidR="005726D1" w:rsidRPr="004A17C6" w:rsidRDefault="005726D1" w:rsidP="004A17C6">
            <w:pPr>
              <w:spacing w:before="120" w:after="120"/>
              <w:rPr>
                <w:rFonts w:ascii="LMB-RUPEN" w:eastAsia="Calibri" w:hAnsi="LMB-RUPEN" w:cs="SHREE_GUJ_OTF_0768"/>
                <w:sz w:val="24"/>
                <w:szCs w:val="24"/>
                <w:rtl/>
                <w:cs/>
                <w:lang w:val="en-US"/>
              </w:rPr>
            </w:pPr>
            <w:r w:rsidRPr="004A17C6">
              <w:rPr>
                <w:rFonts w:ascii="LMB-RUPEN" w:eastAsia="Calibri" w:hAnsi="LMB-RUPEN" w:cs="SHREE_GUJ_OTF_0768" w:hint="cs"/>
                <w:sz w:val="24"/>
                <w:szCs w:val="24"/>
                <w:cs/>
                <w:lang w:val="en-US"/>
              </w:rPr>
              <w:t>હા</w:t>
            </w:r>
            <w:r w:rsidRPr="004A17C6">
              <w:rPr>
                <w:rFonts w:ascii="LMB-RUPEN" w:eastAsia="Calibri" w:hAnsi="LMB-RUPEN" w:cs="SHREE_GUJ_OTF_0768" w:hint="cs"/>
                <w:sz w:val="24"/>
                <w:szCs w:val="24"/>
                <w:lang w:val="en-US"/>
              </w:rPr>
              <w:t xml:space="preserve">, </w:t>
            </w:r>
            <w:r w:rsidRPr="004A17C6">
              <w:rPr>
                <w:rFonts w:ascii="LMB-RUPEN" w:hAnsi="LMB-RUPEN" w:cs="SHREE_GUJ_OTF_0768" w:hint="cs"/>
                <w:sz w:val="24"/>
                <w:szCs w:val="24"/>
                <w:cs/>
                <w:lang w:val="en-US"/>
              </w:rPr>
              <w:t>જી.</w:t>
            </w:r>
          </w:p>
        </w:tc>
      </w:tr>
      <w:tr w:rsidR="004A17C6" w:rsidRPr="004A17C6" w:rsidTr="004A17C6">
        <w:trPr>
          <w:trHeight w:val="68"/>
        </w:trPr>
        <w:tc>
          <w:tcPr>
            <w:tcW w:w="325" w:type="pct"/>
            <w:shd w:val="clear" w:color="auto" w:fill="auto"/>
          </w:tcPr>
          <w:p w:rsidR="005726D1" w:rsidRPr="004A17C6" w:rsidRDefault="005726D1" w:rsidP="004A17C6">
            <w:pPr>
              <w:spacing w:before="120" w:after="120"/>
              <w:jc w:val="center"/>
              <w:rPr>
                <w:rFonts w:ascii="LMB-RUPEN" w:eastAsia="Calibri" w:hAnsi="LMB-RUPEN" w:cs="SHREE_GUJ_OTF_0768"/>
                <w:sz w:val="24"/>
                <w:szCs w:val="24"/>
                <w:cs/>
                <w:lang w:val="en-US"/>
              </w:rPr>
            </w:pPr>
            <w:r w:rsidRPr="004A17C6">
              <w:rPr>
                <w:rFonts w:ascii="LMB-RUPEN" w:eastAsia="Calibri" w:hAnsi="LMB-RUPEN" w:cs="SHREE_GUJ_OTF_0768" w:hint="cs"/>
                <w:sz w:val="24"/>
                <w:szCs w:val="24"/>
                <w:cs/>
                <w:lang w:val="en-US"/>
              </w:rPr>
              <w:t>(ર)</w:t>
            </w:r>
          </w:p>
        </w:tc>
        <w:tc>
          <w:tcPr>
            <w:tcW w:w="2350" w:type="pct"/>
            <w:shd w:val="clear" w:color="auto" w:fill="auto"/>
          </w:tcPr>
          <w:p w:rsidR="005726D1" w:rsidRPr="004A17C6" w:rsidRDefault="005726D1" w:rsidP="004A17C6">
            <w:pPr>
              <w:spacing w:before="120" w:after="120"/>
              <w:rPr>
                <w:rFonts w:ascii="LMB-RUPEN" w:eastAsia="Calibri" w:hAnsi="LMB-RUPEN" w:cs="SHREE_GUJ_OTF_0768"/>
                <w:sz w:val="24"/>
                <w:szCs w:val="24"/>
                <w:cs/>
                <w:lang w:val="en-US"/>
              </w:rPr>
            </w:pPr>
            <w:r w:rsidRPr="004A17C6">
              <w:rPr>
                <w:rFonts w:ascii="LMB-RUPEN" w:hAnsi="LMB-RUPEN" w:cs="SHREE_GUJ_OTF_0768" w:hint="cs"/>
                <w:sz w:val="24"/>
                <w:szCs w:val="24"/>
                <w:cs/>
                <w:lang w:val="en-US"/>
              </w:rPr>
              <w:t>જો હા</w:t>
            </w:r>
            <w:r w:rsidRPr="004A17C6">
              <w:rPr>
                <w:rFonts w:ascii="LMB-RUPEN" w:hAnsi="LMB-RUPEN" w:cs="SHREE_GUJ_OTF_0768" w:hint="cs"/>
                <w:sz w:val="24"/>
                <w:szCs w:val="24"/>
                <w:lang w:val="en-US"/>
              </w:rPr>
              <w:t xml:space="preserve">, </w:t>
            </w:r>
            <w:r w:rsidRPr="004A17C6">
              <w:rPr>
                <w:rFonts w:ascii="LMB-RUPEN" w:hAnsi="LMB-RUPEN" w:cs="SHREE_GUJ_OTF_0768" w:hint="cs"/>
                <w:sz w:val="24"/>
                <w:szCs w:val="24"/>
                <w:cs/>
                <w:lang w:val="en-US"/>
              </w:rPr>
              <w:t>તો કેટલા માર્ગોને રીપેર કરવામાં આવ્યા</w:t>
            </w:r>
            <w:r w:rsidRPr="004A17C6">
              <w:rPr>
                <w:rFonts w:ascii="LMB-RUPEN" w:hAnsi="LMB-RUPEN" w:cs="SHREE_GUJ_OTF_0768" w:hint="cs"/>
                <w:sz w:val="24"/>
                <w:szCs w:val="24"/>
                <w:lang w:val="en-US"/>
              </w:rPr>
              <w:t xml:space="preserve">, </w:t>
            </w:r>
            <w:r w:rsidRPr="004A17C6">
              <w:rPr>
                <w:rFonts w:ascii="LMB-RUPEN" w:hAnsi="LMB-RUPEN" w:cs="SHREE_GUJ_OTF_0768" w:hint="cs"/>
                <w:sz w:val="24"/>
                <w:szCs w:val="24"/>
                <w:cs/>
                <w:lang w:val="en-US"/>
              </w:rPr>
              <w:t>અને</w:t>
            </w:r>
          </w:p>
        </w:tc>
        <w:tc>
          <w:tcPr>
            <w:tcW w:w="366" w:type="pct"/>
          </w:tcPr>
          <w:p w:rsidR="005726D1" w:rsidRPr="004A17C6" w:rsidRDefault="005726D1" w:rsidP="004A17C6">
            <w:pPr>
              <w:spacing w:before="120" w:after="120"/>
              <w:jc w:val="both"/>
              <w:rPr>
                <w:rFonts w:ascii="LMB-RUPEN" w:eastAsia="Calibri" w:hAnsi="LMB-RUPEN" w:cs="SHREE_GUJ_OTF_0768"/>
                <w:sz w:val="24"/>
                <w:szCs w:val="24"/>
                <w:cs/>
                <w:lang w:val="en-US"/>
              </w:rPr>
            </w:pPr>
            <w:r w:rsidRPr="004A17C6">
              <w:rPr>
                <w:rFonts w:ascii="LMB-RUPEN" w:eastAsia="Calibri" w:hAnsi="LMB-RUPEN" w:cs="SHREE_GUJ_OTF_0768" w:hint="cs"/>
                <w:sz w:val="24"/>
                <w:szCs w:val="24"/>
                <w:cs/>
                <w:lang w:val="en-US"/>
              </w:rPr>
              <w:t>(ર)</w:t>
            </w:r>
            <w:r w:rsidRPr="004A17C6">
              <w:rPr>
                <w:rFonts w:ascii="LMB-RUPEN" w:eastAsia="Calibri" w:hAnsi="LMB-RUPEN" w:cs="SHREE_GUJ_OTF_0768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59" w:type="pct"/>
          </w:tcPr>
          <w:p w:rsidR="005726D1" w:rsidRPr="004A17C6" w:rsidRDefault="005726D1" w:rsidP="004A17C6">
            <w:pPr>
              <w:spacing w:before="120" w:after="120"/>
              <w:rPr>
                <w:rFonts w:ascii="LMB-RUPEN" w:eastAsia="Calibri" w:hAnsi="LMB-RUPEN" w:cs="SHREE_GUJ_OTF_0768"/>
                <w:sz w:val="24"/>
                <w:szCs w:val="24"/>
                <w:cs/>
                <w:lang w:val="en-US"/>
              </w:rPr>
            </w:pPr>
            <w:r w:rsidRPr="004A17C6">
              <w:rPr>
                <w:rFonts w:ascii="LMB-RUPEN" w:eastAsia="Calibri" w:hAnsi="LMB-RUPEN" w:cs="SHREE_GUJ_OTF_0768" w:hint="cs"/>
                <w:sz w:val="24"/>
                <w:szCs w:val="24"/>
                <w:cs/>
                <w:lang w:val="en-US"/>
              </w:rPr>
              <w:t>૧૫૪ માર્ગોને રીપેર કરવામાં આવ્યા</w:t>
            </w:r>
          </w:p>
        </w:tc>
      </w:tr>
      <w:tr w:rsidR="004A17C6" w:rsidRPr="004A17C6" w:rsidTr="004A17C6">
        <w:trPr>
          <w:trHeight w:val="803"/>
        </w:trPr>
        <w:tc>
          <w:tcPr>
            <w:tcW w:w="325" w:type="pct"/>
            <w:shd w:val="clear" w:color="auto" w:fill="auto"/>
          </w:tcPr>
          <w:p w:rsidR="005726D1" w:rsidRPr="004A17C6" w:rsidRDefault="005726D1" w:rsidP="004A17C6">
            <w:pPr>
              <w:spacing w:before="120" w:after="120"/>
              <w:jc w:val="center"/>
              <w:rPr>
                <w:rFonts w:ascii="LMB-RUPEN" w:eastAsia="Calibri" w:hAnsi="LMB-RUPEN" w:cs="SHREE_GUJ_OTF_0768"/>
                <w:sz w:val="24"/>
                <w:szCs w:val="24"/>
                <w:cs/>
                <w:lang w:val="en-US"/>
              </w:rPr>
            </w:pPr>
            <w:r w:rsidRPr="004A17C6">
              <w:rPr>
                <w:rFonts w:ascii="LMB-RUPEN" w:eastAsia="Calibri" w:hAnsi="LMB-RUPEN" w:cs="SHREE_GUJ_OTF_0768" w:hint="cs"/>
                <w:sz w:val="24"/>
                <w:szCs w:val="24"/>
                <w:cs/>
                <w:lang w:val="en-US"/>
              </w:rPr>
              <w:t>(૩)</w:t>
            </w:r>
          </w:p>
        </w:tc>
        <w:tc>
          <w:tcPr>
            <w:tcW w:w="2350" w:type="pct"/>
            <w:shd w:val="clear" w:color="auto" w:fill="auto"/>
          </w:tcPr>
          <w:p w:rsidR="005726D1" w:rsidRPr="004A17C6" w:rsidRDefault="005726D1" w:rsidP="004A17C6">
            <w:pPr>
              <w:spacing w:before="120" w:after="120"/>
              <w:rPr>
                <w:rFonts w:ascii="LMB-RUPEN" w:eastAsia="Calibri" w:hAnsi="LMB-RUPEN" w:cs="SHREE_GUJ_OTF_0768"/>
                <w:sz w:val="24"/>
                <w:szCs w:val="24"/>
                <w:rtl/>
                <w:cs/>
                <w:lang w:val="en-US"/>
              </w:rPr>
            </w:pPr>
            <w:r w:rsidRPr="004A17C6">
              <w:rPr>
                <w:rFonts w:ascii="LMB-RUPEN" w:hAnsi="LMB-RUPEN" w:cs="SHREE_GUJ_OTF_0768" w:hint="cs"/>
                <w:sz w:val="24"/>
                <w:szCs w:val="24"/>
                <w:cs/>
                <w:lang w:val="en-US"/>
              </w:rPr>
              <w:t>તેની પાછળ ઉકત સ્થિતેએ કુલ કેટલો ખર્ચ કરવામાં આવ્યો</w:t>
            </w:r>
            <w:r w:rsidRPr="004A17C6">
              <w:rPr>
                <w:rFonts w:ascii="LMB-RUPEN" w:hAnsi="LMB-RUPEN" w:cs="SHREE_GUJ_OTF_0768" w:hint="cs"/>
                <w:sz w:val="24"/>
                <w:szCs w:val="24"/>
                <w:lang w:val="en-US"/>
              </w:rPr>
              <w:t>?</w:t>
            </w:r>
          </w:p>
        </w:tc>
        <w:tc>
          <w:tcPr>
            <w:tcW w:w="366" w:type="pct"/>
          </w:tcPr>
          <w:p w:rsidR="005726D1" w:rsidRPr="004A17C6" w:rsidRDefault="005726D1" w:rsidP="004A17C6">
            <w:pPr>
              <w:spacing w:before="120" w:after="120"/>
              <w:jc w:val="both"/>
              <w:rPr>
                <w:rFonts w:ascii="LMB-RUPEN" w:eastAsia="Calibri" w:hAnsi="LMB-RUPEN" w:cs="SHREE_GUJ_OTF_0768"/>
                <w:sz w:val="24"/>
                <w:szCs w:val="24"/>
                <w:rtl/>
                <w:cs/>
                <w:lang w:val="en-US"/>
              </w:rPr>
            </w:pPr>
            <w:r w:rsidRPr="004A17C6">
              <w:rPr>
                <w:rFonts w:ascii="LMB-RUPEN" w:eastAsia="Calibri" w:hAnsi="LMB-RUPEN" w:cs="SHREE_GUJ_OTF_0768" w:hint="cs"/>
                <w:sz w:val="24"/>
                <w:szCs w:val="24"/>
                <w:cs/>
                <w:lang w:val="en-US"/>
              </w:rPr>
              <w:t>(૩)</w:t>
            </w:r>
          </w:p>
        </w:tc>
        <w:tc>
          <w:tcPr>
            <w:tcW w:w="1959" w:type="pct"/>
          </w:tcPr>
          <w:p w:rsidR="005726D1" w:rsidRPr="004A17C6" w:rsidRDefault="004A17C6" w:rsidP="004A17C6">
            <w:pPr>
              <w:spacing w:before="120" w:after="120"/>
              <w:rPr>
                <w:rFonts w:ascii="LMB-RUPEN" w:eastAsia="Calibri" w:hAnsi="LMB-RUPEN" w:cs="SHREE_GUJ_OTF_0768"/>
                <w:sz w:val="24"/>
                <w:szCs w:val="24"/>
                <w:rtl/>
                <w:cs/>
                <w:lang w:val="en-US"/>
              </w:rPr>
            </w:pPr>
            <w:r>
              <w:rPr>
                <w:rFonts w:ascii="LMB-RUPEN" w:eastAsia="Calibri" w:hAnsi="LMB-RUPEN" w:cs="SHREE_GUJ_OTF_0768" w:hint="cs"/>
                <w:sz w:val="24"/>
                <w:szCs w:val="24"/>
                <w:cs/>
                <w:lang w:val="en-US"/>
              </w:rPr>
              <w:t>રૂ.</w:t>
            </w:r>
            <w:r w:rsidR="005726D1" w:rsidRPr="004A17C6">
              <w:rPr>
                <w:rFonts w:ascii="LMB-RUPEN" w:eastAsia="Calibri" w:hAnsi="LMB-RUPEN" w:cs="SHREE_GUJ_OTF_0768" w:hint="cs"/>
                <w:sz w:val="24"/>
                <w:szCs w:val="24"/>
                <w:cs/>
                <w:lang w:val="en-US"/>
              </w:rPr>
              <w:t>૬૬૨૯.૪૬ લાખનો ખર્ચ કરવામાં આવ્યો</w:t>
            </w:r>
          </w:p>
        </w:tc>
      </w:tr>
    </w:tbl>
    <w:p w:rsidR="00A33426" w:rsidRDefault="004A17C6" w:rsidP="0072615C">
      <w:pPr>
        <w:rPr>
          <w:rFonts w:cs="SHREE_GUJ_OTF_0768"/>
          <w:sz w:val="24"/>
          <w:szCs w:val="24"/>
        </w:rPr>
      </w:pPr>
    </w:p>
    <w:p w:rsidR="004A17C6" w:rsidRPr="004A17C6" w:rsidRDefault="004A17C6" w:rsidP="004A17C6">
      <w:pPr>
        <w:jc w:val="center"/>
        <w:rPr>
          <w:rFonts w:cs="SHREE_GUJ_OTF_0768" w:hint="cs"/>
          <w:sz w:val="24"/>
          <w:szCs w:val="24"/>
        </w:rPr>
      </w:pPr>
      <w:r>
        <w:rPr>
          <w:rFonts w:cs="SHREE_GUJ_OTF_0768" w:hint="cs"/>
          <w:sz w:val="24"/>
          <w:szCs w:val="24"/>
          <w:cs/>
        </w:rPr>
        <w:t>...............................................</w:t>
      </w:r>
      <w:bookmarkStart w:id="0" w:name="_GoBack"/>
      <w:bookmarkEnd w:id="0"/>
    </w:p>
    <w:sectPr w:rsidR="004A17C6" w:rsidRPr="004A17C6" w:rsidSect="004A17C6">
      <w:pgSz w:w="11906" w:h="16838"/>
      <w:pgMar w:top="1440" w:right="1440" w:bottom="1440" w:left="20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LMB-RUPE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D7E34"/>
    <w:rsid w:val="001D7E34"/>
    <w:rsid w:val="003231EB"/>
    <w:rsid w:val="004A17C6"/>
    <w:rsid w:val="005726D1"/>
    <w:rsid w:val="005C675C"/>
    <w:rsid w:val="0072615C"/>
    <w:rsid w:val="007300CD"/>
    <w:rsid w:val="009506F8"/>
    <w:rsid w:val="00A843F8"/>
    <w:rsid w:val="00EE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261A6"/>
  <w15:docId w15:val="{6F66C9C1-B8F1-45DB-A3DA-0CA05FE3B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6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2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1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7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8</cp:revision>
  <cp:lastPrinted>2024-01-31T06:35:00Z</cp:lastPrinted>
  <dcterms:created xsi:type="dcterms:W3CDTF">2024-01-25T09:43:00Z</dcterms:created>
  <dcterms:modified xsi:type="dcterms:W3CDTF">2024-01-31T06:36:00Z</dcterms:modified>
</cp:coreProperties>
</file>