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87" w:rsidRPr="0063010E" w:rsidRDefault="00AC5287" w:rsidP="00AC5287">
      <w:pPr>
        <w:spacing w:after="0" w:line="240" w:lineRule="auto"/>
        <w:ind w:right="-1260"/>
        <w:jc w:val="center"/>
        <w:rPr>
          <w:rFonts w:cs="SHREE_GUJ_OTF_0768"/>
          <w:sz w:val="60"/>
          <w:szCs w:val="60"/>
        </w:rPr>
      </w:pPr>
      <w:r w:rsidRPr="0063010E">
        <w:rPr>
          <w:rFonts w:cs="SHREE_GUJ_OTF_0768"/>
          <w:sz w:val="60"/>
          <w:szCs w:val="60"/>
        </w:rPr>
        <w:t>1</w:t>
      </w:r>
      <w:bookmarkStart w:id="0" w:name="_GoBack"/>
      <w:bookmarkEnd w:id="0"/>
      <w:r w:rsidRPr="0063010E">
        <w:rPr>
          <w:rFonts w:cs="SHREE_GUJ_OTF_0768"/>
          <w:sz w:val="60"/>
          <w:szCs w:val="60"/>
        </w:rPr>
        <w:t>8</w:t>
      </w:r>
    </w:p>
    <w:p w:rsidR="00AC5287" w:rsidRPr="0063010E" w:rsidRDefault="00AC5287" w:rsidP="00AC5287">
      <w:pPr>
        <w:spacing w:after="0" w:line="240" w:lineRule="auto"/>
        <w:ind w:right="-1260"/>
        <w:jc w:val="center"/>
        <w:rPr>
          <w:rFonts w:ascii="Shruti" w:hAnsi="Shruti" w:cs="SHREE_GUJ_OTF_0768"/>
          <w:b/>
          <w:sz w:val="24"/>
          <w:szCs w:val="24"/>
        </w:rPr>
      </w:pPr>
      <w:r w:rsidRPr="0063010E">
        <w:rPr>
          <w:rFonts w:cs="SHREE_GUJ_OTF_0768" w:hint="cs"/>
          <w:sz w:val="24"/>
          <w:szCs w:val="24"/>
          <w:cs/>
        </w:rPr>
        <w:t>જંબુસર આમોદ વિસ્તારમાં નહેરમાં પાણી બાબત</w:t>
      </w:r>
    </w:p>
    <w:p w:rsidR="00AC5287" w:rsidRPr="0063010E" w:rsidRDefault="00AC5287" w:rsidP="00AC5287">
      <w:pPr>
        <w:spacing w:after="0" w:line="240" w:lineRule="auto"/>
        <w:ind w:left="-737" w:right="-680"/>
        <w:jc w:val="center"/>
        <w:rPr>
          <w:rFonts w:ascii="Shruti" w:hAnsi="Shruti" w:cs="SHREE_GUJ_OTF_0768"/>
          <w:b/>
          <w:sz w:val="24"/>
          <w:szCs w:val="24"/>
        </w:rPr>
      </w:pPr>
      <w:r w:rsidRPr="0063010E">
        <w:rPr>
          <w:rFonts w:ascii="Times New Roman" w:hAnsi="Times New Roman" w:cs="SHREE_GUJ_OTF_0768"/>
          <w:b/>
          <w:sz w:val="24"/>
          <w:szCs w:val="24"/>
          <w:lang w:val="en-US"/>
        </w:rPr>
        <w:t xml:space="preserve">* </w:t>
      </w:r>
      <w:r w:rsidR="00215946" w:rsidRPr="00215946">
        <w:rPr>
          <w:rFonts w:ascii="Times New Roman" w:hAnsi="Times New Roman" w:cs="SHREE_GUJ_OTF_0768"/>
          <w:bCs/>
          <w:sz w:val="24"/>
          <w:szCs w:val="24"/>
        </w:rPr>
        <w:t>15/4/226</w:t>
      </w:r>
      <w:r w:rsidRPr="0063010E">
        <w:rPr>
          <w:rFonts w:ascii="Times New Roman" w:hAnsi="Times New Roman" w:cs="SHREE_GUJ_OTF_0768"/>
          <w:b/>
          <w:sz w:val="24"/>
          <w:szCs w:val="24"/>
          <w:lang w:val="en-US"/>
        </w:rPr>
        <w:t>:</w:t>
      </w:r>
      <w:r w:rsidRPr="0063010E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ડી.કે.સ્વામી (જંબુસર)</w:t>
      </w:r>
      <w:r w:rsidRPr="0063010E">
        <w:rPr>
          <w:rFonts w:cs="SHREE_GUJ_OTF_0768" w:hint="cs"/>
          <w:b/>
          <w:sz w:val="24"/>
          <w:szCs w:val="24"/>
          <w:cs/>
        </w:rPr>
        <w:t xml:space="preserve">: </w:t>
      </w:r>
      <w:r w:rsidRPr="0063010E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W w:w="908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80"/>
        <w:gridCol w:w="3276"/>
        <w:gridCol w:w="737"/>
        <w:gridCol w:w="4395"/>
      </w:tblGrid>
      <w:tr w:rsidR="00AC5287" w:rsidRPr="0063010E" w:rsidTr="000646B3">
        <w:tc>
          <w:tcPr>
            <w:tcW w:w="680" w:type="dxa"/>
          </w:tcPr>
          <w:p w:rsidR="00AC5287" w:rsidRPr="0063010E" w:rsidRDefault="00AC5287" w:rsidP="000646B3">
            <w:pPr>
              <w:spacing w:line="240" w:lineRule="auto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  <w:tc>
          <w:tcPr>
            <w:tcW w:w="3276" w:type="dxa"/>
          </w:tcPr>
          <w:p w:rsidR="00AC5287" w:rsidRPr="0063010E" w:rsidRDefault="00AC5287" w:rsidP="000646B3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37" w:type="dxa"/>
          </w:tcPr>
          <w:p w:rsidR="00AC5287" w:rsidRPr="0063010E" w:rsidRDefault="00AC5287" w:rsidP="000646B3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395" w:type="dxa"/>
          </w:tcPr>
          <w:p w:rsidR="00AC5287" w:rsidRPr="0063010E" w:rsidRDefault="00AC5287" w:rsidP="000646B3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AC5287" w:rsidRPr="0063010E" w:rsidTr="000646B3">
        <w:trPr>
          <w:trHeight w:val="1222"/>
        </w:trPr>
        <w:tc>
          <w:tcPr>
            <w:tcW w:w="680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276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સ્થિતીએ જંબુસર</w:t>
            </w:r>
            <w:r w:rsidRPr="0063010E">
              <w:rPr>
                <w:rFonts w:cs="SHREE_GUJ_OTF_0768"/>
                <w:sz w:val="24"/>
                <w:szCs w:val="24"/>
              </w:rPr>
              <w:t xml:space="preserve"> </w:t>
            </w:r>
            <w:r w:rsidRPr="0063010E">
              <w:rPr>
                <w:rFonts w:cs="SHREE_GUJ_OTF_0768" w:hint="cs"/>
                <w:sz w:val="24"/>
                <w:szCs w:val="24"/>
                <w:cs/>
              </w:rPr>
              <w:t>આમોદ વિસ્તારમાં નર્મદાની નહેરમાં ટેઇલ સુધી પાણી પહોંચતું નથી</w:t>
            </w:r>
            <w:r w:rsidRPr="0063010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3010E">
              <w:rPr>
                <w:rFonts w:cs="SHREE_GUJ_OTF_0768" w:hint="cs"/>
                <w:sz w:val="24"/>
                <w:szCs w:val="24"/>
                <w:cs/>
              </w:rPr>
              <w:t>તે હકીકત સાચી છે</w:t>
            </w:r>
            <w:r w:rsidRPr="0063010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3010E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37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95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63010E">
              <w:rPr>
                <w:rFonts w:cs="SHREE_GUJ_OTF_0768"/>
                <w:sz w:val="24"/>
                <w:szCs w:val="24"/>
              </w:rPr>
              <w:t xml:space="preserve">, </w:t>
            </w:r>
            <w:r w:rsidRPr="0063010E">
              <w:rPr>
                <w:rFonts w:cs="SHREE_GUJ_OTF_0768" w:hint="cs"/>
                <w:sz w:val="24"/>
                <w:szCs w:val="24"/>
                <w:cs/>
              </w:rPr>
              <w:t xml:space="preserve">જી </w:t>
            </w:r>
          </w:p>
        </w:tc>
      </w:tr>
      <w:tr w:rsidR="00AC5287" w:rsidRPr="0063010E" w:rsidTr="005D57A3">
        <w:trPr>
          <w:trHeight w:val="856"/>
        </w:trPr>
        <w:tc>
          <w:tcPr>
            <w:tcW w:w="680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276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જો</w:t>
            </w:r>
            <w:r w:rsidRPr="0063010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3010E">
              <w:rPr>
                <w:rFonts w:cs="SHREE_GUJ_OTF_0768" w:hint="cs"/>
                <w:sz w:val="24"/>
                <w:szCs w:val="24"/>
                <w:cs/>
              </w:rPr>
              <w:t>હા તો ઉકત સ્થિતિએ પાણી આપવા શું આયોજન કરેલ છે</w:t>
            </w:r>
            <w:r w:rsidRPr="0063010E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737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95" w:type="dxa"/>
          </w:tcPr>
          <w:p w:rsidR="00AC5287" w:rsidRPr="0063010E" w:rsidRDefault="00AC5287" w:rsidP="000646B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3010E">
              <w:rPr>
                <w:rFonts w:cs="SHREE_GUJ_OTF_0768" w:hint="cs"/>
                <w:sz w:val="24"/>
                <w:szCs w:val="24"/>
                <w:cs/>
              </w:rPr>
              <w:t xml:space="preserve">બારાટ્રેક વિસ્તારમાં ખારાશવાળી જમીન હોવાથી ટેઇલ વિસ્તારોમાં નહેરો તુટી જાય છે. તજજ્ઞ સમિતિની ભલામણ અને સ્થાનિક લોકોની માંગણીને ધ્યાને લઇ જરૂરી સમારકામ કરવાનું આયોજન છે </w:t>
            </w:r>
          </w:p>
        </w:tc>
      </w:tr>
    </w:tbl>
    <w:p w:rsidR="00AC5287" w:rsidRDefault="00AC5287" w:rsidP="005D57A3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/>
          <w:b/>
          <w:sz w:val="24"/>
          <w:szCs w:val="24"/>
        </w:rPr>
        <w:t>--------------------------------------------------------------------</w:t>
      </w:r>
    </w:p>
    <w:p w:rsidR="00465634" w:rsidRDefault="00465634"/>
    <w:sectPr w:rsidR="00465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E"/>
    <w:rsid w:val="00215946"/>
    <w:rsid w:val="00465634"/>
    <w:rsid w:val="005D57A3"/>
    <w:rsid w:val="008D585E"/>
    <w:rsid w:val="00A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EFEB-0FDA-4B19-96D9-BB622C15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87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2024-01-25T15:12:00Z</dcterms:created>
  <dcterms:modified xsi:type="dcterms:W3CDTF">2024-01-30T09:21:00Z</dcterms:modified>
</cp:coreProperties>
</file>