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36" w:rsidRDefault="00325336" w:rsidP="00325336">
      <w:pPr>
        <w:jc w:val="right"/>
        <w:rPr>
          <w:rFonts w:ascii="Times New Roman" w:hAnsi="Times New Roman"/>
          <w:b/>
          <w:sz w:val="30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18"/>
          <w:u w:val="single"/>
        </w:rPr>
        <w:t xml:space="preserve">GUJARAT </w:t>
      </w:r>
      <w:r w:rsidR="00277EF0">
        <w:rPr>
          <w:rFonts w:ascii="Times New Roman" w:hAnsi="Times New Roman"/>
          <w:b/>
          <w:sz w:val="30"/>
          <w:szCs w:val="18"/>
          <w:u w:val="single"/>
        </w:rPr>
        <w:t xml:space="preserve">  </w:t>
      </w:r>
      <w:r>
        <w:rPr>
          <w:rFonts w:ascii="Times New Roman" w:hAnsi="Times New Roman"/>
          <w:b/>
          <w:sz w:val="30"/>
          <w:szCs w:val="18"/>
          <w:u w:val="single"/>
        </w:rPr>
        <w:t xml:space="preserve">BILL </w:t>
      </w:r>
      <w:smartTag w:uri="schemas-microsoft-com/dictionary" w:element="trilingual">
        <w:smartTagPr>
          <w:attr w:name="wordrecognize" w:val="No."/>
        </w:smartTagPr>
        <w:r>
          <w:rPr>
            <w:rFonts w:ascii="Times New Roman" w:hAnsi="Times New Roman"/>
            <w:b/>
            <w:sz w:val="30"/>
            <w:szCs w:val="18"/>
            <w:u w:val="single"/>
          </w:rPr>
          <w:t>NO.</w:t>
        </w:r>
      </w:smartTag>
      <w:r>
        <w:rPr>
          <w:rFonts w:ascii="Times New Roman" w:hAnsi="Times New Roman"/>
          <w:b/>
          <w:sz w:val="30"/>
          <w:szCs w:val="18"/>
          <w:u w:val="single"/>
        </w:rPr>
        <w:t xml:space="preserve"> </w:t>
      </w:r>
      <w:r w:rsidR="000233BB">
        <w:rPr>
          <w:rFonts w:ascii="Times New Roman" w:hAnsi="Times New Roman"/>
          <w:b/>
          <w:sz w:val="30"/>
          <w:szCs w:val="18"/>
          <w:u w:val="single"/>
        </w:rPr>
        <w:t xml:space="preserve">  6</w:t>
      </w:r>
      <w:r>
        <w:rPr>
          <w:rFonts w:ascii="Times New Roman" w:hAnsi="Times New Roman"/>
          <w:b/>
          <w:sz w:val="30"/>
          <w:szCs w:val="18"/>
          <w:u w:val="single"/>
        </w:rPr>
        <w:t xml:space="preserve">   OF  2024</w:t>
      </w:r>
      <w:r>
        <w:rPr>
          <w:rFonts w:ascii="Times New Roman" w:hAnsi="Times New Roman"/>
          <w:b/>
          <w:sz w:val="30"/>
          <w:szCs w:val="18"/>
        </w:rPr>
        <w:t>.</w:t>
      </w:r>
    </w:p>
    <w:p w:rsidR="00325336" w:rsidRDefault="00325336" w:rsidP="00325336">
      <w:pPr>
        <w:jc w:val="center"/>
        <w:rPr>
          <w:rFonts w:ascii="Times New Roman" w:hAnsi="Times New Roman"/>
          <w:b/>
          <w:sz w:val="30"/>
          <w:szCs w:val="18"/>
        </w:rPr>
      </w:pPr>
    </w:p>
    <w:p w:rsidR="00325336" w:rsidRDefault="00325336" w:rsidP="00325336">
      <w:pPr>
        <w:jc w:val="center"/>
        <w:rPr>
          <w:rFonts w:ascii="Times New Roman" w:hAnsi="Times New Roman"/>
          <w:b/>
          <w:sz w:val="30"/>
          <w:szCs w:val="18"/>
        </w:rPr>
      </w:pPr>
    </w:p>
    <w:p w:rsidR="00325336" w:rsidRDefault="00325336" w:rsidP="00325336">
      <w:pPr>
        <w:jc w:val="center"/>
        <w:rPr>
          <w:rFonts w:ascii="Times New Roman" w:hAnsi="Times New Roman"/>
          <w:b/>
          <w:sz w:val="30"/>
          <w:szCs w:val="18"/>
        </w:rPr>
      </w:pPr>
      <w:r w:rsidRPr="00325336">
        <w:rPr>
          <w:rFonts w:ascii="Times New Roman" w:hAnsi="Times New Roman"/>
          <w:b/>
          <w:sz w:val="30"/>
          <w:szCs w:val="18"/>
        </w:rPr>
        <w:t xml:space="preserve">THE GUJARAT </w:t>
      </w:r>
      <w:r w:rsidR="00277EF0">
        <w:rPr>
          <w:rFonts w:ascii="Times New Roman" w:hAnsi="Times New Roman"/>
          <w:b/>
          <w:sz w:val="30"/>
          <w:szCs w:val="18"/>
        </w:rPr>
        <w:t xml:space="preserve"> </w:t>
      </w:r>
      <w:r w:rsidRPr="00325336">
        <w:rPr>
          <w:rFonts w:ascii="Times New Roman" w:hAnsi="Times New Roman"/>
          <w:b/>
          <w:bCs/>
          <w:sz w:val="30"/>
          <w:szCs w:val="30"/>
        </w:rPr>
        <w:t>PROHIBITION</w:t>
      </w:r>
      <w:r w:rsidR="00277EF0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325336">
        <w:rPr>
          <w:rFonts w:ascii="Times New Roman" w:hAnsi="Times New Roman"/>
          <w:b/>
          <w:bCs/>
          <w:sz w:val="30"/>
          <w:szCs w:val="30"/>
        </w:rPr>
        <w:t xml:space="preserve"> (AMENDMENT)</w:t>
      </w:r>
      <w:r w:rsidR="00277EF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18"/>
        </w:rPr>
        <w:t xml:space="preserve">BILL, </w:t>
      </w:r>
      <w:r w:rsidR="00277EF0">
        <w:rPr>
          <w:rFonts w:ascii="Times New Roman" w:hAnsi="Times New Roman"/>
          <w:b/>
          <w:sz w:val="30"/>
          <w:szCs w:val="18"/>
        </w:rPr>
        <w:t xml:space="preserve"> </w:t>
      </w:r>
      <w:r>
        <w:rPr>
          <w:rFonts w:ascii="Times New Roman" w:hAnsi="Times New Roman"/>
          <w:b/>
          <w:sz w:val="30"/>
          <w:szCs w:val="18"/>
        </w:rPr>
        <w:t>2024.</w:t>
      </w:r>
    </w:p>
    <w:p w:rsidR="00325336" w:rsidRDefault="00325336" w:rsidP="00325336">
      <w:pPr>
        <w:jc w:val="center"/>
        <w:rPr>
          <w:rFonts w:ascii="Times New Roman" w:hAnsi="Times New Roman"/>
          <w:b/>
          <w:sz w:val="30"/>
          <w:szCs w:val="18"/>
        </w:rPr>
      </w:pPr>
    </w:p>
    <w:p w:rsidR="00325336" w:rsidRDefault="00325336" w:rsidP="00325336">
      <w:pPr>
        <w:jc w:val="center"/>
        <w:rPr>
          <w:rFonts w:ascii="Times New Roman" w:hAnsi="Times New Roman"/>
          <w:b/>
          <w:i/>
          <w:iCs/>
          <w:sz w:val="30"/>
          <w:szCs w:val="18"/>
        </w:rPr>
      </w:pPr>
      <w:r>
        <w:rPr>
          <w:rFonts w:ascii="Times New Roman" w:hAnsi="Times New Roman"/>
          <w:b/>
          <w:i/>
          <w:iCs/>
          <w:sz w:val="30"/>
          <w:szCs w:val="18"/>
        </w:rPr>
        <w:t>A BILL</w:t>
      </w:r>
    </w:p>
    <w:p w:rsidR="00325336" w:rsidRDefault="00325336" w:rsidP="00325336">
      <w:pPr>
        <w:jc w:val="center"/>
        <w:rPr>
          <w:rFonts w:ascii="Times New Roman" w:hAnsi="Times New Roman"/>
          <w:b/>
          <w:sz w:val="30"/>
          <w:szCs w:val="18"/>
        </w:rPr>
      </w:pPr>
    </w:p>
    <w:p w:rsidR="00325336" w:rsidRDefault="00325336" w:rsidP="00325336">
      <w:pPr>
        <w:spacing w:line="276" w:lineRule="auto"/>
        <w:jc w:val="center"/>
        <w:rPr>
          <w:i/>
          <w:iCs/>
          <w:sz w:val="30"/>
          <w:szCs w:val="30"/>
        </w:rPr>
      </w:pPr>
      <w:r w:rsidRPr="00325336">
        <w:rPr>
          <w:rFonts w:ascii="Times New Roman" w:hAnsi="Times New Roman"/>
          <w:i/>
          <w:iCs/>
          <w:sz w:val="30"/>
          <w:szCs w:val="30"/>
        </w:rPr>
        <w:t xml:space="preserve">   further to amend the Gujarat </w:t>
      </w:r>
      <w:r w:rsidRPr="00325336">
        <w:rPr>
          <w:rFonts w:ascii="Times New Roman" w:hAnsi="Times New Roman"/>
          <w:i/>
          <w:iCs/>
          <w:sz w:val="30"/>
          <w:szCs w:val="30"/>
          <w:lang w:bidi="gu-IN"/>
        </w:rPr>
        <w:t>Prohibition</w:t>
      </w:r>
      <w:r w:rsidRPr="00325336">
        <w:rPr>
          <w:rFonts w:ascii="Times New Roman" w:hAnsi="Times New Roman"/>
          <w:i/>
          <w:iCs/>
          <w:sz w:val="30"/>
          <w:szCs w:val="30"/>
        </w:rPr>
        <w:t xml:space="preserve"> Act, 1949</w:t>
      </w:r>
      <w:r w:rsidRPr="00DD59CF">
        <w:rPr>
          <w:i/>
          <w:iCs/>
          <w:sz w:val="30"/>
          <w:szCs w:val="30"/>
        </w:rPr>
        <w:t>.</w:t>
      </w:r>
    </w:p>
    <w:p w:rsidR="00325336" w:rsidRDefault="00325336" w:rsidP="00325336">
      <w:pPr>
        <w:pStyle w:val="BodyText3"/>
        <w:rPr>
          <w:rFonts w:ascii="Times New Roman" w:hAnsi="Times New Roman"/>
          <w:b w:val="0"/>
          <w:bCs/>
          <w:sz w:val="30"/>
          <w:szCs w:val="18"/>
          <w:u w:val="none"/>
        </w:rPr>
      </w:pPr>
    </w:p>
    <w:p w:rsidR="00325336" w:rsidRDefault="00325336" w:rsidP="00325336">
      <w:pPr>
        <w:pStyle w:val="NoSpacing"/>
        <w:jc w:val="right"/>
        <w:rPr>
          <w:rFonts w:ascii="Shruti" w:hAnsi="Shruti" w:cs="Shruti"/>
          <w:b/>
          <w:bCs/>
          <w:sz w:val="24"/>
          <w:szCs w:val="24"/>
          <w:u w:val="single"/>
        </w:rPr>
      </w:pPr>
      <w:r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>સન ર</w:t>
      </w:r>
      <w:r w:rsidR="009A112C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૦૨૪નું </w:t>
      </w:r>
      <w:r w:rsidR="00277EF0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 </w:t>
      </w:r>
      <w:r w:rsidR="009A112C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ગુજરાત </w:t>
      </w:r>
      <w:r w:rsidR="00277EF0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 </w:t>
      </w:r>
      <w:r w:rsidR="009A112C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વિધેયક </w:t>
      </w:r>
      <w:r w:rsidR="00277EF0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 </w:t>
      </w:r>
      <w:r w:rsidR="009A112C"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>ક્રમાંક:  ૬</w:t>
      </w:r>
      <w:r>
        <w:rPr>
          <w:rFonts w:ascii="Shruti" w:hAnsi="Shruti" w:cs="Shruti" w:hint="cs"/>
          <w:b/>
          <w:bCs/>
          <w:sz w:val="24"/>
          <w:szCs w:val="24"/>
          <w:u w:val="single"/>
          <w:cs/>
          <w:lang w:bidi="gu-IN"/>
        </w:rPr>
        <w:t xml:space="preserve"> .</w:t>
      </w:r>
    </w:p>
    <w:p w:rsidR="00325336" w:rsidRDefault="00325336" w:rsidP="00325336">
      <w:pPr>
        <w:pStyle w:val="NoSpacing"/>
        <w:jc w:val="both"/>
        <w:rPr>
          <w:rFonts w:ascii="Shruti" w:hAnsi="Shruti" w:cs="Shruti"/>
          <w:b/>
          <w:sz w:val="24"/>
          <w:szCs w:val="24"/>
          <w:u w:val="single"/>
        </w:rPr>
      </w:pPr>
    </w:p>
    <w:p w:rsidR="00325336" w:rsidRDefault="00325336" w:rsidP="00325336">
      <w:pPr>
        <w:pStyle w:val="NoSpacing"/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ગુજરાત નશાબંધી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(સુધારા)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વિધેયક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 w:rsidR="00277EF0">
        <w:rPr>
          <w:rFonts w:ascii="Shruti" w:hAnsi="Shruti" w:cs="Shruti" w:hint="cs"/>
          <w:b/>
          <w:bCs/>
          <w:sz w:val="24"/>
          <w:szCs w:val="24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ર૦૨૪.</w:t>
      </w:r>
    </w:p>
    <w:p w:rsidR="00325336" w:rsidRDefault="00325336" w:rsidP="00325336">
      <w:pPr>
        <w:pStyle w:val="NoSpacing"/>
        <w:jc w:val="both"/>
        <w:rPr>
          <w:rFonts w:ascii="Shruti" w:hAnsi="Shruti" w:cs="Shruti"/>
          <w:b/>
          <w:sz w:val="24"/>
          <w:szCs w:val="24"/>
        </w:rPr>
      </w:pPr>
    </w:p>
    <w:p w:rsidR="00325336" w:rsidRDefault="00325336" w:rsidP="00325336">
      <w:pPr>
        <w:pStyle w:val="NoSpacing"/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ગુજરાત નશાબંધી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અધિનિયમ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 w:rsidR="00277EF0">
        <w:rPr>
          <w:rFonts w:ascii="Shruti" w:hAnsi="Shruti" w:cs="Shruti" w:hint="cs"/>
          <w:b/>
          <w:bCs/>
          <w:sz w:val="24"/>
          <w:szCs w:val="24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૧૯૪૯ વધુ સુધારવા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બાબત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વિધેયક.</w:t>
      </w:r>
    </w:p>
    <w:p w:rsidR="00325336" w:rsidRDefault="00325336" w:rsidP="00325336">
      <w:pPr>
        <w:pStyle w:val="NoSpacing"/>
        <w:jc w:val="both"/>
        <w:rPr>
          <w:rFonts w:ascii="Shruti" w:hAnsi="Shruti" w:cs="Shruti"/>
          <w:b/>
          <w:sz w:val="24"/>
          <w:szCs w:val="24"/>
        </w:rPr>
      </w:pPr>
    </w:p>
    <w:p w:rsidR="00325336" w:rsidRDefault="00325336" w:rsidP="00325336">
      <w:pPr>
        <w:pStyle w:val="NoSpacing"/>
        <w:ind w:firstLine="72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>આથી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ભારતના ગણરાજ્યના પંચોતેરમા વર્ષમાં નીચેનો અધિનિયમ કરવામાં આવે છે:-</w:t>
      </w:r>
    </w:p>
    <w:p w:rsidR="00325336" w:rsidRDefault="00325336" w:rsidP="00325336">
      <w:pPr>
        <w:pStyle w:val="NoSpacing"/>
        <w:jc w:val="both"/>
        <w:rPr>
          <w:rFonts w:ascii="Shruti" w:hAnsi="Shruti" w:cs="Shruti"/>
          <w:sz w:val="24"/>
          <w:szCs w:val="24"/>
        </w:rPr>
      </w:pPr>
      <w:r>
        <w:rPr>
          <w:rFonts w:hint="cs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20098" wp14:editId="7DFDB669">
                <wp:simplePos x="0" y="0"/>
                <wp:positionH relativeFrom="rightMargin">
                  <wp:posOffset>114300</wp:posOffset>
                </wp:positionH>
                <wp:positionV relativeFrom="paragraph">
                  <wp:posOffset>286385</wp:posOffset>
                </wp:positionV>
                <wp:extent cx="619125" cy="53340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336" w:rsidRDefault="00325336" w:rsidP="00325336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ટૂંકી સંજ્ઞા અને આરંભ.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2009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pt;margin-top:22.55pt;width:48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SOeQIAAAA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" stroked="f">
                <v:textbox inset="0,0,0,0">
                  <w:txbxContent>
                    <w:p w:rsidR="00325336" w:rsidRDefault="00325336" w:rsidP="00325336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ટૂંકી સંજ્ઞા અને આરંભ.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hruti" w:hAnsi="Shruti" w:cs="Shruti" w:hint="cs"/>
          <w:sz w:val="24"/>
          <w:szCs w:val="24"/>
        </w:rPr>
        <w:t xml:space="preserve">                      </w:t>
      </w:r>
    </w:p>
    <w:p w:rsidR="00325336" w:rsidRDefault="00325336" w:rsidP="00325336">
      <w:pPr>
        <w:pStyle w:val="NoSpacing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૧.</w:t>
      </w:r>
      <w:r>
        <w:rPr>
          <w:rFonts w:ascii="Shruti" w:hAnsi="Shruti" w:cs="Shruti" w:hint="cs"/>
          <w:sz w:val="24"/>
          <w:szCs w:val="24"/>
          <w:cs/>
          <w:lang w:bidi="gu-IN"/>
        </w:rPr>
        <w:tab/>
        <w:t>(૧)</w:t>
      </w:r>
      <w:r>
        <w:rPr>
          <w:rFonts w:ascii="Shruti" w:hAnsi="Shruti" w:cs="Shruti" w:hint="cs"/>
          <w:sz w:val="24"/>
          <w:szCs w:val="24"/>
          <w:cs/>
          <w:lang w:bidi="gu-IN"/>
        </w:rPr>
        <w:tab/>
        <w:t>આ અધિનિયમ ગુજરાત નશાબંધી (સુધારા) અધિનિયમ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ર૦૨૪ કહેવાશે.</w:t>
      </w:r>
    </w:p>
    <w:p w:rsidR="00325336" w:rsidRDefault="00325336" w:rsidP="00325336">
      <w:pPr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>(૨)</w:t>
      </w:r>
      <w:r>
        <w:rPr>
          <w:rFonts w:ascii="Shruti" w:hAnsi="Shruti" w:cs="Shruti" w:hint="cs"/>
          <w:sz w:val="24"/>
          <w:szCs w:val="24"/>
          <w:cs/>
          <w:lang w:bidi="gu-IN"/>
        </w:rPr>
        <w:tab/>
        <w:t>તે</w:t>
      </w:r>
      <w:r>
        <w:rPr>
          <w:rFonts w:ascii="Shruti" w:hAnsi="Shruti" w:cs="Shruti" w:hint="cs"/>
          <w:sz w:val="24"/>
          <w:szCs w:val="24"/>
          <w:lang w:bidi="gu-IN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રાજ્ય સરકાર</w:t>
      </w:r>
      <w:r>
        <w:rPr>
          <w:rFonts w:ascii="Shruti" w:hAnsi="Shruti" w:cs="Shruti" w:hint="cs"/>
          <w:sz w:val="24"/>
          <w:szCs w:val="24"/>
          <w:lang w:bidi="gu-IN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રાજપત્રમાં જાહેરનામાથી</w:t>
      </w:r>
      <w:r>
        <w:rPr>
          <w:rFonts w:ascii="Shruti" w:hAnsi="Shruti" w:cs="Shruti" w:hint="cs"/>
          <w:sz w:val="24"/>
          <w:szCs w:val="24"/>
          <w:lang w:bidi="gu-IN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નક્કી કરે તેવી તારીખે અમલમાં આવશે. </w:t>
      </w:r>
    </w:p>
    <w:p w:rsidR="00325336" w:rsidRDefault="00325336" w:rsidP="00325336">
      <w:pPr>
        <w:jc w:val="both"/>
        <w:rPr>
          <w:rFonts w:ascii="Shruti" w:hAnsi="Shruti" w:cs="Shruti"/>
          <w:sz w:val="24"/>
          <w:szCs w:val="24"/>
        </w:rPr>
      </w:pPr>
      <w:r>
        <w:rPr>
          <w:rFonts w:hint="cs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85F44" wp14:editId="06DBA97F">
                <wp:simplePos x="0" y="0"/>
                <wp:positionH relativeFrom="leftMargin">
                  <wp:posOffset>95250</wp:posOffset>
                </wp:positionH>
                <wp:positionV relativeFrom="paragraph">
                  <wp:posOffset>353060</wp:posOffset>
                </wp:positionV>
                <wp:extent cx="742950" cy="552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336" w:rsidRPr="00160D80" w:rsidRDefault="00EB4611" w:rsidP="00325336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સન ૧૯૪૯ નો  મુંબઇ</w:t>
                            </w:r>
                            <w:r>
                              <w:rPr>
                                <w:rFonts w:ascii="Cambria" w:hAnsi="Cambria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નો </w:t>
                            </w:r>
                            <w:r w:rsidR="00325336"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૨૫ </w:t>
                            </w:r>
                            <w:r w:rsidR="00325336"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મો.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285F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7.5pt;margin-top:27.8pt;width:5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" stroked="f">
                <v:textbox inset="0,0,0,0">
                  <w:txbxContent>
                    <w:p w:rsidR="00325336" w:rsidRPr="00160D80" w:rsidRDefault="00EB4611" w:rsidP="00325336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સન ૧૯૪૯ નો  મુંબઇ</w:t>
                      </w:r>
                      <w:r>
                        <w:rPr>
                          <w:rFonts w:ascii="Cambria" w:hAnsi="Cambria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નો </w:t>
                      </w:r>
                      <w:r w:rsidR="00325336"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૨૫ </w:t>
                      </w:r>
                      <w:r w:rsidR="00325336"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મો.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30322" wp14:editId="1C3C0094">
                <wp:simplePos x="0" y="0"/>
                <wp:positionH relativeFrom="rightMargin">
                  <wp:posOffset>180975</wp:posOffset>
                </wp:positionH>
                <wp:positionV relativeFrom="paragraph">
                  <wp:posOffset>286385</wp:posOffset>
                </wp:positionV>
                <wp:extent cx="552450" cy="153352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336" w:rsidRDefault="00325336" w:rsidP="00325336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સન ૧૯૪૯ ના મુંબઇના ૨૫ મા  અધિનિયમની કલમ</w:t>
                            </w:r>
                            <w:r>
                              <w:rPr>
                                <w:rFonts w:asciiTheme="minorHAnsi" w:hAnsiTheme="minorHAns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૯૮ નો સુધારો</w:t>
                            </w:r>
                            <w: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0322" id="Text Box 14" o:spid="_x0000_s1028" type="#_x0000_t202" style="position:absolute;left:0;text-align:left;margin-left:14.25pt;margin-top:22.55pt;width:43.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" stroked="f">
                <v:textbox inset="0,0,0,0">
                  <w:txbxContent>
                    <w:p w:rsidR="00325336" w:rsidRDefault="00325336" w:rsidP="00325336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સન ૧૯૪૯ ના મુંબઇના ૨૫ મા  અધિનિયમની કલમ</w:t>
                      </w:r>
                      <w:r>
                        <w:rPr>
                          <w:rFonts w:asciiTheme="minorHAnsi" w:hAnsiTheme="minorHAns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૯૮ નો સુધારો</w:t>
                      </w:r>
                      <w: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lang w:bidi="gu-I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5336" w:rsidRPr="00325336" w:rsidRDefault="00325336" w:rsidP="00325336">
      <w:pPr>
        <w:jc w:val="both"/>
        <w:rPr>
          <w:rFonts w:ascii="Shruti" w:hAnsi="Shruti" w:cstheme="minorBidi"/>
          <w:b/>
          <w:bCs/>
          <w:sz w:val="24"/>
          <w:szCs w:val="24"/>
          <w:lang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ર.</w:t>
      </w:r>
      <w:r>
        <w:rPr>
          <w:rFonts w:ascii="Shruti" w:hAnsi="Shruti" w:cs="Shruti" w:hint="cs"/>
          <w:sz w:val="24"/>
          <w:szCs w:val="24"/>
          <w:cs/>
          <w:lang w:bidi="gu-IN"/>
        </w:rPr>
        <w:t xml:space="preserve">  </w:t>
      </w:r>
      <w:r>
        <w:rPr>
          <w:rFonts w:ascii="Shruti" w:hAnsi="Shruti" w:cs="Shruti" w:hint="cs"/>
          <w:sz w:val="24"/>
          <w:szCs w:val="24"/>
          <w:cs/>
          <w:lang w:bidi="gu-IN"/>
        </w:rPr>
        <w:tab/>
        <w:t xml:space="preserve">ગુજરાત </w:t>
      </w:r>
      <w:r>
        <w:rPr>
          <w:rFonts w:cstheme="minorBidi" w:hint="cs"/>
          <w:sz w:val="24"/>
          <w:szCs w:val="24"/>
          <w:cs/>
          <w:lang w:bidi="gu-IN"/>
        </w:rPr>
        <w:t>નશાબંધી અધિનિયમ</w:t>
      </w:r>
      <w:r>
        <w:rPr>
          <w:rFonts w:cstheme="minorBidi" w:hint="cs"/>
          <w:sz w:val="24"/>
          <w:szCs w:val="24"/>
          <w:lang w:bidi="gu-IN"/>
        </w:rPr>
        <w:t xml:space="preserve">, </w:t>
      </w:r>
      <w:r>
        <w:rPr>
          <w:rFonts w:cs="Shruti" w:hint="cs"/>
          <w:sz w:val="24"/>
          <w:szCs w:val="24"/>
          <w:cs/>
          <w:lang w:bidi="gu-IN"/>
        </w:rPr>
        <w:t>૧૯૪૯</w:t>
      </w:r>
      <w:r>
        <w:rPr>
          <w:rFonts w:ascii="Shruti" w:hAnsi="Shruti" w:cs="Shruti" w:hint="cs"/>
          <w:sz w:val="24"/>
          <w:szCs w:val="24"/>
          <w:cs/>
          <w:lang w:bidi="gu-IN"/>
        </w:rPr>
        <w:t>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કલમ ૯૮માં</w:t>
      </w:r>
      <w:r>
        <w:rPr>
          <w:rFonts w:ascii="Shruti" w:hAnsi="Shruti" w:cs="Shruti" w:hint="cs"/>
          <w:sz w:val="24"/>
          <w:szCs w:val="24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પેટા-કલમ (૨)માં</w:t>
      </w:r>
      <w:r>
        <w:rPr>
          <w:rFonts w:ascii="Shruti" w:hAnsi="Shruti" w:cs="Shruti" w:hint="cs"/>
          <w:sz w:val="24"/>
          <w:szCs w:val="24"/>
          <w:lang w:bidi="gu-IN"/>
        </w:rPr>
        <w:t xml:space="preserve">, </w:t>
      </w:r>
      <w:r>
        <w:rPr>
          <w:rFonts w:ascii="Shruti" w:hAnsi="Shruti" w:cs="Shruti" w:hint="cs"/>
          <w:sz w:val="24"/>
          <w:szCs w:val="24"/>
          <w:cs/>
          <w:lang w:bidi="gu-IN"/>
        </w:rPr>
        <w:t>પરંતુકમાં</w:t>
      </w:r>
      <w:r>
        <w:rPr>
          <w:rFonts w:ascii="Shruti" w:hAnsi="Shruti" w:cs="Shruti" w:hint="cs"/>
          <w:sz w:val="24"/>
          <w:szCs w:val="24"/>
          <w:lang w:bidi="gu-IN"/>
        </w:rPr>
        <w:t xml:space="preserve"> </w:t>
      </w:r>
      <w:r>
        <w:rPr>
          <w:rFonts w:ascii="Times New Roman" w:hAnsi="Times New Roman"/>
          <w:sz w:val="24"/>
          <w:szCs w:val="24"/>
          <w:lang w:bidi="gu-IN"/>
        </w:rPr>
        <w:t>“</w:t>
      </w:r>
      <w:r w:rsidR="00BF6F08">
        <w:rPr>
          <w:rFonts w:ascii="Times New Roman" w:hAnsi="Times New Roman"/>
          <w:sz w:val="24"/>
          <w:szCs w:val="24"/>
          <w:lang w:bidi="gu-IN"/>
        </w:rPr>
        <w:t xml:space="preserve"> </w:t>
      </w:r>
      <w:r w:rsidR="00BF6F08">
        <w:rPr>
          <w:rFonts w:ascii="Times New Roman" w:hAnsi="Times New Roman" w:cs="Shruti"/>
          <w:sz w:val="24"/>
          <w:szCs w:val="24"/>
          <w:cs/>
          <w:lang w:bidi="gu-IN"/>
        </w:rPr>
        <w:t xml:space="preserve">પણ જપ્ત થયેલા દારૂનો જથ્થો નિયમોથી ઠરાવવામાં આવે તેનાથી વધુ હોય ત્યારે કોર્ટના આખરી ચુકાદા સુધી તેને બોન્ડ અથવા જામીન પર મુકત કરી શકાશે નહિ </w:t>
      </w:r>
      <w:r>
        <w:rPr>
          <w:rFonts w:ascii="Times New Roman" w:hAnsi="Times New Roman" w:hint="cs"/>
          <w:sz w:val="24"/>
          <w:szCs w:val="24"/>
          <w:cs/>
          <w:lang w:bidi="gu-IN"/>
        </w:rPr>
        <w:t>”</w:t>
      </w:r>
      <w:r>
        <w:rPr>
          <w:rFonts w:ascii="Krishna" w:hAnsi="Krishna" w:cstheme="minorBidi" w:hint="cs"/>
          <w:sz w:val="24"/>
          <w:szCs w:val="24"/>
          <w:cs/>
          <w:lang w:bidi="gu-IN"/>
        </w:rPr>
        <w:t xml:space="preserve"> </w:t>
      </w:r>
      <w:r>
        <w:rPr>
          <w:rFonts w:ascii="Krishna" w:hAnsi="Krishna" w:cs="Shruti" w:hint="cs"/>
          <w:sz w:val="24"/>
          <w:szCs w:val="24"/>
          <w:cs/>
          <w:lang w:bidi="gu-IN"/>
        </w:rPr>
        <w:t>એ</w:t>
      </w:r>
      <w:r>
        <w:rPr>
          <w:rFonts w:ascii="Krishna" w:hAnsi="Krishna" w:cstheme="minorBidi" w:hint="cs"/>
          <w:sz w:val="24"/>
          <w:szCs w:val="24"/>
          <w:cs/>
          <w:lang w:bidi="gu-IN"/>
        </w:rPr>
        <w:t xml:space="preserve"> </w:t>
      </w:r>
      <w:r>
        <w:rPr>
          <w:rFonts w:ascii="Krishna" w:hAnsi="Krishna" w:cs="Shruti" w:hint="cs"/>
          <w:sz w:val="24"/>
          <w:szCs w:val="24"/>
          <w:cs/>
          <w:lang w:bidi="gu-IN"/>
        </w:rPr>
        <w:t>શબ્દોને</w:t>
      </w:r>
      <w:r>
        <w:rPr>
          <w:rFonts w:ascii="Krishna" w:hAnsi="Krishna" w:cstheme="minorBidi" w:hint="cs"/>
          <w:sz w:val="24"/>
          <w:szCs w:val="24"/>
          <w:cs/>
          <w:lang w:bidi="gu-IN"/>
        </w:rPr>
        <w:t xml:space="preserve">   </w:t>
      </w:r>
      <w:r>
        <w:rPr>
          <w:rFonts w:ascii="Krishna" w:hAnsi="Krishna" w:cs="Shruti" w:hint="cs"/>
          <w:sz w:val="24"/>
          <w:szCs w:val="24"/>
          <w:cs/>
          <w:lang w:bidi="gu-IN"/>
        </w:rPr>
        <w:t>બદલે</w:t>
      </w:r>
      <w:r>
        <w:rPr>
          <w:rFonts w:ascii="Krishna" w:hAnsi="Krishna" w:cstheme="minorBidi"/>
          <w:sz w:val="24"/>
          <w:szCs w:val="24"/>
          <w:lang w:bidi="gu-IN"/>
        </w:rPr>
        <w:t xml:space="preserve">, </w:t>
      </w:r>
      <w:r>
        <w:rPr>
          <w:rFonts w:ascii="Times New Roman" w:hAnsi="Times New Roman"/>
          <w:sz w:val="24"/>
          <w:szCs w:val="24"/>
          <w:lang w:bidi="gu-IN"/>
        </w:rPr>
        <w:t>“</w:t>
      </w:r>
      <w:r w:rsidR="00155914">
        <w:rPr>
          <w:rFonts w:cs="Shruti" w:hint="cs"/>
          <w:sz w:val="24"/>
          <w:szCs w:val="24"/>
          <w:cs/>
          <w:lang w:bidi="gu-IN"/>
        </w:rPr>
        <w:t xml:space="preserve">અને </w:t>
      </w:r>
      <w:r w:rsidR="00F11BD0">
        <w:rPr>
          <w:rFonts w:cs="Shruti" w:hint="cs"/>
          <w:sz w:val="24"/>
          <w:szCs w:val="24"/>
          <w:cs/>
          <w:lang w:bidi="gu-IN"/>
        </w:rPr>
        <w:t xml:space="preserve">જપ્ત થયેલો </w:t>
      </w:r>
      <w:r w:rsidR="00DF5F05">
        <w:rPr>
          <w:rFonts w:cs="Shruti" w:hint="cs"/>
          <w:sz w:val="24"/>
          <w:szCs w:val="24"/>
          <w:cs/>
          <w:lang w:bidi="gu-IN"/>
        </w:rPr>
        <w:t xml:space="preserve"> દારૂનો જથ્થો</w:t>
      </w:r>
      <w:r w:rsidR="00277EF0">
        <w:rPr>
          <w:rFonts w:cs="Shruti" w:hint="cs"/>
          <w:sz w:val="24"/>
          <w:szCs w:val="24"/>
          <w:lang w:bidi="gu-IN"/>
        </w:rPr>
        <w:t>,</w:t>
      </w:r>
      <w:r w:rsidR="00F11BD0">
        <w:rPr>
          <w:rFonts w:cs="Shruti" w:hint="cs"/>
          <w:sz w:val="24"/>
          <w:szCs w:val="24"/>
          <w:cs/>
          <w:lang w:bidi="gu-IN"/>
        </w:rPr>
        <w:t xml:space="preserve"> ઠરાવવામાં આવે તેટલા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</w:t>
      </w:r>
      <w:r w:rsidR="00DF5F05">
        <w:rPr>
          <w:rFonts w:cs="Shruti" w:hint="cs"/>
          <w:sz w:val="24"/>
          <w:szCs w:val="24"/>
          <w:cs/>
          <w:lang w:bidi="gu-IN"/>
        </w:rPr>
        <w:t>જથ્થા કરતા વધુ હોય</w:t>
      </w:r>
      <w:r w:rsidR="00DF5F05">
        <w:rPr>
          <w:rFonts w:cs="Shruti" w:hint="cs"/>
          <w:sz w:val="24"/>
          <w:szCs w:val="24"/>
          <w:lang w:bidi="gu-IN"/>
        </w:rPr>
        <w:t>,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ત્યારે  કોર્ટની </w:t>
      </w:r>
      <w:r w:rsidR="009A112C">
        <w:rPr>
          <w:rFonts w:cs="Shruti" w:hint="cs"/>
          <w:sz w:val="24"/>
          <w:szCs w:val="24"/>
          <w:cs/>
          <w:lang w:bidi="gu-IN"/>
        </w:rPr>
        <w:t xml:space="preserve">પરવાનગી 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સાથે</w:t>
      </w:r>
      <w:r w:rsidR="00155914">
        <w:rPr>
          <w:rFonts w:cs="Shruti" w:hint="cs"/>
          <w:sz w:val="24"/>
          <w:szCs w:val="24"/>
          <w:lang w:bidi="gu-IN"/>
        </w:rPr>
        <w:t xml:space="preserve">, </w:t>
      </w:r>
      <w:r w:rsidR="00155914">
        <w:rPr>
          <w:rFonts w:cs="Shruti" w:hint="cs"/>
          <w:sz w:val="24"/>
          <w:szCs w:val="24"/>
          <w:cs/>
          <w:lang w:bidi="gu-IN"/>
        </w:rPr>
        <w:t>ઠરાવવામાં આવે તે રીતે</w:t>
      </w:r>
      <w:r w:rsidR="00F11BD0">
        <w:rPr>
          <w:rFonts w:cs="Shruti" w:hint="cs"/>
          <w:sz w:val="24"/>
          <w:szCs w:val="24"/>
          <w:lang w:bidi="gu-IN"/>
        </w:rPr>
        <w:t>, (</w:t>
      </w:r>
      <w:r w:rsidR="00F11BD0">
        <w:rPr>
          <w:rFonts w:cs="Shruti" w:hint="cs"/>
          <w:sz w:val="24"/>
          <w:szCs w:val="24"/>
          <w:cs/>
          <w:lang w:bidi="gu-IN"/>
        </w:rPr>
        <w:t>કોર્ટના)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</w:t>
      </w:r>
      <w:r w:rsidR="00DF5F05">
        <w:rPr>
          <w:rFonts w:cs="Shruti" w:hint="cs"/>
          <w:sz w:val="24"/>
          <w:szCs w:val="24"/>
          <w:cs/>
          <w:lang w:bidi="gu-IN"/>
        </w:rPr>
        <w:t xml:space="preserve">આખરી ચુકાદા </w:t>
      </w:r>
      <w:r w:rsidR="00155914">
        <w:rPr>
          <w:rFonts w:cs="Shruti" w:hint="cs"/>
          <w:sz w:val="24"/>
          <w:szCs w:val="24"/>
          <w:cs/>
          <w:lang w:bidi="gu-IN"/>
        </w:rPr>
        <w:t>પહેલા</w:t>
      </w:r>
      <w:r w:rsidR="00277EF0">
        <w:rPr>
          <w:rFonts w:cs="Shruti" w:hint="cs"/>
          <w:sz w:val="24"/>
          <w:szCs w:val="24"/>
          <w:lang w:bidi="gu-IN"/>
        </w:rPr>
        <w:t xml:space="preserve">, 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આ રીતે </w:t>
      </w:r>
      <w:r w:rsidR="00F11BD0">
        <w:rPr>
          <w:rFonts w:cs="Shruti" w:hint="cs"/>
          <w:sz w:val="24"/>
          <w:szCs w:val="24"/>
          <w:cs/>
          <w:lang w:bidi="gu-IN"/>
        </w:rPr>
        <w:t>સરકાર દાખલ કરેલા વાહનની હરાજી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કરી </w:t>
      </w:r>
      <w:r w:rsidR="00DF5F05">
        <w:rPr>
          <w:rFonts w:cs="Shruti" w:hint="cs"/>
          <w:sz w:val="24"/>
          <w:szCs w:val="24"/>
          <w:cs/>
          <w:lang w:bidi="gu-IN"/>
        </w:rPr>
        <w:t xml:space="preserve">શકાશે </w:t>
      </w:r>
      <w:r w:rsidR="00155914">
        <w:rPr>
          <w:rFonts w:cs="Shruti" w:hint="cs"/>
          <w:sz w:val="24"/>
          <w:szCs w:val="24"/>
          <w:cs/>
          <w:lang w:bidi="gu-IN"/>
        </w:rPr>
        <w:t>અને આવા કિસ્સામાં</w:t>
      </w:r>
      <w:r w:rsidR="00277EF0">
        <w:rPr>
          <w:rFonts w:cs="Shruti" w:hint="cs"/>
          <w:sz w:val="24"/>
          <w:szCs w:val="24"/>
          <w:lang w:bidi="gu-IN"/>
        </w:rPr>
        <w:t>,</w:t>
      </w:r>
      <w:r w:rsidR="00155914">
        <w:rPr>
          <w:rFonts w:cs="Shruti" w:hint="cs"/>
          <w:sz w:val="24"/>
          <w:szCs w:val="24"/>
          <w:cs/>
          <w:lang w:bidi="gu-IN"/>
        </w:rPr>
        <w:t xml:space="preserve"> નાયબ પોલીસ અધીક્ષક</w:t>
      </w:r>
      <w:r w:rsidR="00155914">
        <w:rPr>
          <w:rFonts w:cs="Shruti" w:hint="cs"/>
          <w:sz w:val="24"/>
          <w:szCs w:val="24"/>
          <w:lang w:bidi="gu-IN"/>
        </w:rPr>
        <w:t xml:space="preserve">, </w:t>
      </w:r>
      <w:r w:rsidR="00155914">
        <w:rPr>
          <w:rFonts w:cs="Shruti" w:hint="cs"/>
          <w:sz w:val="24"/>
          <w:szCs w:val="24"/>
          <w:cs/>
          <w:lang w:bidi="gu-IN"/>
        </w:rPr>
        <w:t xml:space="preserve">આવી હરાજી માટેના સક્ષમ સત્તાધિકારી રહેશે </w:t>
      </w:r>
      <w:r w:rsidR="00DF5F05">
        <w:rPr>
          <w:rFonts w:ascii="Times New Roman" w:hAnsi="Times New Roman"/>
          <w:sz w:val="24"/>
          <w:szCs w:val="24"/>
          <w:lang w:bidi="gu-IN"/>
        </w:rPr>
        <w:t xml:space="preserve">” </w:t>
      </w:r>
      <w:r>
        <w:rPr>
          <w:rFonts w:ascii="Times New Roman" w:hAnsi="Times New Roman" w:cs="Shruti"/>
          <w:sz w:val="24"/>
          <w:szCs w:val="24"/>
          <w:cs/>
          <w:lang w:bidi="gu-IN"/>
        </w:rPr>
        <w:t>એ શબ્દો</w:t>
      </w:r>
      <w:r w:rsidR="00F11BD0">
        <w:rPr>
          <w:rFonts w:ascii="Times New Roman" w:hAnsi="Times New Roman" w:cs="Shruti"/>
          <w:sz w:val="24"/>
          <w:szCs w:val="24"/>
          <w:lang w:bidi="gu-IN"/>
        </w:rPr>
        <w:t xml:space="preserve">, </w:t>
      </w:r>
      <w:r w:rsidR="00F11BD0">
        <w:rPr>
          <w:rFonts w:ascii="Times New Roman" w:hAnsi="Times New Roman" w:cs="Shruti"/>
          <w:sz w:val="24"/>
          <w:szCs w:val="24"/>
          <w:cs/>
          <w:lang w:bidi="gu-IN"/>
        </w:rPr>
        <w:t>અક્ષર અને કૌંસ</w:t>
      </w:r>
      <w:r>
        <w:rPr>
          <w:rFonts w:ascii="Times New Roman" w:hAnsi="Times New Roman" w:cs="Shruti"/>
          <w:sz w:val="24"/>
          <w:szCs w:val="24"/>
          <w:cs/>
          <w:lang w:bidi="gu-IN"/>
        </w:rPr>
        <w:t xml:space="preserve"> મૂકવા. </w:t>
      </w:r>
    </w:p>
    <w:p w:rsidR="00325336" w:rsidRDefault="00325336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</w:p>
    <w:p w:rsidR="00BF6F08" w:rsidRDefault="00BF6F08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</w:p>
    <w:p w:rsidR="00BF6F08" w:rsidRDefault="00BF6F08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</w:p>
    <w:p w:rsidR="00BF6F08" w:rsidRDefault="00BF6F08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</w:p>
    <w:p w:rsidR="00BF6F08" w:rsidRDefault="00BF6F08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</w:p>
    <w:p w:rsidR="006311E9" w:rsidRDefault="006311E9" w:rsidP="006311E9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ઉદ્દેશો અને કારણો</w:t>
      </w:r>
    </w:p>
    <w:p w:rsidR="00AF0889" w:rsidRDefault="00AF0889" w:rsidP="006311E9">
      <w:pPr>
        <w:jc w:val="center"/>
        <w:rPr>
          <w:rFonts w:ascii="Shruti" w:hAnsi="Shruti" w:cs="Shruti"/>
          <w:b/>
          <w:bCs/>
          <w:sz w:val="24"/>
          <w:szCs w:val="24"/>
        </w:rPr>
      </w:pPr>
    </w:p>
    <w:p w:rsidR="00682F4D" w:rsidRDefault="006311E9" w:rsidP="006D14F5">
      <w:pPr>
        <w:ind w:firstLine="720"/>
        <w:jc w:val="both"/>
        <w:rPr>
          <w:rFonts w:cs="Shruti"/>
          <w:sz w:val="24"/>
          <w:szCs w:val="24"/>
          <w:lang w:bidi="gu-IN"/>
        </w:rPr>
      </w:pPr>
      <w:r w:rsidRPr="006311E9">
        <w:rPr>
          <w:rFonts w:cstheme="minorBidi" w:hint="cs"/>
          <w:sz w:val="24"/>
          <w:szCs w:val="24"/>
          <w:cs/>
          <w:lang w:bidi="gu-IN"/>
        </w:rPr>
        <w:t xml:space="preserve">ગુજરાત </w:t>
      </w:r>
      <w:r>
        <w:rPr>
          <w:rFonts w:cstheme="minorBidi" w:hint="cs"/>
          <w:sz w:val="24"/>
          <w:szCs w:val="24"/>
          <w:cs/>
          <w:lang w:bidi="gu-IN"/>
        </w:rPr>
        <w:t>નશાબંધી અધિનિયમ</w:t>
      </w:r>
      <w:r>
        <w:rPr>
          <w:rFonts w:cstheme="minorBidi" w:hint="cs"/>
          <w:sz w:val="24"/>
          <w:szCs w:val="24"/>
          <w:lang w:bidi="gu-IN"/>
        </w:rPr>
        <w:t xml:space="preserve">, </w:t>
      </w:r>
      <w:r>
        <w:rPr>
          <w:rFonts w:cs="Shruti" w:hint="cs"/>
          <w:sz w:val="24"/>
          <w:szCs w:val="24"/>
          <w:cs/>
          <w:lang w:bidi="gu-IN"/>
        </w:rPr>
        <w:t>૧૯૪૯ ની કલમ ૯૮ ની</w:t>
      </w:r>
      <w:r w:rsidR="00277EF0">
        <w:rPr>
          <w:rFonts w:cs="Shruti" w:hint="cs"/>
          <w:sz w:val="24"/>
          <w:szCs w:val="24"/>
          <w:cs/>
          <w:lang w:bidi="gu-IN"/>
        </w:rPr>
        <w:t xml:space="preserve"> પેટા-કલમ (૨) ની</w:t>
      </w:r>
      <w:r w:rsidR="0075083A">
        <w:rPr>
          <w:rFonts w:cs="Shruti" w:hint="cs"/>
          <w:sz w:val="24"/>
          <w:szCs w:val="24"/>
          <w:cs/>
          <w:lang w:bidi="gu-IN"/>
        </w:rPr>
        <w:t xml:space="preserve"> વિદ્યમાન જોગવાઇ</w:t>
      </w:r>
      <w:r>
        <w:rPr>
          <w:rFonts w:cs="Shruti" w:hint="cs"/>
          <w:sz w:val="24"/>
          <w:szCs w:val="24"/>
          <w:cs/>
          <w:lang w:bidi="gu-IN"/>
        </w:rPr>
        <w:t>થી</w:t>
      </w:r>
      <w:r>
        <w:rPr>
          <w:rFonts w:cs="Shruti" w:hint="cs"/>
          <w:sz w:val="24"/>
          <w:szCs w:val="24"/>
          <w:lang w:bidi="gu-IN"/>
        </w:rPr>
        <w:t xml:space="preserve">, </w:t>
      </w:r>
      <w:r w:rsidR="006644AE">
        <w:rPr>
          <w:rFonts w:cs="Shruti" w:hint="cs"/>
          <w:sz w:val="24"/>
          <w:szCs w:val="24"/>
          <w:cs/>
          <w:lang w:bidi="gu-IN"/>
        </w:rPr>
        <w:t>કોઇ કેફી પદાર્થ</w:t>
      </w:r>
      <w:r w:rsidR="006644AE">
        <w:rPr>
          <w:rFonts w:cs="Shruti" w:hint="cs"/>
          <w:sz w:val="24"/>
          <w:szCs w:val="24"/>
          <w:lang w:bidi="gu-IN"/>
        </w:rPr>
        <w:t xml:space="preserve">, </w:t>
      </w:r>
      <w:r w:rsidR="006644AE">
        <w:rPr>
          <w:rFonts w:cs="Shruti" w:hint="cs"/>
          <w:sz w:val="24"/>
          <w:szCs w:val="24"/>
          <w:cs/>
          <w:lang w:bidi="gu-IN"/>
        </w:rPr>
        <w:t>ભાંગ-ગાંજા</w:t>
      </w:r>
      <w:r w:rsidR="006644AE">
        <w:rPr>
          <w:rFonts w:cs="Shruti" w:hint="cs"/>
          <w:sz w:val="24"/>
          <w:szCs w:val="24"/>
          <w:lang w:bidi="gu-IN"/>
        </w:rPr>
        <w:t xml:space="preserve">, </w:t>
      </w:r>
      <w:r w:rsidR="006644AE">
        <w:rPr>
          <w:rFonts w:cs="Shruti" w:hint="cs"/>
          <w:sz w:val="24"/>
          <w:szCs w:val="24"/>
          <w:cs/>
          <w:lang w:bidi="gu-IN"/>
        </w:rPr>
        <w:t>મહુડાં વગેરે લઇ જતા પ</w:t>
      </w:r>
      <w:r>
        <w:rPr>
          <w:rFonts w:cs="Shruti" w:hint="cs"/>
          <w:sz w:val="24"/>
          <w:szCs w:val="24"/>
          <w:cs/>
          <w:lang w:bidi="gu-IN"/>
        </w:rPr>
        <w:t>શુ</w:t>
      </w:r>
      <w:r>
        <w:rPr>
          <w:rFonts w:cs="Shruti" w:hint="cs"/>
          <w:sz w:val="24"/>
          <w:szCs w:val="24"/>
          <w:lang w:bidi="gu-IN"/>
        </w:rPr>
        <w:t xml:space="preserve">, </w:t>
      </w:r>
      <w:r w:rsidR="006644AE">
        <w:rPr>
          <w:rFonts w:cs="Shruti" w:hint="cs"/>
          <w:sz w:val="24"/>
          <w:szCs w:val="24"/>
          <w:cs/>
          <w:lang w:bidi="gu-IN"/>
        </w:rPr>
        <w:t>ગાડાં</w:t>
      </w:r>
      <w:r w:rsidR="006644AE">
        <w:rPr>
          <w:rFonts w:cs="Shruti" w:hint="cs"/>
          <w:sz w:val="24"/>
          <w:szCs w:val="24"/>
          <w:lang w:bidi="gu-IN"/>
        </w:rPr>
        <w:t xml:space="preserve">, </w:t>
      </w:r>
      <w:r w:rsidR="006644AE">
        <w:rPr>
          <w:rFonts w:cs="Shruti" w:hint="cs"/>
          <w:sz w:val="24"/>
          <w:szCs w:val="24"/>
          <w:cs/>
          <w:lang w:bidi="gu-IN"/>
        </w:rPr>
        <w:t>વહાણો અથવા બીજા વાહનો જેવી વસ્તુઓ</w:t>
      </w:r>
      <w:r w:rsidR="00DF5F05">
        <w:rPr>
          <w:rFonts w:cs="Shruti" w:hint="cs"/>
          <w:sz w:val="24"/>
          <w:szCs w:val="24"/>
          <w:cs/>
          <w:lang w:bidi="gu-IN"/>
        </w:rPr>
        <w:t xml:space="preserve">ને સરકાર દાખલ કરવા માટેની અને </w:t>
      </w:r>
      <w:r w:rsidR="000A24BA">
        <w:rPr>
          <w:rFonts w:cs="Shruti" w:hint="cs"/>
          <w:sz w:val="24"/>
          <w:szCs w:val="24"/>
          <w:cs/>
          <w:lang w:bidi="gu-IN"/>
        </w:rPr>
        <w:t>જપ્ત થયેલા દારૂનો જથ્થો</w:t>
      </w:r>
      <w:r w:rsidR="000A24BA">
        <w:rPr>
          <w:rFonts w:cs="Shruti" w:hint="cs"/>
          <w:sz w:val="24"/>
          <w:szCs w:val="24"/>
          <w:lang w:bidi="gu-IN"/>
        </w:rPr>
        <w:t xml:space="preserve">, </w:t>
      </w:r>
      <w:r w:rsidR="000A24BA">
        <w:rPr>
          <w:rFonts w:cs="Shruti" w:hint="cs"/>
          <w:sz w:val="24"/>
          <w:szCs w:val="24"/>
          <w:cs/>
          <w:lang w:bidi="gu-IN"/>
        </w:rPr>
        <w:t>નિયમોથી ઠરાવ્યા પ્રમાણેના જથ્થા કરતા વધુ હોય</w:t>
      </w:r>
      <w:r w:rsidR="000A24BA">
        <w:rPr>
          <w:rFonts w:cs="Shruti" w:hint="cs"/>
          <w:sz w:val="24"/>
          <w:szCs w:val="24"/>
          <w:lang w:bidi="gu-IN"/>
        </w:rPr>
        <w:t>,</w:t>
      </w:r>
      <w:r w:rsidR="000A24BA">
        <w:rPr>
          <w:rFonts w:cs="Shruti" w:hint="cs"/>
          <w:sz w:val="24"/>
          <w:szCs w:val="24"/>
          <w:cs/>
          <w:lang w:bidi="gu-IN"/>
        </w:rPr>
        <w:t xml:space="preserve"> ત્યારે  </w:t>
      </w:r>
      <w:r w:rsidR="006644AE">
        <w:rPr>
          <w:rFonts w:cs="Shruti" w:hint="cs"/>
          <w:sz w:val="24"/>
          <w:szCs w:val="24"/>
          <w:cs/>
          <w:lang w:bidi="gu-IN"/>
        </w:rPr>
        <w:t xml:space="preserve">કોર્ટના </w:t>
      </w:r>
      <w:r w:rsidR="000A24BA">
        <w:rPr>
          <w:rFonts w:cs="Shruti" w:hint="cs"/>
          <w:sz w:val="24"/>
          <w:szCs w:val="24"/>
          <w:cs/>
          <w:lang w:bidi="gu-IN"/>
        </w:rPr>
        <w:t>આખરી</w:t>
      </w:r>
      <w:r w:rsidR="006644AE">
        <w:rPr>
          <w:rFonts w:cs="Shruti" w:hint="cs"/>
          <w:sz w:val="24"/>
          <w:szCs w:val="24"/>
          <w:cs/>
          <w:lang w:bidi="gu-IN"/>
        </w:rPr>
        <w:t xml:space="preserve"> ચુકાદા સુધી</w:t>
      </w:r>
      <w:r w:rsidR="00277EF0">
        <w:rPr>
          <w:rFonts w:cs="Shruti" w:hint="cs"/>
          <w:sz w:val="24"/>
          <w:szCs w:val="24"/>
          <w:lang w:bidi="gu-IN"/>
        </w:rPr>
        <w:t>,</w:t>
      </w:r>
      <w:r w:rsidR="006644AE">
        <w:rPr>
          <w:rFonts w:cs="Shruti" w:hint="cs"/>
          <w:sz w:val="24"/>
          <w:szCs w:val="24"/>
          <w:cs/>
          <w:lang w:bidi="gu-IN"/>
        </w:rPr>
        <w:t xml:space="preserve"> </w:t>
      </w:r>
      <w:r w:rsidR="000A24BA">
        <w:rPr>
          <w:rFonts w:cs="Shruti" w:hint="cs"/>
          <w:sz w:val="24"/>
          <w:szCs w:val="24"/>
          <w:cs/>
          <w:lang w:bidi="gu-IN"/>
        </w:rPr>
        <w:t>બોન્ડ</w:t>
      </w:r>
      <w:r w:rsidR="006644AE">
        <w:rPr>
          <w:rFonts w:cs="Shruti" w:hint="cs"/>
          <w:sz w:val="24"/>
          <w:szCs w:val="24"/>
          <w:cs/>
          <w:lang w:bidi="gu-IN"/>
        </w:rPr>
        <w:t xml:space="preserve"> અથવા જામીન </w:t>
      </w:r>
      <w:r w:rsidR="000A24BA">
        <w:rPr>
          <w:rFonts w:cs="Shruti" w:hint="cs"/>
          <w:sz w:val="24"/>
          <w:szCs w:val="24"/>
          <w:cs/>
          <w:lang w:bidi="gu-IN"/>
        </w:rPr>
        <w:t xml:space="preserve">પર </w:t>
      </w:r>
      <w:r w:rsidR="00E81738">
        <w:rPr>
          <w:rFonts w:cs="Shruti" w:hint="cs"/>
          <w:sz w:val="24"/>
          <w:szCs w:val="24"/>
          <w:cs/>
          <w:lang w:bidi="gu-IN"/>
        </w:rPr>
        <w:t xml:space="preserve">તેને </w:t>
      </w:r>
      <w:r w:rsidR="000A24BA">
        <w:rPr>
          <w:rFonts w:cs="Shruti" w:hint="cs"/>
          <w:sz w:val="24"/>
          <w:szCs w:val="24"/>
          <w:cs/>
          <w:lang w:bidi="gu-IN"/>
        </w:rPr>
        <w:t xml:space="preserve">મુક્ત કરી શકાશે નહિ </w:t>
      </w:r>
      <w:r w:rsidR="00E81738">
        <w:rPr>
          <w:rFonts w:cs="Shruti" w:hint="cs"/>
          <w:sz w:val="24"/>
          <w:szCs w:val="24"/>
          <w:cs/>
          <w:lang w:bidi="gu-IN"/>
        </w:rPr>
        <w:t>તે માટેની જોગવાઇ કરી છે. આ સંદર્ભમાં</w:t>
      </w:r>
      <w:r w:rsidR="00E81738">
        <w:rPr>
          <w:rFonts w:cs="Shruti" w:hint="cs"/>
          <w:sz w:val="24"/>
          <w:szCs w:val="24"/>
          <w:lang w:bidi="gu-IN"/>
        </w:rPr>
        <w:t xml:space="preserve">, </w:t>
      </w:r>
      <w:r w:rsidR="00E81738">
        <w:rPr>
          <w:rFonts w:cs="Shruti" w:hint="cs"/>
          <w:sz w:val="24"/>
          <w:szCs w:val="24"/>
          <w:cs/>
          <w:lang w:bidi="gu-IN"/>
        </w:rPr>
        <w:t xml:space="preserve">આ રીતે </w:t>
      </w:r>
      <w:r w:rsidR="0075083A">
        <w:rPr>
          <w:rFonts w:cs="Shruti" w:hint="cs"/>
          <w:sz w:val="24"/>
          <w:szCs w:val="24"/>
          <w:cs/>
          <w:lang w:bidi="gu-IN"/>
        </w:rPr>
        <w:t xml:space="preserve">સરકાર દાખલ કરેલા વાહનો માલિકોને પરત કરી શકાતા નથી </w:t>
      </w:r>
      <w:r w:rsidR="00277EF0">
        <w:rPr>
          <w:rFonts w:cs="Shruti" w:hint="cs"/>
          <w:sz w:val="24"/>
          <w:szCs w:val="24"/>
          <w:cs/>
          <w:lang w:bidi="gu-IN"/>
        </w:rPr>
        <w:t xml:space="preserve"> અને તે કેસ</w:t>
      </w:r>
      <w:r w:rsidR="00E81738">
        <w:rPr>
          <w:rFonts w:cs="Shruti" w:hint="cs"/>
          <w:sz w:val="24"/>
          <w:szCs w:val="24"/>
          <w:cs/>
          <w:lang w:bidi="gu-IN"/>
        </w:rPr>
        <w:t xml:space="preserve">ના આખરી ચુકાદા સુધી પોલીસ સ્ટેશન અથવા કોર્ટ કંપાઉન્ડમાં વણવપરાયેલા </w:t>
      </w:r>
      <w:r w:rsidR="00277EF0">
        <w:rPr>
          <w:rFonts w:cs="Shruti" w:hint="cs"/>
          <w:sz w:val="24"/>
          <w:szCs w:val="24"/>
          <w:cs/>
          <w:lang w:bidi="gu-IN"/>
        </w:rPr>
        <w:t xml:space="preserve">પડી </w:t>
      </w:r>
      <w:r w:rsidR="00E81738">
        <w:rPr>
          <w:rFonts w:cs="Shruti" w:hint="cs"/>
          <w:sz w:val="24"/>
          <w:szCs w:val="24"/>
          <w:cs/>
          <w:lang w:bidi="gu-IN"/>
        </w:rPr>
        <w:t>રહે છે અને આ સંજોગોમાં</w:t>
      </w:r>
      <w:r w:rsidR="00E81738">
        <w:rPr>
          <w:rFonts w:cs="Shruti" w:hint="cs"/>
          <w:sz w:val="24"/>
          <w:szCs w:val="24"/>
          <w:lang w:bidi="gu-IN"/>
        </w:rPr>
        <w:t xml:space="preserve">, </w:t>
      </w:r>
      <w:r w:rsidR="00E81738">
        <w:rPr>
          <w:rFonts w:cs="Shruti" w:hint="cs"/>
          <w:sz w:val="24"/>
          <w:szCs w:val="24"/>
          <w:cs/>
          <w:lang w:bidi="gu-IN"/>
        </w:rPr>
        <w:t xml:space="preserve">વાહનોની સ્થિતિ બગડી જાય છે. </w:t>
      </w:r>
    </w:p>
    <w:p w:rsidR="00E81738" w:rsidRDefault="00277EF0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  <w:r>
        <w:rPr>
          <w:rFonts w:cs="Shruti"/>
          <w:sz w:val="24"/>
          <w:szCs w:val="24"/>
          <w:cs/>
          <w:lang w:bidi="gu-IN"/>
        </w:rPr>
        <w:t>આ પરિસ્થિતિને</w:t>
      </w:r>
      <w:r w:rsidR="0075083A">
        <w:rPr>
          <w:rFonts w:cs="Shruti"/>
          <w:sz w:val="24"/>
          <w:szCs w:val="24"/>
          <w:cs/>
          <w:lang w:bidi="gu-IN"/>
        </w:rPr>
        <w:t xml:space="preserve"> હલ</w:t>
      </w:r>
      <w:r w:rsidR="00E81738">
        <w:rPr>
          <w:rFonts w:cs="Shruti"/>
          <w:sz w:val="24"/>
          <w:szCs w:val="24"/>
          <w:cs/>
          <w:lang w:bidi="gu-IN"/>
        </w:rPr>
        <w:t xml:space="preserve"> કરવા માટે</w:t>
      </w:r>
      <w:r w:rsidR="00E81738">
        <w:rPr>
          <w:rFonts w:cs="Shruti"/>
          <w:sz w:val="24"/>
          <w:szCs w:val="24"/>
          <w:lang w:bidi="gu-IN"/>
        </w:rPr>
        <w:t xml:space="preserve">, </w:t>
      </w:r>
      <w:r w:rsidR="00E81738">
        <w:rPr>
          <w:rFonts w:cs="Shruti"/>
          <w:sz w:val="24"/>
          <w:szCs w:val="24"/>
          <w:cs/>
          <w:lang w:bidi="gu-IN"/>
        </w:rPr>
        <w:t>રાજ્ય સર</w:t>
      </w:r>
      <w:r w:rsidR="00EE3BB1">
        <w:rPr>
          <w:rFonts w:cs="Shruti"/>
          <w:sz w:val="24"/>
          <w:szCs w:val="24"/>
          <w:cs/>
          <w:lang w:bidi="gu-IN"/>
        </w:rPr>
        <w:t>કારને</w:t>
      </w:r>
      <w:r>
        <w:rPr>
          <w:rFonts w:cs="Shruti"/>
          <w:sz w:val="24"/>
          <w:szCs w:val="24"/>
          <w:lang w:bidi="gu-IN"/>
        </w:rPr>
        <w:t>,</w:t>
      </w:r>
      <w:r w:rsidR="00EE3BB1">
        <w:rPr>
          <w:rFonts w:cs="Shruti"/>
          <w:sz w:val="24"/>
          <w:szCs w:val="24"/>
          <w:cs/>
          <w:lang w:bidi="gu-IN"/>
        </w:rPr>
        <w:t xml:space="preserve"> </w:t>
      </w:r>
      <w:r>
        <w:rPr>
          <w:rFonts w:cs="Shruti"/>
          <w:sz w:val="24"/>
          <w:szCs w:val="24"/>
          <w:cs/>
          <w:lang w:bidi="gu-IN"/>
        </w:rPr>
        <w:t xml:space="preserve">સદરહુ </w:t>
      </w:r>
      <w:r w:rsidR="00EE3BB1">
        <w:rPr>
          <w:rFonts w:cs="Shruti"/>
          <w:sz w:val="24"/>
          <w:szCs w:val="24"/>
          <w:cs/>
          <w:lang w:bidi="gu-IN"/>
        </w:rPr>
        <w:t>પેટા-કલમ (૨) સુધારવાનું જરૂરી જણાયું છે જેથી કરીને હરાજી મારફતે આવા વાહનોનો નિ</w:t>
      </w:r>
      <w:r w:rsidR="00F32014">
        <w:rPr>
          <w:rFonts w:cs="Shruti"/>
          <w:sz w:val="24"/>
          <w:szCs w:val="24"/>
          <w:cs/>
          <w:lang w:bidi="gu-IN"/>
        </w:rPr>
        <w:t>કાલ કરી શકાય. વિધેયકની કલમ ૨ થી</w:t>
      </w:r>
      <w:r w:rsidR="00F32014">
        <w:rPr>
          <w:rFonts w:cs="Shruti"/>
          <w:sz w:val="24"/>
          <w:szCs w:val="24"/>
          <w:lang w:bidi="gu-IN"/>
        </w:rPr>
        <w:t xml:space="preserve">, </w:t>
      </w:r>
      <w:r w:rsidR="00EE3BB1">
        <w:rPr>
          <w:rFonts w:cs="Shruti"/>
          <w:sz w:val="24"/>
          <w:szCs w:val="24"/>
          <w:cs/>
          <w:lang w:bidi="gu-IN"/>
        </w:rPr>
        <w:t xml:space="preserve"> તે માટેની જોગવાઇ કરી છે. </w:t>
      </w: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Pr="00B3445A" w:rsidRDefault="00D7203C" w:rsidP="00D7203C">
      <w:pPr>
        <w:ind w:firstLine="720"/>
        <w:jc w:val="both"/>
        <w:rPr>
          <w:rFonts w:ascii="Times New Roman" w:hAnsi="Times New Roman"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>આ વિધેયકથી</w:t>
      </w:r>
      <w:r>
        <w:rPr>
          <w:sz w:val="24"/>
          <w:szCs w:val="24"/>
        </w:rPr>
        <w:t xml:space="preserve">, </w:t>
      </w:r>
      <w:r w:rsidR="00277EF0">
        <w:rPr>
          <w:rFonts w:cs="Shruti" w:hint="cs"/>
          <w:sz w:val="24"/>
          <w:szCs w:val="24"/>
          <w:cs/>
          <w:lang w:bidi="gu-IN"/>
        </w:rPr>
        <w:t>ઉપર્યુક્ત ઉદ્દેશ</w:t>
      </w:r>
      <w:r>
        <w:rPr>
          <w:rFonts w:cs="Shruti" w:hint="cs"/>
          <w:sz w:val="24"/>
          <w:szCs w:val="24"/>
          <w:cs/>
          <w:lang w:bidi="gu-IN"/>
        </w:rPr>
        <w:t xml:space="preserve"> સિદ્ધ કરવા માટે </w:t>
      </w:r>
      <w:r>
        <w:rPr>
          <w:rFonts w:cstheme="minorBidi" w:hint="cs"/>
          <w:sz w:val="24"/>
          <w:szCs w:val="24"/>
          <w:cs/>
          <w:lang w:bidi="gu-IN"/>
        </w:rPr>
        <w:t>સદરહુ</w:t>
      </w:r>
      <w:r>
        <w:rPr>
          <w:sz w:val="24"/>
          <w:szCs w:val="24"/>
          <w:rtl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અધિનિયમ સુધારવા ધાર્યું છે.</w:t>
      </w:r>
    </w:p>
    <w:p w:rsidR="00D7203C" w:rsidRDefault="00D7203C" w:rsidP="00D7203C">
      <w:pPr>
        <w:ind w:firstLine="720"/>
        <w:jc w:val="center"/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 xml:space="preserve">                                                     </w:t>
      </w:r>
    </w:p>
    <w:p w:rsidR="00D7203C" w:rsidRDefault="00D7203C" w:rsidP="00D7203C">
      <w:pPr>
        <w:ind w:left="6480" w:firstLine="720"/>
        <w:jc w:val="center"/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 xml:space="preserve">હર્ષ સંઘવી </w:t>
      </w:r>
      <w:r>
        <w:rPr>
          <w:rFonts w:ascii="Arial Unicode MS" w:eastAsia="Arial Unicode MS" w:hAnsi="Arial Unicode MS" w:cs="Shruti" w:hint="cs"/>
          <w:b/>
          <w:bCs/>
          <w:sz w:val="24"/>
          <w:szCs w:val="24"/>
          <w:lang w:bidi="gu-IN"/>
        </w:rPr>
        <w:t>,</w:t>
      </w:r>
      <w:r w:rsidRPr="00E44552"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 xml:space="preserve"> </w:t>
      </w: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center"/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>ધારાકીય સત્તા સોંપવાની યાદી</w:t>
      </w:r>
    </w:p>
    <w:p w:rsidR="00D7203C" w:rsidRDefault="00D7203C" w:rsidP="00D7203C">
      <w:pPr>
        <w:ind w:firstLine="720"/>
        <w:jc w:val="center"/>
        <w:rPr>
          <w:rFonts w:ascii="Arial Unicode MS" w:eastAsia="Arial Unicode MS" w:hAnsi="Arial Unicode MS"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આ વિધેયકમાં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નીચેની બાબતોના સંબંધમાં ધારાકીય સત્તાની સોંપણીનો સમાવેશ થાય છે:-</w:t>
      </w:r>
    </w:p>
    <w:p w:rsidR="0075083A" w:rsidRDefault="0075083A" w:rsidP="00D7203C">
      <w:pPr>
        <w:jc w:val="both"/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D7203C" w:rsidRDefault="00D7203C" w:rsidP="00D7203C">
      <w:pPr>
        <w:jc w:val="both"/>
        <w:rPr>
          <w:rFonts w:ascii="Arial Unicode MS" w:eastAsia="Arial Unicode MS" w:hAnsi="Arial Unicode MS" w:cs="Shruti"/>
          <w:sz w:val="24"/>
          <w:szCs w:val="24"/>
          <w:lang w:bidi="gu-IN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>કલમ ૧.-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આ કલમની પેટા-કલમ (૨)</w:t>
      </w:r>
      <w:r w:rsidR="00AF0889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થી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રાજય સરકારને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રાજપત્રમાં જાહેરનામાથી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અધિનિયમ જે તારીખે અમલમાં આવશે તે તારીખ નક્કી કરવાની સત્તા મળે છે.</w:t>
      </w:r>
    </w:p>
    <w:p w:rsidR="0075083A" w:rsidRDefault="0075083A" w:rsidP="00D7203C">
      <w:pPr>
        <w:jc w:val="both"/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D7203C" w:rsidRDefault="00D7203C" w:rsidP="00D7203C">
      <w:pPr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>કલમ ૨.-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આ કલમથી</w:t>
      </w:r>
      <w:r>
        <w:rPr>
          <w:rFonts w:ascii="Arial Unicode MS" w:eastAsia="Arial Unicode MS" w:hAnsi="Arial Unicode MS" w:cs="Shruti" w:hint="cs"/>
          <w:sz w:val="24"/>
          <w:szCs w:val="24"/>
          <w:lang w:bidi="gu-IN"/>
        </w:rPr>
        <w:t xml:space="preserve">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સુધારવા ધારેલી</w:t>
      </w:r>
      <w:r>
        <w:rPr>
          <w:rFonts w:ascii="Arial Unicode MS" w:eastAsia="Arial Unicode MS" w:hAnsi="Arial Unicode MS" w:cs="Shruti" w:hint="cs"/>
          <w:sz w:val="24"/>
          <w:szCs w:val="24"/>
          <w:lang w:bidi="gu-IN"/>
        </w:rPr>
        <w:t>,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કલમ ૯૮ની પેટા-કલમ (૨) થી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રાજય સરકારને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cs="Shruti" w:hint="cs"/>
          <w:sz w:val="24"/>
          <w:szCs w:val="24"/>
          <w:cs/>
          <w:lang w:bidi="gu-IN"/>
        </w:rPr>
        <w:t>જપ્ત થયેલા દારૂનો જથ્થો</w:t>
      </w:r>
      <w:r>
        <w:rPr>
          <w:rFonts w:cs="Shruti" w:hint="cs"/>
          <w:sz w:val="24"/>
          <w:szCs w:val="24"/>
          <w:lang w:bidi="gu-IN"/>
        </w:rPr>
        <w:t xml:space="preserve">, </w:t>
      </w:r>
      <w:r>
        <w:rPr>
          <w:rFonts w:cs="Shruti" w:hint="cs"/>
          <w:sz w:val="24"/>
          <w:szCs w:val="24"/>
          <w:cs/>
          <w:lang w:bidi="gu-IN"/>
        </w:rPr>
        <w:t>નિયમોથી ઠરાવ્યા પ્રમાણેના જથ્થા કરતા વધુ હોય</w:t>
      </w:r>
      <w:r>
        <w:rPr>
          <w:rFonts w:cs="Shruti" w:hint="cs"/>
          <w:sz w:val="24"/>
          <w:szCs w:val="24"/>
          <w:lang w:bidi="gu-IN"/>
        </w:rPr>
        <w:t>,</w:t>
      </w:r>
      <w:r>
        <w:rPr>
          <w:rFonts w:cs="Shruti" w:hint="cs"/>
          <w:sz w:val="24"/>
          <w:szCs w:val="24"/>
          <w:cs/>
          <w:lang w:bidi="gu-IN"/>
        </w:rPr>
        <w:t xml:space="preserve"> ત્યારે  કોર્ટની </w:t>
      </w:r>
      <w:r w:rsidR="0075083A">
        <w:rPr>
          <w:rFonts w:cs="Shruti" w:hint="cs"/>
          <w:sz w:val="24"/>
          <w:szCs w:val="24"/>
          <w:cs/>
          <w:lang w:bidi="gu-IN"/>
        </w:rPr>
        <w:t xml:space="preserve">પરવાનગી </w:t>
      </w:r>
      <w:r>
        <w:rPr>
          <w:rFonts w:cs="Shruti" w:hint="cs"/>
          <w:sz w:val="24"/>
          <w:szCs w:val="24"/>
          <w:cs/>
          <w:lang w:bidi="gu-IN"/>
        </w:rPr>
        <w:t xml:space="preserve"> સાથે</w:t>
      </w:r>
      <w:r>
        <w:rPr>
          <w:rFonts w:cs="Shruti" w:hint="cs"/>
          <w:sz w:val="24"/>
          <w:szCs w:val="24"/>
          <w:lang w:bidi="gu-IN"/>
        </w:rPr>
        <w:t xml:space="preserve">, </w:t>
      </w:r>
      <w:r w:rsidR="00AF0889">
        <w:rPr>
          <w:rFonts w:cs="Shruti" w:hint="cs"/>
          <w:sz w:val="24"/>
          <w:szCs w:val="24"/>
          <w:lang w:bidi="gu-IN"/>
        </w:rPr>
        <w:t>(</w:t>
      </w:r>
      <w:r w:rsidR="00AF0889">
        <w:rPr>
          <w:rFonts w:cs="Shruti" w:hint="cs"/>
          <w:sz w:val="24"/>
          <w:szCs w:val="24"/>
          <w:cs/>
          <w:lang w:bidi="gu-IN"/>
        </w:rPr>
        <w:t xml:space="preserve">કોર્ટના) </w:t>
      </w:r>
      <w:r>
        <w:rPr>
          <w:rFonts w:cs="Shruti" w:hint="cs"/>
          <w:sz w:val="24"/>
          <w:szCs w:val="24"/>
          <w:cs/>
          <w:lang w:bidi="gu-IN"/>
        </w:rPr>
        <w:t>આખરી ચુકાદા પહેલા</w:t>
      </w:r>
      <w:r w:rsidR="00A35B6F">
        <w:rPr>
          <w:rFonts w:cs="Shruti" w:hint="cs"/>
          <w:sz w:val="24"/>
          <w:szCs w:val="24"/>
          <w:cs/>
          <w:lang w:bidi="gu-IN"/>
        </w:rPr>
        <w:t xml:space="preserve"> જે રીતે નાયબ </w:t>
      </w:r>
      <w:r w:rsidR="00A35B6F" w:rsidRPr="00F32014">
        <w:rPr>
          <w:rFonts w:cs="Shruti" w:hint="cs"/>
          <w:sz w:val="24"/>
          <w:szCs w:val="24"/>
          <w:cs/>
          <w:lang w:bidi="gu-IN"/>
        </w:rPr>
        <w:t>પોલીસ</w:t>
      </w:r>
      <w:r w:rsidR="00F32014">
        <w:rPr>
          <w:rFonts w:cs="Shruti"/>
          <w:sz w:val="24"/>
          <w:szCs w:val="24"/>
          <w:lang w:bidi="gu-IN"/>
        </w:rPr>
        <w:t xml:space="preserve"> </w:t>
      </w:r>
      <w:r w:rsidR="00A35B6F">
        <w:rPr>
          <w:rFonts w:cs="Shruti" w:hint="cs"/>
          <w:sz w:val="24"/>
          <w:szCs w:val="24"/>
          <w:cs/>
          <w:lang w:bidi="gu-IN"/>
        </w:rPr>
        <w:t>અધીક્ષક દ્વારા સર</w:t>
      </w:r>
      <w:r>
        <w:rPr>
          <w:rFonts w:cs="Shruti" w:hint="cs"/>
          <w:sz w:val="24"/>
          <w:szCs w:val="24"/>
          <w:cs/>
          <w:lang w:bidi="gu-IN"/>
        </w:rPr>
        <w:t>કાર દાખલ કરેલા વાહનોની હરાજી કરી શકાશે તે રીત</w:t>
      </w:r>
      <w:r>
        <w:rPr>
          <w:rFonts w:cs="Shruti" w:hint="cs"/>
          <w:sz w:val="24"/>
          <w:szCs w:val="24"/>
          <w:lang w:bidi="gu-IN"/>
        </w:rPr>
        <w:t xml:space="preserve">, </w:t>
      </w:r>
      <w:r>
        <w:rPr>
          <w:rFonts w:cs="Shruti" w:hint="cs"/>
          <w:sz w:val="24"/>
          <w:szCs w:val="24"/>
          <w:cs/>
          <w:lang w:bidi="gu-IN"/>
        </w:rPr>
        <w:t xml:space="preserve">નિયમોથી ઠરાવવાની </w:t>
      </w:r>
      <w:r w:rsidR="00AF0889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સત્તા મળે છે</w:t>
      </w:r>
      <w:r w:rsidR="00AF0889">
        <w:rPr>
          <w:rFonts w:ascii="Arial Unicode MS" w:eastAsia="Arial Unicode MS" w:hAnsi="Arial Unicode MS" w:cs="Shruti" w:hint="cs"/>
          <w:sz w:val="24"/>
          <w:szCs w:val="24"/>
          <w:lang w:bidi="gu-IN"/>
        </w:rPr>
        <w:t xml:space="preserve">; </w:t>
      </w:r>
      <w:r w:rsidR="00AF0889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તેનાથી રાજ્ય સરકારને</w:t>
      </w:r>
      <w:r w:rsidR="00AF0889">
        <w:rPr>
          <w:rFonts w:ascii="Arial Unicode MS" w:eastAsia="Arial Unicode MS" w:hAnsi="Arial Unicode MS" w:cs="Shruti" w:hint="cs"/>
          <w:sz w:val="24"/>
          <w:szCs w:val="24"/>
          <w:lang w:bidi="gu-IN"/>
        </w:rPr>
        <w:t xml:space="preserve">, </w:t>
      </w:r>
      <w:r w:rsidR="00557B9B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જપ્ત થયેલો</w:t>
      </w:r>
      <w:r w:rsidR="00277EF0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</w:t>
      </w:r>
      <w:r w:rsidR="00C825CC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દારૂનો જથ્થો </w:t>
      </w:r>
      <w:r w:rsidR="00557B9B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વધી જાય તે કિસ્સામાં</w:t>
      </w:r>
      <w:r w:rsidR="00277EF0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 જે રીતે</w:t>
      </w:r>
      <w:r w:rsidR="00277EF0">
        <w:rPr>
          <w:rFonts w:ascii="Arial Unicode MS" w:eastAsia="Arial Unicode MS" w:hAnsi="Arial Unicode MS" w:cs="Shruti" w:hint="cs"/>
          <w:sz w:val="24"/>
          <w:szCs w:val="24"/>
          <w:lang w:bidi="gu-IN"/>
        </w:rPr>
        <w:t xml:space="preserve">, </w:t>
      </w:r>
      <w:r w:rsidR="00C825CC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વાહન</w:t>
      </w:r>
      <w:r w:rsidR="00277EF0">
        <w:rPr>
          <w:rFonts w:ascii="Arial Unicode MS" w:eastAsia="Arial Unicode MS" w:hAnsi="Arial Unicode MS" w:cs="Shruti" w:hint="cs"/>
          <w:sz w:val="24"/>
          <w:szCs w:val="24"/>
          <w:lang w:bidi="gu-IN"/>
        </w:rPr>
        <w:t>,</w:t>
      </w:r>
      <w:r w:rsidR="00C825CC" w:rsidRPr="00C825CC">
        <w:rPr>
          <w:rFonts w:cs="Shruti" w:hint="cs"/>
          <w:sz w:val="24"/>
          <w:szCs w:val="24"/>
          <w:cs/>
          <w:lang w:bidi="gu-IN"/>
        </w:rPr>
        <w:t xml:space="preserve"> </w:t>
      </w:r>
      <w:r w:rsidR="00C825CC">
        <w:rPr>
          <w:rFonts w:cs="Shruti" w:hint="cs"/>
          <w:sz w:val="24"/>
          <w:szCs w:val="24"/>
          <w:cs/>
          <w:lang w:bidi="gu-IN"/>
        </w:rPr>
        <w:t>સરકાર દાખલ કરવામાં આવશે તે રીત</w:t>
      </w:r>
      <w:r w:rsidR="00C825CC">
        <w:rPr>
          <w:rFonts w:cs="Shruti" w:hint="cs"/>
          <w:sz w:val="24"/>
          <w:szCs w:val="24"/>
          <w:lang w:bidi="gu-IN"/>
        </w:rPr>
        <w:t xml:space="preserve">, </w:t>
      </w:r>
      <w:r w:rsidR="00AF0889">
        <w:rPr>
          <w:rFonts w:cs="Shruti" w:hint="cs"/>
          <w:sz w:val="24"/>
          <w:szCs w:val="24"/>
          <w:cs/>
          <w:lang w:bidi="gu-IN"/>
        </w:rPr>
        <w:t xml:space="preserve">નિયમોથી ઠરાવવાની સત્તા પણ મળે છે. </w:t>
      </w:r>
    </w:p>
    <w:p w:rsidR="0075083A" w:rsidRDefault="0075083A" w:rsidP="00D7203C">
      <w:pPr>
        <w:ind w:firstLine="720"/>
        <w:jc w:val="both"/>
        <w:rPr>
          <w:rFonts w:ascii="Arial Unicode MS" w:eastAsia="Arial Unicode MS" w:hAnsi="Arial Unicode MS" w:cs="Shruti"/>
          <w:sz w:val="24"/>
          <w:szCs w:val="24"/>
          <w:lang w:bidi="gu-IN"/>
        </w:rPr>
      </w:pPr>
    </w:p>
    <w:p w:rsidR="00D7203C" w:rsidRDefault="00D7203C" w:rsidP="00D7203C">
      <w:pPr>
        <w:ind w:firstLine="720"/>
        <w:jc w:val="both"/>
        <w:rPr>
          <w:rFonts w:ascii="Arial Unicode MS" w:eastAsia="Arial Unicode MS" w:hAnsi="Arial Unicode MS"/>
          <w:sz w:val="24"/>
          <w:szCs w:val="24"/>
        </w:rPr>
      </w:pP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ઉપર્યુક્ત ધારાકીય સત્તાની સોંપણી આવશ્યક અને સામાન્ય પ્રકારની છે. </w:t>
      </w:r>
    </w:p>
    <w:p w:rsidR="009A112C" w:rsidRDefault="009A112C" w:rsidP="00AF0889">
      <w:pPr>
        <w:rPr>
          <w:rFonts w:ascii="Arial Unicode MS" w:eastAsia="Arial Unicode MS" w:hAnsi="Arial Unicode MS"/>
          <w:sz w:val="24"/>
          <w:szCs w:val="24"/>
        </w:rPr>
      </w:pPr>
    </w:p>
    <w:p w:rsidR="00277EF0" w:rsidRDefault="00277EF0" w:rsidP="00AF0889">
      <w:pPr>
        <w:rPr>
          <w:rFonts w:ascii="Arial Unicode MS" w:eastAsia="Arial Unicode MS" w:hAnsi="Arial Unicode MS" w:cs="Shruti"/>
          <w:sz w:val="24"/>
          <w:szCs w:val="24"/>
          <w:lang w:bidi="gu-IN"/>
        </w:rPr>
      </w:pPr>
    </w:p>
    <w:p w:rsidR="00AF0889" w:rsidRDefault="00D7203C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તારીખ:</w:t>
      </w:r>
      <w:r w:rsidR="00AF0889">
        <w:rPr>
          <w:rFonts w:ascii="Arial Unicode MS" w:eastAsia="Arial Unicode MS" w:hAnsi="Arial Unicode MS" w:cs="Shruti"/>
          <w:sz w:val="24"/>
          <w:szCs w:val="24"/>
          <w:lang w:bidi="gu-IN"/>
        </w:rPr>
        <w:t xml:space="preserve"> </w:t>
      </w:r>
      <w:r w:rsidR="009A112C">
        <w:rPr>
          <w:rFonts w:ascii="Arial Unicode MS" w:eastAsia="Arial Unicode MS" w:hAnsi="Arial Unicode MS" w:cs="Shruti"/>
          <w:sz w:val="24"/>
          <w:szCs w:val="24"/>
          <w:cs/>
          <w:lang w:bidi="gu-IN"/>
        </w:rPr>
        <w:t xml:space="preserve">૨૩ </w:t>
      </w:r>
      <w:r w:rsidR="00AF0889"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મી ફેબ્રુ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>આરી</w:t>
      </w:r>
      <w:r>
        <w:rPr>
          <w:rFonts w:ascii="Arial Unicode MS" w:eastAsia="Arial Unicode MS" w:hAnsi="Arial Unicode MS" w:hint="eastAsia"/>
          <w:sz w:val="24"/>
          <w:szCs w:val="24"/>
        </w:rPr>
        <w:t xml:space="preserve">,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 xml:space="preserve">૨૦૨૪. </w:t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ab/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ab/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ab/>
      </w:r>
      <w:r>
        <w:rPr>
          <w:rFonts w:ascii="Arial Unicode MS" w:eastAsia="Arial Unicode MS" w:hAnsi="Arial Unicode MS" w:cs="Shruti" w:hint="cs"/>
          <w:sz w:val="24"/>
          <w:szCs w:val="24"/>
          <w:cs/>
          <w:lang w:bidi="gu-IN"/>
        </w:rPr>
        <w:tab/>
      </w:r>
      <w:r w:rsidR="009A112C">
        <w:rPr>
          <w:rFonts w:ascii="Arial Unicode MS" w:eastAsia="Arial Unicode MS" w:hAnsi="Arial Unicode MS" w:cs="Shruti"/>
          <w:sz w:val="24"/>
          <w:szCs w:val="24"/>
          <w:cs/>
          <w:lang w:bidi="gu-IN"/>
        </w:rPr>
        <w:tab/>
      </w:r>
      <w:r w:rsidR="009A112C">
        <w:rPr>
          <w:rFonts w:ascii="Arial Unicode MS" w:eastAsia="Arial Unicode MS" w:hAnsi="Arial Unicode MS" w:cs="Shruti"/>
          <w:sz w:val="24"/>
          <w:szCs w:val="24"/>
          <w:cs/>
          <w:lang w:bidi="gu-IN"/>
        </w:rPr>
        <w:tab/>
      </w:r>
      <w:r w:rsidR="009A112C">
        <w:rPr>
          <w:rFonts w:ascii="Arial Unicode MS" w:eastAsia="Arial Unicode MS" w:hAnsi="Arial Unicode MS" w:cs="Shruti"/>
          <w:sz w:val="24"/>
          <w:szCs w:val="24"/>
          <w:cs/>
          <w:lang w:bidi="gu-IN"/>
        </w:rPr>
        <w:tab/>
      </w:r>
      <w:r w:rsidR="00AF0889">
        <w:rPr>
          <w:rFonts w:ascii="Arial Unicode MS" w:eastAsia="Arial Unicode MS" w:hAnsi="Arial Unicode MS" w:cs="Shruti"/>
          <w:sz w:val="24"/>
          <w:szCs w:val="24"/>
          <w:cs/>
          <w:lang w:bidi="gu-IN"/>
        </w:rPr>
        <w:t xml:space="preserve"> </w:t>
      </w:r>
      <w:r w:rsidR="00AF0889"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 xml:space="preserve">હર્ષ સંઘવી. </w:t>
      </w:r>
      <w:r w:rsidR="00AF0889" w:rsidRPr="00E44552">
        <w:rPr>
          <w:rFonts w:ascii="Arial Unicode MS" w:eastAsia="Arial Unicode MS" w:hAnsi="Arial Unicode MS" w:cs="Shruti" w:hint="cs"/>
          <w:b/>
          <w:bCs/>
          <w:sz w:val="24"/>
          <w:szCs w:val="24"/>
          <w:cs/>
          <w:lang w:bidi="gu-IN"/>
        </w:rPr>
        <w:t xml:space="preserve"> </w:t>
      </w: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A22D4B" w:rsidRDefault="00A22D4B" w:rsidP="00AF0889">
      <w:pPr>
        <w:rPr>
          <w:rFonts w:ascii="Arial Unicode MS" w:eastAsia="Arial Unicode MS" w:hAnsi="Arial Unicode MS" w:cs="Shruti"/>
          <w:b/>
          <w:bCs/>
          <w:sz w:val="24"/>
          <w:szCs w:val="24"/>
          <w:lang w:bidi="gu-IN"/>
        </w:rPr>
      </w:pPr>
    </w:p>
    <w:p w:rsidR="00D7203C" w:rsidRPr="00353662" w:rsidRDefault="00D7203C" w:rsidP="00D7203C">
      <w:pPr>
        <w:jc w:val="both"/>
        <w:rPr>
          <w:b/>
          <w:bCs/>
        </w:rPr>
      </w:pPr>
    </w:p>
    <w:p w:rsidR="00A22D4B" w:rsidRDefault="00A22D4B" w:rsidP="00A22D4B">
      <w:pPr>
        <w:jc w:val="center"/>
        <w:rPr>
          <w:rFonts w:ascii="Shruti" w:hAnsi="Shruti" w:cs="Shruti"/>
          <w:b/>
          <w:bCs/>
          <w:sz w:val="24"/>
          <w:szCs w:val="24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પુરવણી</w:t>
      </w:r>
    </w:p>
    <w:p w:rsidR="00A22D4B" w:rsidRDefault="00A22D4B" w:rsidP="00A22D4B">
      <w:pPr>
        <w:jc w:val="center"/>
        <w:rPr>
          <w:rFonts w:ascii="Shruti" w:hAnsi="Shruti" w:cs="Shruti"/>
          <w:b/>
          <w:bCs/>
          <w:sz w:val="24"/>
          <w:szCs w:val="24"/>
          <w:lang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ગુજરાત નશાબંધી અધિનિયમ</w:t>
      </w:r>
      <w:r>
        <w:rPr>
          <w:rFonts w:ascii="Shruti" w:hAnsi="Shruti" w:cs="Shruti" w:hint="cs"/>
          <w:b/>
          <w:bCs/>
          <w:sz w:val="24"/>
          <w:szCs w:val="24"/>
        </w:rPr>
        <w:t xml:space="preserve">,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૧૯૪૯  </w:t>
      </w:r>
      <w:r>
        <w:rPr>
          <w:rFonts w:ascii="Shruti" w:hAnsi="Shruti" w:cs="Shruti" w:hint="cs"/>
          <w:b/>
          <w:bCs/>
          <w:sz w:val="24"/>
          <w:szCs w:val="24"/>
        </w:rPr>
        <w:t>(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સન ૧૯૪૯ના મુંબઇના ૨૫ મા) માંથી ઉતારા. </w:t>
      </w:r>
    </w:p>
    <w:p w:rsidR="00A22D4B" w:rsidRDefault="00A22D4B" w:rsidP="00A22D4B">
      <w:pPr>
        <w:jc w:val="center"/>
        <w:rPr>
          <w:rFonts w:ascii="Times New Roman" w:hAnsi="Times New Roman"/>
          <w:b/>
          <w:bCs/>
          <w:sz w:val="24"/>
          <w:szCs w:val="24"/>
          <w:lang w:bidi="gu-IN"/>
        </w:rPr>
      </w:pPr>
      <w:r>
        <w:rPr>
          <w:rFonts w:ascii="Shruti" w:hAnsi="Shruti" w:hint="cs"/>
          <w:b/>
          <w:bCs/>
          <w:rtl/>
        </w:rPr>
        <w:t>------------------------------------------------------------------------------------------------------------------------------</w:t>
      </w:r>
    </w:p>
    <w:p w:rsidR="00A22D4B" w:rsidRDefault="00A22D4B" w:rsidP="00A22D4B">
      <w:pPr>
        <w:ind w:left="1440" w:hanging="144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D740C" wp14:editId="3A69E240">
                <wp:simplePos x="0" y="0"/>
                <wp:positionH relativeFrom="page">
                  <wp:posOffset>190500</wp:posOffset>
                </wp:positionH>
                <wp:positionV relativeFrom="paragraph">
                  <wp:posOffset>285751</wp:posOffset>
                </wp:positionV>
                <wp:extent cx="847725" cy="4381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2D4B" w:rsidRDefault="00565D34" w:rsidP="00A22D4B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રાજ્યસાત </w:t>
                            </w:r>
                            <w: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થવાને પાત્ર વસ્તુઓ. </w:t>
                            </w:r>
                          </w:p>
                          <w:p w:rsidR="00A22D4B" w:rsidRDefault="00A22D4B" w:rsidP="00A22D4B">
                            <w:pPr>
                              <w:jc w:val="right"/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lang w:bidi="gu-IN"/>
                              </w:rPr>
                            </w:pPr>
                            <w:r>
                              <w:rPr>
                                <w:rFonts w:ascii="Shruti" w:hAnsi="Shruti" w:cs="Shruti" w:hint="cs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D74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5pt;margin-top:22.5pt;width:6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" fillcolor="window" stroked="f" strokeweight=".5pt">
                <v:textbox inset="0,0,0,0">
                  <w:txbxContent>
                    <w:p w:rsidR="00A22D4B" w:rsidRDefault="00565D34" w:rsidP="00A22D4B">
                      <w:pPr>
                        <w:rPr>
                          <w:rFonts w:ascii="Shruti" w:hAnsi="Shruti" w:cs="Shruti" w:hint="cs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રાજ્યસાત </w:t>
                      </w:r>
                      <w: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થવાને પાત્ર વસ્તુઓ. </w:t>
                      </w:r>
                    </w:p>
                    <w:p w:rsidR="00A22D4B" w:rsidRDefault="00A22D4B" w:rsidP="00A22D4B">
                      <w:pPr>
                        <w:jc w:val="right"/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lang w:bidi="gu-IN"/>
                        </w:rPr>
                      </w:pPr>
                      <w:r>
                        <w:rPr>
                          <w:rFonts w:ascii="Shruti" w:hAnsi="Shruti" w:cs="Shruti" w:hint="cs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65D34" w:rsidRDefault="00A22D4B" w:rsidP="00A22D4B">
      <w:pPr>
        <w:tabs>
          <w:tab w:val="left" w:pos="720"/>
        </w:tabs>
        <w:ind w:left="1440" w:hanging="1440"/>
        <w:jc w:val="both"/>
        <w:rPr>
          <w:rFonts w:ascii="Shruti" w:hAnsi="Shruti" w:cs="Shruti"/>
          <w:b/>
          <w:bCs/>
          <w:sz w:val="24"/>
          <w:szCs w:val="24"/>
          <w:lang w:bidi="gu-IN"/>
        </w:rPr>
      </w:pPr>
      <w:r>
        <w:rPr>
          <w:rFonts w:ascii="Shruti" w:hAnsi="Shruti" w:cs="Shruti"/>
          <w:sz w:val="24"/>
          <w:szCs w:val="24"/>
          <w:lang w:bidi="gu-IN"/>
        </w:rPr>
        <w:t xml:space="preserve"> </w:t>
      </w:r>
      <w:r>
        <w:rPr>
          <w:rFonts w:ascii="Shruti" w:hAnsi="Shruti" w:cs="Shruti"/>
          <w:sz w:val="24"/>
          <w:szCs w:val="24"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>૯૮</w:t>
      </w:r>
      <w:r w:rsidRPr="00565D34">
        <w:rPr>
          <w:rFonts w:ascii="Shruti" w:hAnsi="Shruti" w:cs="Shruti" w:hint="cs"/>
          <w:sz w:val="24"/>
          <w:szCs w:val="24"/>
          <w:cs/>
          <w:lang w:bidi="gu-IN"/>
        </w:rPr>
        <w:t xml:space="preserve">. </w:t>
      </w:r>
      <w:r w:rsidRPr="00565D34">
        <w:rPr>
          <w:rFonts w:ascii="Shruti" w:hAnsi="Shruti" w:cs="Shruti"/>
          <w:sz w:val="24"/>
          <w:szCs w:val="24"/>
          <w:lang w:bidi="gu-IN"/>
        </w:rPr>
        <w:t xml:space="preserve"> </w:t>
      </w:r>
      <w:r w:rsidR="00565D34" w:rsidRPr="00565D34">
        <w:rPr>
          <w:rFonts w:ascii="Shruti" w:hAnsi="Shruti" w:cs="Shruti"/>
          <w:sz w:val="24"/>
          <w:szCs w:val="24"/>
          <w:lang w:bidi="gu-IN"/>
        </w:rPr>
        <w:t>(</w:t>
      </w:r>
      <w:r w:rsidR="00565D34" w:rsidRPr="00565D34">
        <w:rPr>
          <w:rFonts w:ascii="Shruti" w:hAnsi="Shruti" w:cs="Shruti"/>
          <w:sz w:val="24"/>
          <w:szCs w:val="24"/>
          <w:cs/>
          <w:lang w:bidi="gu-IN"/>
        </w:rPr>
        <w:t>૧)</w:t>
      </w:r>
      <w:r w:rsidR="00565D34">
        <w:rPr>
          <w:rFonts w:ascii="Shruti" w:hAnsi="Shruti" w:cs="Shruti"/>
          <w:b/>
          <w:bCs/>
          <w:sz w:val="24"/>
          <w:szCs w:val="24"/>
          <w:cs/>
          <w:lang w:bidi="gu-IN"/>
        </w:rPr>
        <w:t xml:space="preserve"> </w:t>
      </w:r>
      <w:r w:rsidR="00565D34">
        <w:rPr>
          <w:rFonts w:ascii="Shruti" w:hAnsi="Shruti" w:cs="Shruti"/>
          <w:b/>
          <w:bCs/>
          <w:sz w:val="24"/>
          <w:szCs w:val="24"/>
          <w:cs/>
          <w:lang w:bidi="gu-IN"/>
        </w:rPr>
        <w:tab/>
        <w:t xml:space="preserve"> </w:t>
      </w:r>
      <w:r w:rsidR="00565D34">
        <w:rPr>
          <w:rFonts w:ascii="Times New Roman" w:hAnsi="Times New Roman"/>
          <w:sz w:val="32"/>
          <w:szCs w:val="32"/>
        </w:rPr>
        <w:t>xxx</w:t>
      </w:r>
      <w:r w:rsidR="00565D34">
        <w:rPr>
          <w:rFonts w:ascii="Times New Roman" w:hAnsi="Times New Roman"/>
          <w:sz w:val="32"/>
          <w:szCs w:val="32"/>
        </w:rPr>
        <w:tab/>
      </w:r>
      <w:r w:rsidR="00565D34">
        <w:rPr>
          <w:rFonts w:ascii="Times New Roman" w:hAnsi="Times New Roman"/>
          <w:sz w:val="32"/>
          <w:szCs w:val="32"/>
        </w:rPr>
        <w:tab/>
      </w:r>
      <w:r w:rsidR="00565D34">
        <w:rPr>
          <w:rFonts w:ascii="Times New Roman" w:hAnsi="Times New Roman" w:cs="Shruti"/>
          <w:sz w:val="32"/>
          <w:szCs w:val="32"/>
          <w:cs/>
          <w:lang w:bidi="gu-IN"/>
        </w:rPr>
        <w:t xml:space="preserve">  </w:t>
      </w:r>
      <w:r w:rsidR="00565D34">
        <w:rPr>
          <w:rFonts w:ascii="Times New Roman" w:hAnsi="Times New Roman"/>
          <w:sz w:val="32"/>
          <w:szCs w:val="32"/>
        </w:rPr>
        <w:t>xxx</w:t>
      </w:r>
      <w:r w:rsidR="00565D34">
        <w:rPr>
          <w:rFonts w:ascii="Times New Roman" w:hAnsi="Times New Roman"/>
          <w:sz w:val="32"/>
          <w:szCs w:val="32"/>
        </w:rPr>
        <w:tab/>
      </w:r>
      <w:r w:rsidR="00565D34">
        <w:rPr>
          <w:rFonts w:ascii="Times New Roman" w:hAnsi="Times New Roman" w:hint="cs"/>
          <w:sz w:val="32"/>
          <w:szCs w:val="32"/>
          <w:rtl/>
        </w:rPr>
        <w:tab/>
      </w:r>
      <w:r w:rsidR="00565D34">
        <w:rPr>
          <w:rFonts w:ascii="Times New Roman" w:hAnsi="Times New Roman"/>
          <w:sz w:val="32"/>
          <w:szCs w:val="32"/>
        </w:rPr>
        <w:t>xxx</w:t>
      </w:r>
    </w:p>
    <w:p w:rsidR="009A112C" w:rsidRDefault="00565D34" w:rsidP="00A22D4B">
      <w:pPr>
        <w:tabs>
          <w:tab w:val="left" w:pos="720"/>
        </w:tabs>
        <w:ind w:left="1440" w:hanging="144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/>
          <w:b/>
          <w:bCs/>
          <w:sz w:val="24"/>
          <w:szCs w:val="24"/>
          <w:cs/>
          <w:lang w:bidi="gu-IN"/>
        </w:rPr>
        <w:tab/>
      </w:r>
      <w:r>
        <w:rPr>
          <w:rFonts w:ascii="Shruti" w:hAnsi="Shruti" w:cs="Shruti"/>
          <w:b/>
          <w:bCs/>
          <w:sz w:val="24"/>
          <w:szCs w:val="24"/>
          <w:cs/>
          <w:lang w:bidi="gu-IN"/>
        </w:rPr>
        <w:tab/>
      </w:r>
    </w:p>
    <w:p w:rsidR="00A22D4B" w:rsidRDefault="009A112C" w:rsidP="00A22D4B">
      <w:pPr>
        <w:tabs>
          <w:tab w:val="left" w:pos="720"/>
        </w:tabs>
        <w:ind w:left="1440" w:hanging="1440"/>
        <w:jc w:val="both"/>
        <w:rPr>
          <w:rFonts w:ascii="Shruti" w:hAnsi="Shruti" w:cs="Shruti"/>
          <w:sz w:val="24"/>
          <w:szCs w:val="24"/>
          <w:cs/>
          <w:lang w:bidi="gu-IN"/>
        </w:rPr>
      </w:pPr>
      <w:r>
        <w:rPr>
          <w:rFonts w:ascii="Shruti" w:hAnsi="Shruti" w:cs="Shruti"/>
          <w:sz w:val="24"/>
          <w:szCs w:val="24"/>
          <w:cs/>
          <w:lang w:bidi="gu-IN"/>
        </w:rPr>
        <w:tab/>
      </w:r>
      <w:r>
        <w:rPr>
          <w:rFonts w:ascii="Shruti" w:hAnsi="Shruti" w:cs="Shruti"/>
          <w:sz w:val="24"/>
          <w:szCs w:val="24"/>
          <w:cs/>
          <w:lang w:bidi="gu-IN"/>
        </w:rPr>
        <w:tab/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>(૨) પેટા-કલમ (૧) અન્વયે રાજ્યસાત થવાને પાત્ર કોઇપણ ચીજ જેમાં મળી આવે તે કોઇપણ વાસણ</w:t>
      </w:r>
      <w:r w:rsidR="00565D34">
        <w:rPr>
          <w:rFonts w:ascii="Shruti" w:hAnsi="Shruti" w:cs="Shruti" w:hint="cs"/>
          <w:sz w:val="24"/>
          <w:szCs w:val="24"/>
          <w:lang w:bidi="gu-IN"/>
        </w:rPr>
        <w:t xml:space="preserve">, </w:t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>દાગીનો અથવા આચ્છાદન અને આવા પાત્ર</w:t>
      </w:r>
      <w:r w:rsidR="00565D34">
        <w:rPr>
          <w:rFonts w:ascii="Shruti" w:hAnsi="Shruti" w:cs="Shruti" w:hint="cs"/>
          <w:sz w:val="24"/>
          <w:szCs w:val="24"/>
          <w:lang w:bidi="gu-IN"/>
        </w:rPr>
        <w:t xml:space="preserve">, </w:t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>દાગીના અથવા આચ્છાદનમાંની બીજી ચીજો</w:t>
      </w:r>
      <w:r w:rsidR="00565D34">
        <w:rPr>
          <w:rFonts w:ascii="Shruti" w:hAnsi="Shruti" w:cs="Shruti" w:hint="cs"/>
          <w:sz w:val="24"/>
          <w:szCs w:val="24"/>
          <w:lang w:bidi="gu-IN"/>
        </w:rPr>
        <w:t>,</w:t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 xml:space="preserve"> અને એવી કોઇપણ ચીજ લઇ જવામાં વપરાયેલાં પશુ</w:t>
      </w:r>
      <w:r w:rsidR="00565D34">
        <w:rPr>
          <w:rFonts w:ascii="Shruti" w:hAnsi="Shruti" w:cs="Shruti" w:hint="cs"/>
          <w:sz w:val="24"/>
          <w:szCs w:val="24"/>
          <w:lang w:bidi="gu-IN"/>
        </w:rPr>
        <w:t xml:space="preserve">, </w:t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>ગાડાં</w:t>
      </w:r>
      <w:r w:rsidR="00565D34">
        <w:rPr>
          <w:rFonts w:ascii="Shruti" w:hAnsi="Shruti" w:cs="Shruti" w:hint="cs"/>
          <w:sz w:val="24"/>
          <w:szCs w:val="24"/>
          <w:lang w:bidi="gu-IN"/>
        </w:rPr>
        <w:t xml:space="preserve">, </w:t>
      </w:r>
      <w:r w:rsidR="00565D34">
        <w:rPr>
          <w:rFonts w:ascii="Shruti" w:hAnsi="Shruti" w:cs="Shruti" w:hint="cs"/>
          <w:sz w:val="24"/>
          <w:szCs w:val="24"/>
          <w:cs/>
          <w:lang w:bidi="gu-IN"/>
        </w:rPr>
        <w:t>વહાણો અથવા બીજા સાધનો પણ તે જ રીતે ન્યાયાલયના આદેશથી રાજ્યસાત થવાને પાત્ર થ</w:t>
      </w:r>
      <w:r w:rsidR="00AF2595">
        <w:rPr>
          <w:rFonts w:ascii="Shruti" w:hAnsi="Shruti" w:cs="Shruti" w:hint="cs"/>
          <w:sz w:val="24"/>
          <w:szCs w:val="24"/>
          <w:cs/>
          <w:lang w:bidi="gu-IN"/>
        </w:rPr>
        <w:t xml:space="preserve">શે. </w:t>
      </w:r>
      <w:r w:rsidR="00AF2595">
        <w:rPr>
          <w:rFonts w:ascii="Times New Roman" w:hAnsi="Times New Roman" w:cs="Shruti"/>
          <w:sz w:val="24"/>
          <w:szCs w:val="24"/>
          <w:cs/>
          <w:lang w:bidi="gu-IN"/>
        </w:rPr>
        <w:t>પણ જપ્ત થયેલા દારૂનો જથ્થો નિયમોથી ઠરાવવામાં આવે તેનાથી વધુ હોય ત્યારે કોર્ટના આખરી ચુકાદા સુધી તેને બોન્ડ અથવા જામીન પર મુકત કરી શકાશે નહિ</w:t>
      </w:r>
      <w:r w:rsidR="00C825CC">
        <w:rPr>
          <w:rFonts w:ascii="Times New Roman" w:hAnsi="Times New Roman" w:cs="Shruti"/>
          <w:sz w:val="24"/>
          <w:szCs w:val="24"/>
          <w:cs/>
          <w:lang w:bidi="gu-IN"/>
        </w:rPr>
        <w:t xml:space="preserve"> . </w:t>
      </w:r>
    </w:p>
    <w:p w:rsidR="00A22D4B" w:rsidRDefault="00A22D4B" w:rsidP="00A22D4B">
      <w:pPr>
        <w:jc w:val="both"/>
        <w:rPr>
          <w:rFonts w:cs="Shruti"/>
          <w:sz w:val="32"/>
          <w:szCs w:val="32"/>
          <w:lang w:bidi="gu-IN"/>
        </w:rPr>
      </w:pP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ab/>
      </w:r>
    </w:p>
    <w:p w:rsidR="00A22D4B" w:rsidRDefault="00A22D4B" w:rsidP="00A22D4B">
      <w:pPr>
        <w:tabs>
          <w:tab w:val="left" w:pos="720"/>
          <w:tab w:val="left" w:pos="1440"/>
        </w:tabs>
        <w:ind w:left="1440" w:hanging="1440"/>
        <w:jc w:val="both"/>
        <w:rPr>
          <w:rFonts w:ascii="Shruti" w:hAnsi="Shruti" w:cs="Shruti"/>
          <w:sz w:val="24"/>
          <w:szCs w:val="24"/>
          <w:lang w:bidi="gu-IN"/>
        </w:rPr>
      </w:pPr>
      <w:r>
        <w:rPr>
          <w:rFonts w:ascii="Shruti" w:hAnsi="Shruti" w:cs="Shruti" w:hint="cs"/>
          <w:sz w:val="24"/>
          <w:szCs w:val="24"/>
          <w:cs/>
          <w:lang w:bidi="gu-IN"/>
        </w:rPr>
        <w:t xml:space="preserve"> </w:t>
      </w:r>
    </w:p>
    <w:p w:rsidR="00D7203C" w:rsidRDefault="00D7203C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A22D4B" w:rsidRDefault="00A22D4B" w:rsidP="00D7203C">
      <w:pPr>
        <w:ind w:firstLine="720"/>
        <w:jc w:val="both"/>
        <w:rPr>
          <w:rFonts w:cstheme="minorBidi"/>
          <w:sz w:val="24"/>
          <w:szCs w:val="24"/>
          <w:lang w:bidi="gu-IN"/>
        </w:rPr>
      </w:pPr>
    </w:p>
    <w:p w:rsidR="009A112C" w:rsidRDefault="009A112C" w:rsidP="006503AC">
      <w:pPr>
        <w:ind w:left="3600" w:firstLine="720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9A112C" w:rsidRDefault="009A112C" w:rsidP="006503AC">
      <w:pPr>
        <w:ind w:left="3600" w:firstLine="720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6503AC" w:rsidRDefault="006503AC" w:rsidP="006503AC">
      <w:pPr>
        <w:ind w:left="3600" w:firstLine="720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lastRenderedPageBreak/>
        <w:t>ગુજરાત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 </w:t>
      </w:r>
      <w:r w:rsidR="00277EF0"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વિધાનસભા 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  </w:t>
      </w:r>
      <w:r w:rsidR="00277EF0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સચિવાલય</w:t>
      </w:r>
    </w:p>
    <w:p w:rsidR="006503AC" w:rsidRDefault="006503AC" w:rsidP="006503AC">
      <w:pPr>
        <w:ind w:left="3600"/>
        <w:rPr>
          <w:rFonts w:ascii="Shruti" w:eastAsia="Calibri" w:hAnsi="Shruti" w:cs="Shruti"/>
          <w:b/>
          <w:bCs/>
          <w:sz w:val="24"/>
          <w:szCs w:val="24"/>
          <w:lang w:bidi="hi-IN"/>
        </w:rPr>
      </w:pPr>
    </w:p>
    <w:p w:rsidR="006503AC" w:rsidRDefault="006503AC" w:rsidP="006503AC">
      <w:pPr>
        <w:ind w:left="3600"/>
        <w:rPr>
          <w:rFonts w:ascii="Calibri" w:eastAsia="Calibri" w:hAnsi="Calibri" w:cs="Shruti"/>
          <w:b/>
          <w:bCs/>
          <w:sz w:val="24"/>
          <w:szCs w:val="24"/>
        </w:rPr>
      </w:pPr>
      <w:r>
        <w:rPr>
          <w:rFonts w:ascii="Calibri" w:eastAsia="Calibri" w:hAnsi="Calibri"/>
          <w:b/>
          <w:bCs/>
          <w:sz w:val="24"/>
          <w:szCs w:val="24"/>
          <w:rtl/>
        </w:rPr>
        <w:t xml:space="preserve">                                              </w:t>
      </w:r>
    </w:p>
    <w:p w:rsidR="00B80F81" w:rsidRDefault="00B80F81" w:rsidP="006503AC">
      <w:pPr>
        <w:ind w:left="3600" w:firstLine="720"/>
        <w:rPr>
          <w:rFonts w:ascii="Shruti" w:eastAsia="Calibri" w:hAnsi="Shruti" w:cs="Shruti"/>
          <w:b/>
          <w:bCs/>
          <w:sz w:val="24"/>
          <w:szCs w:val="24"/>
        </w:rPr>
      </w:pPr>
    </w:p>
    <w:p w:rsidR="006503AC" w:rsidRDefault="006503AC" w:rsidP="006503AC">
      <w:pPr>
        <w:ind w:left="3600" w:firstLine="720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Shruti" w:eastAsia="Calibri" w:hAnsi="Shruti" w:cs="Shruti" w:hint="cs"/>
          <w:b/>
          <w:bCs/>
          <w:sz w:val="24"/>
          <w:szCs w:val="24"/>
        </w:rPr>
        <w:t>[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સન ૨૦૨૪નું 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ગુજરાત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 w:rsidR="00277EF0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 વિધેયક </w:t>
      </w:r>
      <w:r w:rsidR="00277EF0"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 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ક્રમાંક: </w:t>
      </w:r>
      <w:r>
        <w:rPr>
          <w:rFonts w:ascii="Shruti" w:eastAsia="Calibri" w:hAnsi="Shruti" w:cs="Shruti" w:hint="cs"/>
          <w:b/>
          <w:bCs/>
          <w:sz w:val="24"/>
          <w:szCs w:val="24"/>
          <w:lang w:bidi="gu-IN"/>
        </w:rPr>
        <w:t xml:space="preserve"> </w:t>
      </w:r>
      <w:r w:rsidR="009A112C"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૬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 .]</w:t>
      </w:r>
    </w:p>
    <w:p w:rsidR="006503AC" w:rsidRDefault="006503AC" w:rsidP="006503AC">
      <w:pPr>
        <w:ind w:left="3600"/>
        <w:jc w:val="both"/>
        <w:rPr>
          <w:rFonts w:ascii="Shruti" w:eastAsia="Calibri" w:hAnsi="Shruti" w:cs="Shruti"/>
          <w:b/>
          <w:bCs/>
          <w:sz w:val="24"/>
          <w:szCs w:val="24"/>
        </w:rPr>
      </w:pPr>
    </w:p>
    <w:p w:rsidR="00B80F81" w:rsidRDefault="00B80F81" w:rsidP="006503AC">
      <w:pPr>
        <w:ind w:left="4320"/>
        <w:jc w:val="both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6503AC" w:rsidRDefault="006503AC" w:rsidP="006503AC">
      <w:pPr>
        <w:ind w:left="4320"/>
        <w:jc w:val="both"/>
        <w:rPr>
          <w:rFonts w:ascii="Krishna" w:eastAsia="Calibri" w:hAnsi="Krishna" w:cs="Shruti"/>
          <w:b/>
          <w:bCs/>
          <w:sz w:val="24"/>
          <w:szCs w:val="24"/>
        </w:rPr>
      </w:pP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ગુજરાત નશાબંધી અધિનિયમ</w:t>
      </w:r>
      <w:r>
        <w:rPr>
          <w:rFonts w:ascii="Shruti" w:eastAsia="Calibri" w:hAnsi="Shruti" w:cs="Shruti" w:hint="cs"/>
          <w:b/>
          <w:bCs/>
          <w:sz w:val="24"/>
          <w:szCs w:val="24"/>
        </w:rPr>
        <w:t xml:space="preserve">,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 xml:space="preserve">૧૯૪૯ વધુ સુધારવા બાબત 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 w:rsidR="00277EF0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 w:rsidR="00B80F81">
        <w:rPr>
          <w:rFonts w:ascii="Shruti" w:eastAsia="Calibri" w:hAnsi="Shruti" w:cs="Shruti"/>
          <w:b/>
          <w:bCs/>
          <w:sz w:val="24"/>
          <w:szCs w:val="24"/>
          <w:lang w:bidi="gu-IN"/>
        </w:rPr>
        <w:t xml:space="preserve"> </w:t>
      </w: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વિધેયક</w:t>
      </w:r>
      <w:r>
        <w:rPr>
          <w:rFonts w:ascii="Shruti" w:eastAsia="Calibri" w:hAnsi="Shruti" w:hint="cs"/>
          <w:b/>
          <w:bCs/>
          <w:sz w:val="24"/>
          <w:szCs w:val="24"/>
          <w:rtl/>
        </w:rPr>
        <w:t>.</w:t>
      </w:r>
    </w:p>
    <w:p w:rsidR="006503AC" w:rsidRDefault="006503AC" w:rsidP="006503AC">
      <w:pPr>
        <w:spacing w:after="120"/>
        <w:ind w:left="3600"/>
        <w:rPr>
          <w:rFonts w:ascii="Times New Roman" w:hAnsi="Times New Roman" w:cs="Shruti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</w:p>
    <w:p w:rsidR="006503AC" w:rsidRDefault="006503AC" w:rsidP="006503AC">
      <w:pPr>
        <w:ind w:left="3600"/>
        <w:jc w:val="both"/>
        <w:rPr>
          <w:rFonts w:cs="Shruti"/>
          <w:b/>
          <w:bCs/>
          <w:sz w:val="24"/>
          <w:szCs w:val="24"/>
        </w:rPr>
      </w:pPr>
      <w:r>
        <w:rPr>
          <w:rFonts w:cs="Shruti"/>
          <w:b/>
          <w:bCs/>
          <w:sz w:val="24"/>
          <w:szCs w:val="24"/>
        </w:rPr>
        <w:t xml:space="preserve">            </w:t>
      </w:r>
    </w:p>
    <w:p w:rsidR="00B80F81" w:rsidRDefault="00B80F81" w:rsidP="006503AC">
      <w:pPr>
        <w:ind w:left="3600" w:firstLine="720"/>
        <w:jc w:val="both"/>
        <w:rPr>
          <w:rFonts w:cs="Shruti"/>
          <w:b/>
          <w:bCs/>
          <w:sz w:val="24"/>
          <w:szCs w:val="24"/>
        </w:rPr>
      </w:pPr>
    </w:p>
    <w:p w:rsidR="006503AC" w:rsidRDefault="006503AC" w:rsidP="006503AC">
      <w:pPr>
        <w:ind w:left="3600" w:firstLine="720"/>
        <w:jc w:val="both"/>
        <w:rPr>
          <w:rFonts w:cs="Shruti"/>
          <w:b/>
          <w:bCs/>
          <w:sz w:val="24"/>
          <w:szCs w:val="24"/>
        </w:rPr>
      </w:pPr>
      <w:r>
        <w:rPr>
          <w:rFonts w:cs="Shruti"/>
          <w:b/>
          <w:bCs/>
          <w:sz w:val="24"/>
          <w:szCs w:val="24"/>
        </w:rPr>
        <w:t>[</w:t>
      </w:r>
      <w:r>
        <w:rPr>
          <w:rFonts w:cs="Shruti" w:hint="cs"/>
          <w:b/>
          <w:bCs/>
          <w:sz w:val="24"/>
          <w:szCs w:val="24"/>
          <w:cs/>
          <w:lang w:bidi="gu-IN"/>
        </w:rPr>
        <w:t xml:space="preserve">શ્રી </w:t>
      </w:r>
      <w:r>
        <w:rPr>
          <w:rFonts w:ascii="Shruti" w:eastAsia="Arial Unicode MS" w:hAnsi="Shruti" w:cs="Shruti" w:hint="cs"/>
          <w:b/>
          <w:bCs/>
          <w:sz w:val="24"/>
          <w:szCs w:val="24"/>
          <w:cs/>
          <w:lang w:bidi="gu-IN"/>
        </w:rPr>
        <w:t xml:space="preserve">હર્ષ </w:t>
      </w:r>
      <w:r w:rsidR="00B80F81">
        <w:rPr>
          <w:rFonts w:ascii="Shruti" w:eastAsia="Arial Unicode MS" w:hAnsi="Shruti" w:cs="Shruti"/>
          <w:b/>
          <w:bCs/>
          <w:sz w:val="24"/>
          <w:szCs w:val="24"/>
          <w:lang w:bidi="gu-IN"/>
        </w:rPr>
        <w:t xml:space="preserve">  </w:t>
      </w:r>
      <w:r w:rsidR="00277EF0">
        <w:rPr>
          <w:rFonts w:ascii="Shruti" w:eastAsia="Arial Unicode MS" w:hAnsi="Shruti" w:cs="Shruti"/>
          <w:b/>
          <w:bCs/>
          <w:sz w:val="24"/>
          <w:szCs w:val="24"/>
          <w:lang w:bidi="gu-IN"/>
        </w:rPr>
        <w:t xml:space="preserve"> </w:t>
      </w:r>
      <w:r>
        <w:rPr>
          <w:rFonts w:ascii="Shruti" w:eastAsia="Arial Unicode MS" w:hAnsi="Shruti" w:cs="Shruti" w:hint="cs"/>
          <w:b/>
          <w:bCs/>
          <w:sz w:val="24"/>
          <w:szCs w:val="24"/>
          <w:cs/>
          <w:lang w:bidi="gu-IN"/>
        </w:rPr>
        <w:t xml:space="preserve">સંઘવી </w:t>
      </w:r>
      <w:r>
        <w:rPr>
          <w:rFonts w:cs="Shruti"/>
          <w:b/>
          <w:bCs/>
          <w:sz w:val="24"/>
          <w:szCs w:val="24"/>
        </w:rPr>
        <w:t>,</w:t>
      </w:r>
    </w:p>
    <w:p w:rsidR="006503AC" w:rsidRDefault="006503AC" w:rsidP="006503AC">
      <w:pPr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  <w:r>
        <w:rPr>
          <w:rFonts w:cs="Shruti"/>
          <w:b/>
          <w:bCs/>
          <w:sz w:val="24"/>
          <w:szCs w:val="24"/>
        </w:rPr>
        <w:t xml:space="preserve">                                   </w:t>
      </w:r>
      <w:r>
        <w:rPr>
          <w:rFonts w:cs="Shruti"/>
          <w:b/>
          <w:bCs/>
          <w:sz w:val="24"/>
          <w:szCs w:val="24"/>
        </w:rPr>
        <w:tab/>
      </w:r>
      <w:r>
        <w:rPr>
          <w:rFonts w:cs="Shruti"/>
          <w:b/>
          <w:bCs/>
          <w:sz w:val="24"/>
          <w:szCs w:val="24"/>
        </w:rPr>
        <w:tab/>
      </w:r>
      <w:r>
        <w:rPr>
          <w:rFonts w:cs="Shruti"/>
          <w:b/>
          <w:bCs/>
          <w:sz w:val="24"/>
          <w:szCs w:val="24"/>
        </w:rPr>
        <w:tab/>
        <w:t xml:space="preserve">      </w:t>
      </w:r>
      <w:r>
        <w:rPr>
          <w:rFonts w:cs="Shruti"/>
          <w:b/>
          <w:bCs/>
          <w:sz w:val="24"/>
          <w:szCs w:val="24"/>
        </w:rPr>
        <w:tab/>
      </w:r>
      <w:r>
        <w:rPr>
          <w:rFonts w:cs="Shruti"/>
          <w:b/>
          <w:bCs/>
          <w:sz w:val="24"/>
          <w:szCs w:val="24"/>
        </w:rPr>
        <w:tab/>
      </w:r>
      <w:r w:rsidR="00B80F81">
        <w:rPr>
          <w:rFonts w:cs="Shruti"/>
          <w:b/>
          <w:bCs/>
          <w:sz w:val="24"/>
          <w:szCs w:val="24"/>
          <w:rtl/>
          <w:cs/>
        </w:rPr>
        <w:tab/>
      </w:r>
      <w:r w:rsidR="00B80F81">
        <w:rPr>
          <w:rFonts w:cs="Shruti"/>
          <w:b/>
          <w:bCs/>
          <w:sz w:val="24"/>
          <w:szCs w:val="24"/>
          <w:rtl/>
          <w:cs/>
        </w:rPr>
        <w:tab/>
      </w:r>
      <w:r w:rsidR="00B80F81">
        <w:rPr>
          <w:rFonts w:cs="Shruti"/>
          <w:b/>
          <w:bCs/>
          <w:sz w:val="24"/>
          <w:szCs w:val="24"/>
          <w:rtl/>
          <w:cs/>
        </w:rPr>
        <w:tab/>
      </w:r>
      <w:r w:rsidR="00B80F81">
        <w:rPr>
          <w:rFonts w:cs="Shruti" w:hint="cs"/>
          <w:b/>
          <w:bCs/>
          <w:sz w:val="24"/>
          <w:szCs w:val="24"/>
          <w:rtl/>
        </w:rPr>
        <w:t xml:space="preserve">   </w:t>
      </w:r>
      <w:r w:rsidR="00FD0989">
        <w:rPr>
          <w:rFonts w:cs="Shruti"/>
          <w:b/>
          <w:bCs/>
          <w:sz w:val="24"/>
          <w:szCs w:val="24"/>
          <w:cs/>
          <w:lang w:bidi="gu-IN"/>
        </w:rPr>
        <w:t xml:space="preserve">રાજ્ય </w:t>
      </w:r>
      <w:r w:rsidR="00B80F81">
        <w:rPr>
          <w:rFonts w:cs="Shruti"/>
          <w:b/>
          <w:bCs/>
          <w:sz w:val="24"/>
          <w:szCs w:val="24"/>
          <w:lang w:bidi="gu-IN"/>
        </w:rPr>
        <w:t xml:space="preserve">   </w:t>
      </w:r>
      <w:r w:rsidR="00FD0989">
        <w:rPr>
          <w:rFonts w:cs="Shruti"/>
          <w:b/>
          <w:bCs/>
          <w:sz w:val="24"/>
          <w:szCs w:val="24"/>
          <w:cs/>
          <w:lang w:bidi="gu-IN"/>
        </w:rPr>
        <w:t>કક્ષાના</w:t>
      </w:r>
      <w:r w:rsidR="00B80F81">
        <w:rPr>
          <w:rFonts w:cs="Shruti"/>
          <w:b/>
          <w:bCs/>
          <w:sz w:val="24"/>
          <w:szCs w:val="24"/>
          <w:lang w:bidi="gu-IN"/>
        </w:rPr>
        <w:t xml:space="preserve">    </w:t>
      </w:r>
      <w:r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ગૃહ </w:t>
      </w:r>
      <w:r w:rsidR="00277EF0">
        <w:rPr>
          <w:rFonts w:ascii="Shruti" w:hAnsi="Shruti" w:cs="Shruti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cs="Shruti" w:hint="cs"/>
          <w:b/>
          <w:bCs/>
          <w:sz w:val="24"/>
          <w:szCs w:val="24"/>
          <w:cs/>
          <w:lang w:bidi="gu-IN"/>
        </w:rPr>
        <w:t>મંત્રીશ્રી.]</w:t>
      </w:r>
    </w:p>
    <w:p w:rsidR="006503AC" w:rsidRDefault="006503AC" w:rsidP="006503AC">
      <w:pPr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:rsidR="006503AC" w:rsidRDefault="006503AC" w:rsidP="006503AC">
      <w:pPr>
        <w:ind w:left="3600"/>
        <w:jc w:val="both"/>
        <w:rPr>
          <w:rFonts w:ascii="Krishna" w:eastAsia="Calibri" w:hAnsi="Krishna" w:cs="Shruti"/>
          <w:b/>
          <w:bCs/>
          <w:sz w:val="24"/>
          <w:szCs w:val="24"/>
        </w:rPr>
      </w:pPr>
    </w:p>
    <w:p w:rsidR="006503AC" w:rsidRDefault="006503AC" w:rsidP="006503AC">
      <w:pPr>
        <w:rPr>
          <w:rFonts w:ascii="Krishna" w:eastAsia="Calibri" w:hAnsi="Krishna" w:cs="Shruti"/>
          <w:b/>
          <w:bCs/>
          <w:sz w:val="24"/>
          <w:szCs w:val="24"/>
        </w:rPr>
      </w:pPr>
    </w:p>
    <w:p w:rsidR="00B80F81" w:rsidRDefault="00B80F81" w:rsidP="006503AC">
      <w:pPr>
        <w:ind w:left="4320"/>
        <w:rPr>
          <w:rFonts w:ascii="Krishna" w:eastAsia="Calibri" w:hAnsi="Krishna" w:cs="Shruti"/>
          <w:b/>
          <w:bCs/>
          <w:sz w:val="24"/>
          <w:szCs w:val="24"/>
        </w:rPr>
      </w:pPr>
    </w:p>
    <w:p w:rsidR="00B80F81" w:rsidRDefault="00B80F81" w:rsidP="006503AC">
      <w:pPr>
        <w:ind w:left="4320"/>
        <w:rPr>
          <w:rFonts w:ascii="Krishna" w:eastAsia="Calibri" w:hAnsi="Krishna" w:cs="Shruti"/>
          <w:b/>
          <w:bCs/>
          <w:sz w:val="24"/>
          <w:szCs w:val="24"/>
        </w:rPr>
      </w:pPr>
    </w:p>
    <w:p w:rsidR="00277EF0" w:rsidRDefault="00277EF0" w:rsidP="006503AC">
      <w:pPr>
        <w:ind w:left="4320"/>
        <w:rPr>
          <w:rFonts w:ascii="Krishna" w:eastAsia="Calibri" w:hAnsi="Krishna" w:cs="Shruti"/>
          <w:b/>
          <w:bCs/>
          <w:sz w:val="24"/>
          <w:szCs w:val="24"/>
        </w:rPr>
      </w:pPr>
    </w:p>
    <w:p w:rsidR="006503AC" w:rsidRDefault="006503AC" w:rsidP="006503AC">
      <w:pPr>
        <w:ind w:left="4320"/>
        <w:rPr>
          <w:rFonts w:ascii="Shruti" w:eastAsia="Calibri" w:hAnsi="Shruti" w:cs="Shruti"/>
          <w:b/>
          <w:bCs/>
          <w:sz w:val="24"/>
          <w:szCs w:val="24"/>
        </w:rPr>
      </w:pPr>
      <w:r>
        <w:rPr>
          <w:rFonts w:ascii="Krishna" w:eastAsia="Calibri" w:hAnsi="Krishna" w:cs="Shruti"/>
          <w:b/>
          <w:bCs/>
          <w:sz w:val="24"/>
          <w:szCs w:val="24"/>
        </w:rPr>
        <w:t>(</w:t>
      </w:r>
      <w:r w:rsidR="00FD0989">
        <w:rPr>
          <w:rFonts w:ascii="Krishna" w:eastAsia="Calibri" w:hAnsi="Krishna" w:cs="Shruti" w:hint="cs"/>
          <w:b/>
          <w:bCs/>
          <w:sz w:val="24"/>
          <w:szCs w:val="24"/>
          <w:cs/>
          <w:lang w:bidi="gu-IN"/>
        </w:rPr>
        <w:t xml:space="preserve">સન ૨૦૨૪ના ફેબ્રુઆરી મહિનાની ૨૩ </w:t>
      </w:r>
      <w:r>
        <w:rPr>
          <w:rFonts w:ascii="Krishna" w:eastAsia="Calibri" w:hAnsi="Krishna" w:cs="Shruti" w:hint="cs"/>
          <w:b/>
          <w:bCs/>
          <w:sz w:val="24"/>
          <w:szCs w:val="24"/>
          <w:cs/>
          <w:lang w:bidi="gu-IN"/>
        </w:rPr>
        <w:t xml:space="preserve">મી </w:t>
      </w:r>
      <w:r w:rsidR="00FD0989">
        <w:rPr>
          <w:rFonts w:ascii="Krishna" w:eastAsia="Calibri" w:hAnsi="Krishna" w:cs="Shruti"/>
          <w:b/>
          <w:bCs/>
          <w:sz w:val="24"/>
          <w:szCs w:val="24"/>
          <w:lang w:bidi="gu-IN"/>
        </w:rPr>
        <w:t xml:space="preserve"> </w:t>
      </w:r>
      <w:r>
        <w:rPr>
          <w:rFonts w:ascii="Krishna" w:eastAsia="Calibri" w:hAnsi="Krishna" w:cs="Shruti"/>
          <w:b/>
          <w:bCs/>
          <w:sz w:val="24"/>
          <w:szCs w:val="24"/>
          <w:lang w:bidi="gu-IN"/>
        </w:rPr>
        <w:t xml:space="preserve"> </w:t>
      </w:r>
      <w:r>
        <w:rPr>
          <w:rFonts w:ascii="Krishna" w:eastAsia="Calibri" w:hAnsi="Krishna" w:cs="Shruti" w:hint="cs"/>
          <w:b/>
          <w:bCs/>
          <w:sz w:val="24"/>
          <w:szCs w:val="24"/>
          <w:cs/>
          <w:lang w:bidi="gu-IN"/>
        </w:rPr>
        <w:t>તારીખે ગુજરાત સરકારી રાજપત્રમાં પ્રસિદ્ધ કર્યા મુજબ)</w:t>
      </w:r>
    </w:p>
    <w:p w:rsidR="006503AC" w:rsidRDefault="006503AC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  <w:cs/>
          <w:lang w:bidi="gu-IN"/>
        </w:rPr>
      </w:pPr>
    </w:p>
    <w:p w:rsidR="006503AC" w:rsidRDefault="006503AC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</w:rPr>
      </w:pPr>
    </w:p>
    <w:p w:rsidR="006503AC" w:rsidRDefault="006503AC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</w:rPr>
      </w:pPr>
    </w:p>
    <w:p w:rsidR="00B80F81" w:rsidRDefault="00B80F81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B80F81" w:rsidRDefault="00B80F81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277EF0" w:rsidRDefault="00277EF0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277EF0" w:rsidRDefault="00277EF0" w:rsidP="006503AC">
      <w:pPr>
        <w:ind w:left="3600"/>
        <w:jc w:val="center"/>
        <w:rPr>
          <w:rFonts w:ascii="Shruti" w:eastAsia="Calibri" w:hAnsi="Shruti" w:cs="Shruti"/>
          <w:b/>
          <w:bCs/>
          <w:sz w:val="24"/>
          <w:szCs w:val="24"/>
          <w:lang w:bidi="gu-IN"/>
        </w:rPr>
      </w:pPr>
    </w:p>
    <w:p w:rsidR="006503AC" w:rsidRDefault="006503AC" w:rsidP="006503AC">
      <w:pPr>
        <w:ind w:left="3600"/>
        <w:jc w:val="center"/>
        <w:rPr>
          <w:rFonts w:ascii="Shruti" w:eastAsia="Calibri" w:hAnsi="Shruti"/>
          <w:b/>
          <w:bCs/>
          <w:sz w:val="24"/>
          <w:szCs w:val="24"/>
        </w:rPr>
      </w:pP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ડી. એમ. પટેલ</w:t>
      </w:r>
      <w:r>
        <w:rPr>
          <w:rFonts w:ascii="Shruti" w:eastAsia="Calibri" w:hAnsi="Shruti" w:hint="cs"/>
          <w:b/>
          <w:bCs/>
          <w:sz w:val="24"/>
          <w:szCs w:val="24"/>
        </w:rPr>
        <w:t>,</w:t>
      </w:r>
    </w:p>
    <w:p w:rsidR="006503AC" w:rsidRDefault="006503AC" w:rsidP="006503AC">
      <w:pPr>
        <w:ind w:left="3600"/>
        <w:jc w:val="center"/>
        <w:rPr>
          <w:rFonts w:ascii="Shruti" w:eastAsia="Calibri" w:hAnsi="Shruti"/>
          <w:b/>
          <w:bCs/>
          <w:sz w:val="24"/>
          <w:szCs w:val="24"/>
        </w:rPr>
      </w:pP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t>સચિવ</w:t>
      </w:r>
      <w:r>
        <w:rPr>
          <w:rFonts w:ascii="Shruti" w:eastAsia="Calibri" w:hAnsi="Shruti" w:hint="cs"/>
          <w:b/>
          <w:bCs/>
          <w:sz w:val="24"/>
          <w:szCs w:val="24"/>
        </w:rPr>
        <w:t>,</w:t>
      </w:r>
    </w:p>
    <w:p w:rsidR="00A22D4B" w:rsidRPr="006311E9" w:rsidRDefault="006503AC" w:rsidP="00277EF0">
      <w:pPr>
        <w:ind w:left="3600"/>
        <w:jc w:val="center"/>
        <w:rPr>
          <w:rFonts w:cstheme="minorBidi"/>
          <w:sz w:val="24"/>
          <w:szCs w:val="24"/>
          <w:cs/>
          <w:lang w:bidi="gu-IN"/>
        </w:rPr>
      </w:pPr>
      <w:r>
        <w:rPr>
          <w:rFonts w:ascii="Shruti" w:eastAsia="Calibri" w:hAnsi="Shruti" w:cs="Shruti" w:hint="cs"/>
          <w:b/>
          <w:bCs/>
          <w:sz w:val="24"/>
          <w:szCs w:val="24"/>
          <w:cs/>
          <w:lang w:bidi="gu-IN"/>
        </w:rPr>
        <w:lastRenderedPageBreak/>
        <w:t>ગુજરાત વિધાનસભા.</w:t>
      </w:r>
      <w:r w:rsidR="00A22D4B">
        <w:rPr>
          <w:rFonts w:hint="cs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4CDB7" wp14:editId="78F4A1A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09625" cy="42862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D4B" w:rsidRPr="00160D80" w:rsidRDefault="00A22D4B" w:rsidP="00A22D4B">
                            <w:pPr>
                              <w:rPr>
                                <w:rFonts w:ascii="Shruti" w:hAnsi="Shruti" w:cs="Shrut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hruti" w:hAnsi="Shruti" w:cs="Shruti"/>
                                <w:b/>
                                <w:bCs/>
                                <w:sz w:val="18"/>
                                <w:szCs w:val="18"/>
                                <w:cs/>
                                <w:lang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4CDB7" id="Text Box 7" o:spid="_x0000_s1032" type="#_x0000_t202" style="position:absolute;left:0;text-align:left;margin-left:0;margin-top:-.05pt;width:63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" stroked="f">
                <v:textbox inset="0,0,0,0">
                  <w:txbxContent>
                    <w:p w:rsidR="00A22D4B" w:rsidRPr="00160D80" w:rsidRDefault="00A22D4B" w:rsidP="00A22D4B">
                      <w:pPr>
                        <w:rPr>
                          <w:rFonts w:ascii="Shruti" w:hAnsi="Shruti" w:cs="Shruti"/>
                          <w:sz w:val="18"/>
                          <w:szCs w:val="18"/>
                        </w:rPr>
                      </w:pPr>
                      <w:r>
                        <w:rPr>
                          <w:rFonts w:ascii="Shruti" w:hAnsi="Shruti" w:cs="Shruti"/>
                          <w:b/>
                          <w:bCs/>
                          <w:sz w:val="18"/>
                          <w:szCs w:val="18"/>
                          <w:cs/>
                          <w:lang w:bidi="gu-I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4B" w:rsidRPr="00631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8F" w:rsidRDefault="008D418F" w:rsidP="00802DB4">
      <w:r>
        <w:separator/>
      </w:r>
    </w:p>
  </w:endnote>
  <w:endnote w:type="continuationSeparator" w:id="0">
    <w:p w:rsidR="008D418F" w:rsidRDefault="008D418F" w:rsidP="0080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hna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B4" w:rsidRDefault="00802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631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2DB4" w:rsidRDefault="00802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2DB4" w:rsidRDefault="00802D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B4" w:rsidRDefault="00802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8F" w:rsidRDefault="008D418F" w:rsidP="00802DB4">
      <w:r>
        <w:separator/>
      </w:r>
    </w:p>
  </w:footnote>
  <w:footnote w:type="continuationSeparator" w:id="0">
    <w:p w:rsidR="008D418F" w:rsidRDefault="008D418F" w:rsidP="0080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B4" w:rsidRDefault="00802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B4" w:rsidRDefault="00802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B4" w:rsidRDefault="00802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6"/>
    <w:rsid w:val="000233BB"/>
    <w:rsid w:val="000A24BA"/>
    <w:rsid w:val="000E7F5C"/>
    <w:rsid w:val="00107B06"/>
    <w:rsid w:val="00155914"/>
    <w:rsid w:val="00277EF0"/>
    <w:rsid w:val="002D794D"/>
    <w:rsid w:val="00325336"/>
    <w:rsid w:val="00341CBF"/>
    <w:rsid w:val="00493B54"/>
    <w:rsid w:val="00557B9B"/>
    <w:rsid w:val="00565D34"/>
    <w:rsid w:val="005B6AB5"/>
    <w:rsid w:val="006311E9"/>
    <w:rsid w:val="006503AC"/>
    <w:rsid w:val="006644AE"/>
    <w:rsid w:val="00682F4D"/>
    <w:rsid w:val="006B52EB"/>
    <w:rsid w:val="006D14F5"/>
    <w:rsid w:val="0075083A"/>
    <w:rsid w:val="00802DB4"/>
    <w:rsid w:val="00843273"/>
    <w:rsid w:val="008D418F"/>
    <w:rsid w:val="009A112C"/>
    <w:rsid w:val="00A22D4B"/>
    <w:rsid w:val="00A35B6F"/>
    <w:rsid w:val="00AF0889"/>
    <w:rsid w:val="00AF2595"/>
    <w:rsid w:val="00B80F81"/>
    <w:rsid w:val="00B973A5"/>
    <w:rsid w:val="00BF6F08"/>
    <w:rsid w:val="00C74797"/>
    <w:rsid w:val="00C825CC"/>
    <w:rsid w:val="00D7203C"/>
    <w:rsid w:val="00DF5F05"/>
    <w:rsid w:val="00E81738"/>
    <w:rsid w:val="00E948EB"/>
    <w:rsid w:val="00EB4611"/>
    <w:rsid w:val="00EE3BB1"/>
    <w:rsid w:val="00F07E56"/>
    <w:rsid w:val="00F11BD0"/>
    <w:rsid w:val="00F32014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603CB-4FB1-45D6-8D3B-6828A09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1E9"/>
    <w:pPr>
      <w:spacing w:after="0" w:line="240" w:lineRule="auto"/>
    </w:pPr>
    <w:rPr>
      <w:rFonts w:ascii="Arial" w:eastAsia="Times New Roman" w:hAnsi="Arial" w:cs="Times New Roman"/>
      <w:sz w:val="28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325336"/>
    <w:pPr>
      <w:jc w:val="center"/>
    </w:pPr>
    <w:rPr>
      <w:b/>
      <w:i/>
      <w:iCs/>
      <w:sz w:val="32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325336"/>
    <w:rPr>
      <w:rFonts w:ascii="Arial" w:eastAsia="Times New Roman" w:hAnsi="Arial" w:cs="Times New Roman"/>
      <w:b/>
      <w:i/>
      <w:iCs/>
      <w:sz w:val="32"/>
      <w:szCs w:val="20"/>
      <w:u w:val="single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25336"/>
    <w:rPr>
      <w:rFonts w:ascii="Arial" w:eastAsia="Times New Roman" w:hAnsi="Arial" w:cs="Times New Roman"/>
      <w:sz w:val="28"/>
      <w:szCs w:val="20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325336"/>
  </w:style>
  <w:style w:type="paragraph" w:styleId="Header">
    <w:name w:val="header"/>
    <w:basedOn w:val="Normal"/>
    <w:link w:val="HeaderChar"/>
    <w:uiPriority w:val="99"/>
    <w:unhideWhenUsed/>
    <w:rsid w:val="00802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DB4"/>
    <w:rPr>
      <w:rFonts w:ascii="Arial" w:eastAsia="Times New Roman" w:hAnsi="Arial" w:cs="Times New Roman"/>
      <w:sz w:val="28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02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DB4"/>
    <w:rPr>
      <w:rFonts w:ascii="Arial" w:eastAsia="Times New Roman" w:hAnsi="Arial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24</dc:creator>
  <cp:keywords/>
  <dc:description/>
  <cp:lastModifiedBy>P-home</cp:lastModifiedBy>
  <cp:revision>2</cp:revision>
  <cp:lastPrinted>2024-02-16T11:20:00Z</cp:lastPrinted>
  <dcterms:created xsi:type="dcterms:W3CDTF">2024-02-27T13:09:00Z</dcterms:created>
  <dcterms:modified xsi:type="dcterms:W3CDTF">2024-02-27T13:09:00Z</dcterms:modified>
</cp:coreProperties>
</file>