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e6bc7897f434a" /></Relationships>
</file>

<file path=word/document.xml><?xml version="1.0" encoding="utf-8"?>
<w:document xmlns:w="http://schemas.openxmlformats.org/wordprocessingml/2006/main">
  <w:body>
    <w:p>
      <w:r>
        <w:t> 1100/Repor_1    શ્રી રાજેન્દ્ર ત્રિવેદી   (  વૈધાનિક અને સંસદીય બાબતો મંત્રીશ્રી ) : ગુજરાતના પ્રથમ મહિલા અધ્યક્ષ હોવું એ એક કિર્તીમાન આપે સ્થાપિત કર્યો છે અને એ કિર્તીમાનમાં વિપક્ષે પણ હકારાત્મક પરંપરાને નિભાવી છે એટલે એમને પણ હું અભિનંદન આપીશ. આપને આ સંસદીય કારકિર્દીમાં બહોળો અનુભવ છે એ અમે સૌ જાણીએ છીએ. આજે આ શ્રી વિઠ્ઠલભાઇ પટેલ ભવન અને આજે એમનો જન્મ દિવસ છે એ દિવસ ઇતિહાસમાં કાયમ માટે યાદ રહેશે. લાંબા સમય સુધી આ વાત વાગોળવામાં આવશે. આપના અનુભવનો લાભ અમને તમામને મળે, આપનું માર્ગદર્શન અમને મળે, આપને આ સ્થાન પર જોઇને જે માતાની ભૂમિકાની વાત આવી છે ત્યારે આપનો એકેએક શબ્દનું દરેક માનનીય ધારાસભ્યશ્રીઓ ચુસ્તપણે પાલન કરશે એવી પણ અપેક્ષા છે. ધન્યવાદ, જય જય ગરવી ગુજરાત </w:t>
      </w:r>
    </w:p>
  </w:body>
</w:document>
</file>