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A2" w:rsidRPr="001E736F" w:rsidRDefault="00882EA2" w:rsidP="00111C8A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36F">
        <w:rPr>
          <w:rFonts w:ascii="Times New Roman" w:hAnsi="Times New Roman" w:cs="Times New Roman"/>
          <w:b/>
          <w:sz w:val="28"/>
          <w:szCs w:val="28"/>
        </w:rPr>
        <w:t>To Acquire the Land for Extension of   CRSU, Jind</w:t>
      </w:r>
    </w:p>
    <w:p w:rsidR="00882EA2" w:rsidRPr="001E736F" w:rsidRDefault="00882EA2" w:rsidP="00882EA2">
      <w:pPr>
        <w:tabs>
          <w:tab w:val="left" w:pos="14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2EA2" w:rsidRPr="001E736F" w:rsidRDefault="00882EA2" w:rsidP="00882EA2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1E736F">
        <w:rPr>
          <w:rFonts w:ascii="Times New Roman" w:hAnsi="Times New Roman" w:cs="Times New Roman"/>
          <w:b/>
          <w:sz w:val="28"/>
          <w:szCs w:val="28"/>
        </w:rPr>
        <w:t>*79</w:t>
      </w:r>
      <w:r w:rsidRPr="001E736F">
        <w:rPr>
          <w:rFonts w:ascii="Times New Roman" w:hAnsi="Times New Roman" w:cs="Times New Roman"/>
          <w:b/>
          <w:sz w:val="28"/>
          <w:szCs w:val="28"/>
        </w:rPr>
        <w:tab/>
      </w:r>
      <w:r w:rsidRPr="001E736F">
        <w:rPr>
          <w:rFonts w:ascii="Times New Roman" w:hAnsi="Times New Roman" w:cs="Times New Roman"/>
          <w:b/>
          <w:sz w:val="28"/>
          <w:szCs w:val="28"/>
        </w:rPr>
        <w:tab/>
        <w:t>Dr. Krishan Lal Midda</w:t>
      </w:r>
      <w:r w:rsidR="0011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6F">
        <w:rPr>
          <w:rFonts w:ascii="Times New Roman" w:hAnsi="Times New Roman" w:cs="Times New Roman"/>
          <w:b/>
          <w:sz w:val="28"/>
          <w:szCs w:val="28"/>
        </w:rPr>
        <w:t xml:space="preserve">(Jind): </w:t>
      </w:r>
    </w:p>
    <w:p w:rsidR="00882EA2" w:rsidRPr="001E736F" w:rsidRDefault="00882EA2" w:rsidP="00882EA2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1E7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 w:rsidRPr="001E736F">
        <w:rPr>
          <w:rFonts w:ascii="Times New Roman" w:hAnsi="Times New Roman" w:cs="Times New Roman"/>
          <w:b/>
          <w:sz w:val="28"/>
          <w:szCs w:val="28"/>
        </w:rPr>
        <w:tab/>
      </w:r>
      <w:r w:rsidRPr="001E736F">
        <w:rPr>
          <w:rFonts w:ascii="Times New Roman" w:hAnsi="Times New Roman" w:cs="Times New Roman"/>
          <w:b/>
          <w:sz w:val="28"/>
          <w:szCs w:val="28"/>
        </w:rPr>
        <w:tab/>
        <w:t>Will the Higher Education Minister be pleased to state:</w:t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882EA2" w:rsidRPr="001E736F" w:rsidRDefault="00882EA2" w:rsidP="00882EA2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736F">
        <w:rPr>
          <w:rFonts w:ascii="Times New Roman" w:hAnsi="Times New Roman"/>
          <w:sz w:val="28"/>
          <w:szCs w:val="28"/>
        </w:rPr>
        <w:t xml:space="preserve">Whether there is any proposal under consideration of the Government to acquire the 50 acres of land for the extension of the Chaudhary Ranbir Singh University, Jind; and </w:t>
      </w:r>
    </w:p>
    <w:p w:rsidR="00882EA2" w:rsidRPr="001E736F" w:rsidRDefault="00882EA2" w:rsidP="00882EA2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736F">
        <w:rPr>
          <w:rFonts w:ascii="Times New Roman" w:hAnsi="Times New Roman"/>
          <w:sz w:val="28"/>
          <w:szCs w:val="28"/>
          <w:lang w:val="en-US"/>
        </w:rPr>
        <w:t>If so, the time by which the said land is likely to be acquired?</w:t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ab/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ab/>
      </w:r>
      <w:r w:rsidRPr="001E736F">
        <w:rPr>
          <w:rFonts w:ascii="Times New Roman" w:hAnsi="Times New Roman" w:cs="Times New Roman"/>
          <w:sz w:val="28"/>
          <w:szCs w:val="28"/>
        </w:rPr>
        <w:tab/>
      </w:r>
      <w:r w:rsidRPr="001E736F">
        <w:rPr>
          <w:rFonts w:ascii="Times New Roman" w:hAnsi="Times New Roman" w:cs="Times New Roman"/>
          <w:sz w:val="28"/>
          <w:szCs w:val="28"/>
        </w:rPr>
        <w:tab/>
      </w:r>
      <w:r w:rsidRPr="001E736F">
        <w:rPr>
          <w:rFonts w:ascii="Times New Roman" w:hAnsi="Times New Roman" w:cs="Times New Roman"/>
          <w:sz w:val="28"/>
          <w:szCs w:val="28"/>
        </w:rPr>
        <w:tab/>
      </w:r>
      <w:r w:rsidRPr="001E736F">
        <w:rPr>
          <w:rFonts w:ascii="Times New Roman" w:hAnsi="Times New Roman" w:cs="Times New Roman"/>
          <w:sz w:val="28"/>
          <w:szCs w:val="28"/>
        </w:rPr>
        <w:tab/>
      </w:r>
      <w:r w:rsidRPr="001E736F">
        <w:rPr>
          <w:rFonts w:ascii="Times New Roman" w:hAnsi="Times New Roman" w:cs="Times New Roman"/>
          <w:sz w:val="28"/>
          <w:szCs w:val="28"/>
        </w:rPr>
        <w:tab/>
        <w:t>(Notice received on 19.01.2023)</w:t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82EA2" w:rsidRPr="001E736F" w:rsidRDefault="00882EA2" w:rsidP="00882EA2">
      <w:pPr>
        <w:tabs>
          <w:tab w:val="left" w:pos="144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882EA2" w:rsidRPr="00111C8A" w:rsidRDefault="00111C8A" w:rsidP="00111C8A">
      <w:pPr>
        <w:spacing w:line="360" w:lineRule="auto"/>
        <w:jc w:val="center"/>
        <w:rPr>
          <w:rFonts w:ascii="Nirmala UI" w:hAnsi="Nirmala UI" w:cs="Nirmala UI"/>
          <w:b/>
          <w:sz w:val="26"/>
          <w:szCs w:val="28"/>
          <w:u w:val="single"/>
        </w:rPr>
      </w:pPr>
      <w:r w:rsidRPr="00111C8A">
        <w:rPr>
          <w:rFonts w:ascii="Times New Roman" w:hAnsi="Times New Roman" w:cs="Times New Roman"/>
          <w:b/>
          <w:sz w:val="26"/>
          <w:szCs w:val="28"/>
          <w:u w:val="single"/>
        </w:rPr>
        <w:t>REPLY OF MOOL CHAND SHARMA,  HIGHER EDUCATION MINISTER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, HARYANA</w:t>
      </w:r>
    </w:p>
    <w:p w:rsidR="00882EA2" w:rsidRPr="001E736F" w:rsidRDefault="00882EA2" w:rsidP="00882EA2">
      <w:pPr>
        <w:spacing w:line="36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ab/>
      </w:r>
    </w:p>
    <w:p w:rsidR="00882EA2" w:rsidRDefault="00882EA2" w:rsidP="00882EA2">
      <w:pPr>
        <w:pStyle w:val="ListParagraph"/>
        <w:numPr>
          <w:ilvl w:val="0"/>
          <w:numId w:val="2"/>
        </w:numPr>
        <w:tabs>
          <w:tab w:val="left" w:pos="1440"/>
        </w:tabs>
        <w:ind w:left="2268" w:hanging="425"/>
        <w:jc w:val="both"/>
        <w:rPr>
          <w:rFonts w:ascii="Times New Roman" w:hAnsi="Times New Roman"/>
          <w:sz w:val="28"/>
          <w:szCs w:val="28"/>
        </w:rPr>
      </w:pPr>
      <w:r w:rsidRPr="001E736F">
        <w:rPr>
          <w:rFonts w:ascii="Times New Roman" w:hAnsi="Times New Roman"/>
          <w:sz w:val="28"/>
          <w:szCs w:val="28"/>
        </w:rPr>
        <w:t>Sir, a proposal to acquire 100 Acres land for extension of Chaudhary Ranbir Singh University, Jind has been received from Chaudhary Ranbir Singh University, Jind which is being examined.</w:t>
      </w:r>
    </w:p>
    <w:p w:rsidR="00882EA2" w:rsidRPr="001E736F" w:rsidRDefault="00882EA2" w:rsidP="00882EA2">
      <w:pPr>
        <w:pStyle w:val="ListParagraph"/>
        <w:numPr>
          <w:ilvl w:val="0"/>
          <w:numId w:val="2"/>
        </w:numPr>
        <w:tabs>
          <w:tab w:val="left" w:pos="1440"/>
        </w:tabs>
        <w:ind w:left="2268" w:hanging="425"/>
        <w:jc w:val="both"/>
        <w:rPr>
          <w:rFonts w:ascii="Times New Roman" w:hAnsi="Times New Roman"/>
          <w:sz w:val="28"/>
          <w:szCs w:val="28"/>
        </w:rPr>
      </w:pPr>
      <w:r w:rsidRPr="001E736F">
        <w:rPr>
          <w:rFonts w:ascii="Times New Roman" w:hAnsi="Times New Roman"/>
          <w:sz w:val="28"/>
          <w:szCs w:val="28"/>
        </w:rPr>
        <w:t xml:space="preserve">This part of the question does not arise at this stage. </w:t>
      </w:r>
    </w:p>
    <w:p w:rsidR="00882EA2" w:rsidRDefault="00882EA2">
      <w:pPr>
        <w:spacing w:after="160" w:line="259" w:lineRule="auto"/>
        <w:jc w:val="left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</w:rPr>
        <w:br w:type="page"/>
      </w:r>
    </w:p>
    <w:p w:rsidR="00882EA2" w:rsidRPr="00882EA2" w:rsidRDefault="00882EA2" w:rsidP="00882EA2">
      <w:pPr>
        <w:spacing w:line="360" w:lineRule="auto"/>
        <w:jc w:val="center"/>
        <w:rPr>
          <w:rFonts w:ascii="Nirmala UI" w:hAnsi="Nirmala UI" w:cs="Nirmala UI"/>
          <w:b/>
          <w:sz w:val="26"/>
          <w:szCs w:val="26"/>
        </w:rPr>
      </w:pPr>
      <w:r w:rsidRPr="00882EA2">
        <w:rPr>
          <w:rFonts w:ascii="Nirmala UI" w:hAnsi="Nirmala UI" w:cs="Nirmala UI"/>
          <w:b/>
          <w:sz w:val="26"/>
          <w:szCs w:val="26"/>
        </w:rPr>
        <w:lastRenderedPageBreak/>
        <w:t>चौधरी रणबीर सिंह विश्वविद्यालय, के विस्तार के लिए भूमि का अधिग्रहण करना</w:t>
      </w:r>
    </w:p>
    <w:p w:rsidR="00882EA2" w:rsidRPr="004505DF" w:rsidRDefault="00882EA2" w:rsidP="00882EA2">
      <w:pPr>
        <w:spacing w:line="360" w:lineRule="auto"/>
        <w:jc w:val="center"/>
        <w:rPr>
          <w:rFonts w:ascii="Nirmala UI" w:hAnsi="Nirmala UI" w:cs="Nirmala UI"/>
          <w:sz w:val="26"/>
          <w:szCs w:val="26"/>
        </w:rPr>
      </w:pPr>
    </w:p>
    <w:p w:rsidR="00882EA2" w:rsidRPr="004505DF" w:rsidRDefault="00882EA2" w:rsidP="00882EA2">
      <w:pPr>
        <w:spacing w:line="360" w:lineRule="auto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>*79</w:t>
      </w:r>
      <w:r w:rsidRPr="004505DF"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ab/>
        <w:t>डॉ0 कृष्ण लाल मिड्डा (जींद)</w:t>
      </w:r>
      <w:r w:rsidRPr="004505DF">
        <w:rPr>
          <w:rFonts w:ascii="Nirmala UI" w:eastAsia="NSimSun" w:hAnsi="Nirmala UI" w:cs="Nirmala UI"/>
          <w:sz w:val="26"/>
          <w:szCs w:val="26"/>
        </w:rPr>
        <w:t xml:space="preserve"> </w:t>
      </w:r>
    </w:p>
    <w:p w:rsidR="00882EA2" w:rsidRPr="004505DF" w:rsidRDefault="00882EA2" w:rsidP="00882EA2">
      <w:pPr>
        <w:spacing w:line="360" w:lineRule="auto"/>
        <w:ind w:left="720" w:firstLine="720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>क्या उच्चतर शिक्षा मंत्री यह बताएंगे किः–</w:t>
      </w:r>
    </w:p>
    <w:p w:rsidR="00882EA2" w:rsidRPr="004505DF" w:rsidRDefault="00882EA2" w:rsidP="00882EA2">
      <w:pPr>
        <w:pStyle w:val="ListParagraph"/>
        <w:numPr>
          <w:ilvl w:val="0"/>
          <w:numId w:val="3"/>
        </w:numPr>
        <w:spacing w:line="360" w:lineRule="auto"/>
        <w:ind w:left="1440" w:hanging="540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>क्या यह तथ्य है कि चौधरी रणबीर सिंह विश्वविद्यालय, जींद के विस्तार के लिए 50 एकड़ भूमि का अधिग्रहण करने का कोई प्रस्ताव सरकार के विचाराधीन है ; तथा</w:t>
      </w:r>
    </w:p>
    <w:p w:rsidR="00882EA2" w:rsidRDefault="00882EA2" w:rsidP="00882EA2">
      <w:pPr>
        <w:pStyle w:val="ListParagraph"/>
        <w:numPr>
          <w:ilvl w:val="0"/>
          <w:numId w:val="3"/>
        </w:numPr>
        <w:spacing w:line="360" w:lineRule="auto"/>
        <w:ind w:left="1440" w:hanging="589"/>
        <w:jc w:val="both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 xml:space="preserve">यदि हां, तो उक्त भूमि के कब तक अधिगृहित किए जाने की संभावना है? </w:t>
      </w:r>
    </w:p>
    <w:p w:rsidR="00882EA2" w:rsidRPr="004505DF" w:rsidRDefault="00882EA2" w:rsidP="00882EA2">
      <w:pPr>
        <w:pStyle w:val="ListParagraph"/>
        <w:spacing w:line="360" w:lineRule="auto"/>
        <w:ind w:left="1440" w:firstLine="0"/>
        <w:jc w:val="both"/>
        <w:rPr>
          <w:rFonts w:ascii="Nirmala UI" w:hAnsi="Nirmala UI" w:cs="Nirmala UI"/>
          <w:sz w:val="26"/>
          <w:szCs w:val="26"/>
        </w:rPr>
      </w:pPr>
    </w:p>
    <w:p w:rsidR="00882EA2" w:rsidRPr="004505DF" w:rsidRDefault="00882EA2" w:rsidP="00882EA2">
      <w:pPr>
        <w:spacing w:line="360" w:lineRule="auto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ab/>
      </w:r>
      <w:r>
        <w:rPr>
          <w:rFonts w:ascii="Nirmala UI" w:hAnsi="Nirmala UI" w:cs="Nirmala UI"/>
          <w:sz w:val="26"/>
          <w:szCs w:val="26"/>
        </w:rPr>
        <w:tab/>
      </w:r>
      <w:r>
        <w:rPr>
          <w:rFonts w:ascii="Nirmala UI" w:hAnsi="Nirmala UI" w:cs="Nirmala UI"/>
          <w:sz w:val="26"/>
          <w:szCs w:val="26"/>
        </w:rPr>
        <w:tab/>
      </w:r>
      <w:r w:rsidRPr="004505DF">
        <w:rPr>
          <w:rFonts w:ascii="Nirmala UI" w:hAnsi="Nirmala UI" w:cs="Nirmala UI"/>
          <w:sz w:val="26"/>
          <w:szCs w:val="26"/>
        </w:rPr>
        <w:t>(19.1.2023 को नोटिस प्राप्त)</w:t>
      </w:r>
    </w:p>
    <w:p w:rsidR="00882EA2" w:rsidRPr="004505DF" w:rsidRDefault="00882EA2" w:rsidP="00882EA2">
      <w:pPr>
        <w:spacing w:line="360" w:lineRule="auto"/>
        <w:ind w:firstLine="270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>________________________________________________________</w:t>
      </w:r>
      <w:r>
        <w:rPr>
          <w:rFonts w:ascii="Nirmala UI" w:hAnsi="Nirmala UI" w:cs="Nirmala UI"/>
          <w:sz w:val="26"/>
          <w:szCs w:val="26"/>
        </w:rPr>
        <w:t>___________________</w:t>
      </w:r>
    </w:p>
    <w:p w:rsidR="00882EA2" w:rsidRPr="00FC48F3" w:rsidRDefault="00882EA2" w:rsidP="00882EA2">
      <w:pPr>
        <w:spacing w:line="360" w:lineRule="auto"/>
        <w:ind w:left="1440" w:firstLine="720"/>
        <w:rPr>
          <w:rFonts w:ascii="Nirmala UI" w:hAnsi="Nirmala UI" w:cs="Nirmala UI"/>
          <w:b/>
          <w:sz w:val="26"/>
          <w:szCs w:val="26"/>
        </w:rPr>
      </w:pPr>
      <w:r w:rsidRPr="00FC48F3">
        <w:rPr>
          <w:rFonts w:ascii="Nirmala UI" w:hAnsi="Nirmala UI" w:cs="Nirmala UI"/>
          <w:b/>
          <w:sz w:val="26"/>
          <w:szCs w:val="26"/>
        </w:rPr>
        <w:t xml:space="preserve">मूलचंद शर्मा, उच्चतर शिक्षा मंत्री </w:t>
      </w:r>
      <w:r w:rsidR="00054625" w:rsidRPr="00054625">
        <w:rPr>
          <w:rFonts w:ascii="Kruti Dev 010" w:hAnsi="Kruti Dev 010"/>
          <w:b/>
          <w:sz w:val="38"/>
          <w:szCs w:val="32"/>
          <w:u w:val="single"/>
        </w:rPr>
        <w:t xml:space="preserve">gfj;k.kk </w:t>
      </w:r>
      <w:r w:rsidRPr="00FC48F3">
        <w:rPr>
          <w:rFonts w:ascii="Nirmala UI" w:hAnsi="Nirmala UI" w:cs="Nirmala UI"/>
          <w:b/>
          <w:sz w:val="26"/>
          <w:szCs w:val="26"/>
        </w:rPr>
        <w:t>का कथन</w:t>
      </w:r>
    </w:p>
    <w:p w:rsidR="00882EA2" w:rsidRPr="004505DF" w:rsidRDefault="00882EA2" w:rsidP="00882EA2">
      <w:pPr>
        <w:spacing w:line="360" w:lineRule="auto"/>
        <w:rPr>
          <w:rFonts w:ascii="Nirmala UI" w:hAnsi="Nirmala UI" w:cs="Nirmala UI"/>
          <w:sz w:val="26"/>
          <w:szCs w:val="26"/>
        </w:rPr>
      </w:pPr>
    </w:p>
    <w:p w:rsidR="00882EA2" w:rsidRPr="004505DF" w:rsidRDefault="00882EA2" w:rsidP="00882EA2">
      <w:pPr>
        <w:spacing w:line="360" w:lineRule="auto"/>
        <w:ind w:left="1440" w:hanging="450"/>
        <w:rPr>
          <w:rFonts w:ascii="Nirmala UI" w:hAnsi="Nirmala UI" w:cs="Nirmala UI"/>
          <w:sz w:val="26"/>
          <w:szCs w:val="26"/>
        </w:rPr>
      </w:pPr>
      <w:r w:rsidRPr="004505DF">
        <w:rPr>
          <w:rFonts w:ascii="Nirmala UI" w:hAnsi="Nirmala UI" w:cs="Nirmala UI"/>
          <w:sz w:val="26"/>
          <w:szCs w:val="26"/>
        </w:rPr>
        <w:t xml:space="preserve">(क) महोदय, चौधरी रणबीर सिंह विश्वविद्यालय, जींद के विस्तार के लिए 100 एकड़ भूमि के अधिग्रहण का प्रस्ताव चौधरी रणबीर सिंह विश्वविद्यालय, जींद से प्राप्त हुआ है, जिसकी </w:t>
      </w:r>
      <w:r>
        <w:rPr>
          <w:rFonts w:ascii="Nirmala UI" w:hAnsi="Nirmala UI" w:cs="Nirmala UI"/>
          <w:sz w:val="26"/>
          <w:szCs w:val="26"/>
        </w:rPr>
        <w:t xml:space="preserve">समीक्षा </w:t>
      </w:r>
      <w:r w:rsidRPr="004505DF">
        <w:rPr>
          <w:rFonts w:ascii="Nirmala UI" w:hAnsi="Nirmala UI" w:cs="Nirmala UI"/>
          <w:sz w:val="26"/>
          <w:szCs w:val="26"/>
        </w:rPr>
        <w:t>की जा रही है।</w:t>
      </w:r>
    </w:p>
    <w:p w:rsidR="00C12B3D" w:rsidRDefault="00882EA2" w:rsidP="00111C8A">
      <w:pPr>
        <w:spacing w:line="360" w:lineRule="auto"/>
        <w:ind w:firstLine="720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</w:rPr>
        <w:t xml:space="preserve">    </w:t>
      </w:r>
      <w:r w:rsidRPr="004505DF">
        <w:rPr>
          <w:rFonts w:ascii="Nirmala UI" w:hAnsi="Nirmala UI" w:cs="Nirmala UI"/>
          <w:sz w:val="26"/>
          <w:szCs w:val="26"/>
        </w:rPr>
        <w:t>(ख)</w:t>
      </w:r>
      <w:r w:rsidRPr="004505DF">
        <w:rPr>
          <w:rFonts w:ascii="Nirmala UI" w:hAnsi="Nirmala UI" w:cs="Nirmala UI"/>
          <w:sz w:val="26"/>
          <w:szCs w:val="26"/>
        </w:rPr>
        <w:tab/>
        <w:t xml:space="preserve"> प्रश्न के इस भाग </w:t>
      </w:r>
      <w:r>
        <w:rPr>
          <w:rFonts w:ascii="Nirmala UI" w:hAnsi="Nirmala UI" w:cs="Nirmala UI"/>
          <w:sz w:val="26"/>
          <w:szCs w:val="26"/>
        </w:rPr>
        <w:t xml:space="preserve">की प्रासंगिता </w:t>
      </w:r>
      <w:r w:rsidRPr="004505DF">
        <w:rPr>
          <w:rFonts w:ascii="Nirmala UI" w:hAnsi="Nirmala UI" w:cs="Nirmala UI"/>
          <w:sz w:val="26"/>
          <w:szCs w:val="26"/>
        </w:rPr>
        <w:t xml:space="preserve">नहीं </w:t>
      </w:r>
      <w:r>
        <w:rPr>
          <w:rFonts w:ascii="Nirmala UI" w:hAnsi="Nirmala UI" w:cs="Nirmala UI"/>
          <w:sz w:val="26"/>
          <w:szCs w:val="26"/>
        </w:rPr>
        <w:t>है</w:t>
      </w:r>
      <w:r w:rsidRPr="004505DF">
        <w:rPr>
          <w:rFonts w:ascii="Nirmala UI" w:hAnsi="Nirmala UI" w:cs="Nirmala UI"/>
          <w:sz w:val="26"/>
          <w:szCs w:val="26"/>
        </w:rPr>
        <w:t>।</w:t>
      </w:r>
    </w:p>
    <w:p w:rsidR="00C12B3D" w:rsidRDefault="00C12B3D">
      <w:pPr>
        <w:spacing w:after="160" w:line="259" w:lineRule="auto"/>
        <w:jc w:val="left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</w:rPr>
        <w:br w:type="page"/>
      </w:r>
    </w:p>
    <w:p w:rsidR="00C12B3D" w:rsidRDefault="00C12B3D" w:rsidP="00C12B3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I N D E X</w:t>
      </w:r>
    </w:p>
    <w:p w:rsidR="00C12B3D" w:rsidRDefault="00C12B3D" w:rsidP="00C12B3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Starred Question No. *79</w:t>
      </w:r>
    </w:p>
    <w:p w:rsidR="00C12B3D" w:rsidRDefault="00C12B3D" w:rsidP="00C12B3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Listed on 20.03.2023</w:t>
      </w:r>
    </w:p>
    <w:p w:rsidR="00C12B3D" w:rsidRDefault="00C12B3D" w:rsidP="00C12B3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To Acquire the land for extension of CRSU, Jind.</w:t>
      </w:r>
    </w:p>
    <w:p w:rsidR="00C12B3D" w:rsidRDefault="00C12B3D" w:rsidP="00C12B3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26"/>
      </w:tblGrid>
      <w:tr w:rsidR="00C12B3D" w:rsidTr="00AB703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Page No.</w:t>
            </w:r>
          </w:p>
        </w:tc>
      </w:tr>
      <w:tr w:rsidR="00C12B3D" w:rsidTr="00AB703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Reply in English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B3D" w:rsidTr="00AB703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Reply in Hindi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3D" w:rsidRDefault="00C12B3D" w:rsidP="00AB70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213E4" w:rsidRDefault="00E213E4" w:rsidP="00111C8A">
      <w:pPr>
        <w:spacing w:line="360" w:lineRule="auto"/>
        <w:ind w:firstLine="720"/>
      </w:pPr>
    </w:p>
    <w:sectPr w:rsidR="00E213E4" w:rsidSect="00E213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09" w:rsidRDefault="00D04909" w:rsidP="00C12B3D">
      <w:pPr>
        <w:spacing w:line="240" w:lineRule="auto"/>
      </w:pPr>
      <w:r>
        <w:separator/>
      </w:r>
    </w:p>
  </w:endnote>
  <w:endnote w:type="continuationSeparator" w:id="0">
    <w:p w:rsidR="00D04909" w:rsidRDefault="00D04909" w:rsidP="00C12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09" w:rsidRDefault="00D04909" w:rsidP="00C12B3D">
      <w:pPr>
        <w:spacing w:line="240" w:lineRule="auto"/>
      </w:pPr>
      <w:r>
        <w:separator/>
      </w:r>
    </w:p>
  </w:footnote>
  <w:footnote w:type="continuationSeparator" w:id="0">
    <w:p w:rsidR="00D04909" w:rsidRDefault="00D04909" w:rsidP="00C12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14063"/>
      <w:docPartObj>
        <w:docPartGallery w:val="Page Numbers (Top of Page)"/>
        <w:docPartUnique/>
      </w:docPartObj>
    </w:sdtPr>
    <w:sdtEndPr/>
    <w:sdtContent>
      <w:p w:rsidR="00C12B3D" w:rsidRDefault="00D049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B3D" w:rsidRDefault="00C12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525C"/>
    <w:multiLevelType w:val="hybridMultilevel"/>
    <w:tmpl w:val="CC5A4B82"/>
    <w:lvl w:ilvl="0" w:tplc="31F4A2F4">
      <w:start w:val="1"/>
      <w:numFmt w:val="lowerLetter"/>
      <w:lvlText w:val="(%1)"/>
      <w:lvlJc w:val="left"/>
      <w:pPr>
        <w:ind w:left="3602" w:hanging="18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>
    <w:nsid w:val="36481708"/>
    <w:multiLevelType w:val="hybridMultilevel"/>
    <w:tmpl w:val="B4C8CD1A"/>
    <w:lvl w:ilvl="0" w:tplc="A046371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A2B7B"/>
    <w:multiLevelType w:val="hybridMultilevel"/>
    <w:tmpl w:val="56349E7A"/>
    <w:lvl w:ilvl="0" w:tplc="CDA27B5E">
      <w:start w:val="1"/>
      <w:numFmt w:val="hindiVowels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2"/>
    <w:rsid w:val="00054625"/>
    <w:rsid w:val="000F5387"/>
    <w:rsid w:val="00111C8A"/>
    <w:rsid w:val="002C52BB"/>
    <w:rsid w:val="00882EA2"/>
    <w:rsid w:val="00AE61EC"/>
    <w:rsid w:val="00C12B3D"/>
    <w:rsid w:val="00D04909"/>
    <w:rsid w:val="00E213E4"/>
    <w:rsid w:val="00E42906"/>
    <w:rsid w:val="00E57F8C"/>
    <w:rsid w:val="00F3479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D6939-D1A4-4E9C-A2E7-866B155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A2"/>
    <w:pPr>
      <w:spacing w:after="0" w:line="276" w:lineRule="auto"/>
      <w:jc w:val="both"/>
    </w:pPr>
    <w:rPr>
      <w:rFonts w:ascii="Times" w:eastAsia="Times New Roman" w:hAnsi="Times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882EA2"/>
    <w:pPr>
      <w:ind w:left="720" w:firstLine="720"/>
      <w:contextualSpacing/>
      <w:jc w:val="left"/>
    </w:pPr>
    <w:rPr>
      <w:rFonts w:ascii="Tahoma" w:eastAsia="Calibri" w:hAnsi="Tahoma" w:cs="Times New Roman"/>
      <w:sz w:val="22"/>
      <w:szCs w:val="22"/>
      <w:lang w:val="en-IN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1"/>
    <w:qFormat/>
    <w:locked/>
    <w:rsid w:val="00882EA2"/>
    <w:rPr>
      <w:rFonts w:ascii="Tahoma" w:eastAsia="Calibri" w:hAnsi="Tahoma" w:cs="Times New Roman"/>
    </w:rPr>
  </w:style>
  <w:style w:type="table" w:styleId="TableGrid">
    <w:name w:val="Table Grid"/>
    <w:basedOn w:val="TableNormal"/>
    <w:uiPriority w:val="59"/>
    <w:rsid w:val="00111C8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3D"/>
    <w:rPr>
      <w:rFonts w:ascii="Times" w:eastAsia="Times New Roman" w:hAnsi="Times" w:cs="Time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12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B3D"/>
    <w:rPr>
      <w:rFonts w:ascii="Times" w:eastAsia="Times New Roman" w:hAnsi="Times" w:cs="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Microsoft account</cp:lastModifiedBy>
  <cp:revision>2</cp:revision>
  <cp:lastPrinted>2023-03-16T09:48:00Z</cp:lastPrinted>
  <dcterms:created xsi:type="dcterms:W3CDTF">2023-03-16T09:57:00Z</dcterms:created>
  <dcterms:modified xsi:type="dcterms:W3CDTF">2023-03-16T09:57:00Z</dcterms:modified>
</cp:coreProperties>
</file>