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E7FF6" w14:textId="00F6F0C0" w:rsidR="00FC56A1" w:rsidRPr="00A96A47" w:rsidRDefault="00FC56A1" w:rsidP="005A79B8">
      <w:pPr>
        <w:spacing w:after="200" w:line="360" w:lineRule="auto"/>
        <w:jc w:val="center"/>
        <w:rPr>
          <w:rFonts w:ascii="Verdana" w:hAnsi="Verdana" w:cs="Times New Roman"/>
          <w:b/>
          <w:sz w:val="28"/>
          <w:szCs w:val="28"/>
        </w:rPr>
      </w:pPr>
      <w:r w:rsidRPr="00A96A47">
        <w:rPr>
          <w:rFonts w:ascii="Verdana" w:hAnsi="Verdana" w:cs="Times New Roman"/>
          <w:b/>
          <w:sz w:val="28"/>
          <w:szCs w:val="28"/>
        </w:rPr>
        <w:t>EXECUTIVE SUMMARY</w:t>
      </w:r>
    </w:p>
    <w:p w14:paraId="620E9745" w14:textId="1FA3CE52" w:rsidR="00284F4F" w:rsidRPr="00A96A47" w:rsidRDefault="00D12382" w:rsidP="00284F4F">
      <w:pPr>
        <w:pStyle w:val="ListParagraph"/>
        <w:numPr>
          <w:ilvl w:val="0"/>
          <w:numId w:val="10"/>
        </w:numPr>
        <w:spacing w:line="360" w:lineRule="auto"/>
        <w:jc w:val="both"/>
        <w:rPr>
          <w:rFonts w:ascii="Verdana" w:hAnsi="Verdana"/>
          <w:bCs/>
          <w:sz w:val="28"/>
          <w:szCs w:val="28"/>
        </w:rPr>
      </w:pPr>
      <w:r w:rsidRPr="00A96A47">
        <w:rPr>
          <w:rFonts w:ascii="Verdana" w:hAnsi="Verdana"/>
          <w:bCs/>
          <w:sz w:val="28"/>
          <w:szCs w:val="28"/>
        </w:rPr>
        <w:t>T</w:t>
      </w:r>
      <w:r w:rsidR="00284F4F" w:rsidRPr="00A96A47">
        <w:rPr>
          <w:rFonts w:ascii="Verdana" w:hAnsi="Verdana"/>
          <w:bCs/>
          <w:sz w:val="28"/>
          <w:szCs w:val="28"/>
        </w:rPr>
        <w:t xml:space="preserve">he Department of Urban Local Bodies through its online portal (i.e., </w:t>
      </w:r>
      <w:hyperlink r:id="rId8" w:history="1">
        <w:r w:rsidR="00284F4F" w:rsidRPr="00A96A47">
          <w:rPr>
            <w:rFonts w:ascii="Verdana" w:hAnsi="Verdana"/>
            <w:bCs/>
            <w:sz w:val="28"/>
            <w:szCs w:val="28"/>
          </w:rPr>
          <w:t>www.ulbhryndc.org</w:t>
        </w:r>
      </w:hyperlink>
      <w:r w:rsidR="00284F4F" w:rsidRPr="00A96A47">
        <w:rPr>
          <w:rFonts w:ascii="Verdana" w:hAnsi="Verdana"/>
          <w:bCs/>
          <w:sz w:val="28"/>
          <w:szCs w:val="28"/>
        </w:rPr>
        <w:t>) has created an online mechanism for generation of No Dues Certificate subject to clearance of all kinds of dues mentioned in the portal and thus the No Dues Certificate is generated automatically. There is no provision for issuance by any authority / official of any municipality as the same is auto generated. Thus, any citizen who clears there pending dues on the same portal will automatically get the No Dues Certificate which is required for the purpose of registration of property as mandated by the government because the Web-HALRIS portal of Revenue Department is fully integrated with the No Dues Certificate portal.</w:t>
      </w:r>
    </w:p>
    <w:p w14:paraId="0F8852D9" w14:textId="319698D5" w:rsidR="004D66CA" w:rsidRPr="00A96A47" w:rsidRDefault="004D66CA" w:rsidP="004D66CA">
      <w:pPr>
        <w:pStyle w:val="ListParagraph"/>
        <w:numPr>
          <w:ilvl w:val="0"/>
          <w:numId w:val="10"/>
        </w:numPr>
        <w:spacing w:line="360" w:lineRule="auto"/>
        <w:jc w:val="both"/>
        <w:rPr>
          <w:rFonts w:ascii="Verdana" w:hAnsi="Verdana" w:cs="Arial"/>
          <w:sz w:val="28"/>
          <w:szCs w:val="28"/>
        </w:rPr>
      </w:pPr>
      <w:r w:rsidRPr="00A96A47">
        <w:rPr>
          <w:rFonts w:ascii="Verdana" w:hAnsi="Verdana" w:cs="Arial"/>
          <w:sz w:val="28"/>
          <w:szCs w:val="28"/>
        </w:rPr>
        <w:t>The No Dues certificate can be generated online on payment of all dues through the No Dues Certificate Management System and the No Dues Certificate is generated by the system itself. There is no manual intervention from the municipalities required for generation of No Dues Certificate.</w:t>
      </w:r>
      <w:r w:rsidR="00F22FEB" w:rsidRPr="00A96A47">
        <w:rPr>
          <w:rFonts w:ascii="Verdana" w:hAnsi="Verdana" w:cs="Arial"/>
          <w:sz w:val="28"/>
          <w:szCs w:val="28"/>
        </w:rPr>
        <w:t xml:space="preserve"> The total number of No Dues Certificates generated for Municipal Corporation, </w:t>
      </w:r>
      <w:proofErr w:type="spellStart"/>
      <w:r w:rsidR="00F22FEB" w:rsidRPr="00A96A47">
        <w:rPr>
          <w:rFonts w:ascii="Verdana" w:hAnsi="Verdana" w:cs="Arial"/>
          <w:sz w:val="28"/>
          <w:szCs w:val="28"/>
        </w:rPr>
        <w:t>Ambala</w:t>
      </w:r>
      <w:proofErr w:type="spellEnd"/>
      <w:r w:rsidR="00F22FEB" w:rsidRPr="00A96A47">
        <w:rPr>
          <w:rFonts w:ascii="Verdana" w:hAnsi="Verdana" w:cs="Arial"/>
          <w:sz w:val="28"/>
          <w:szCs w:val="28"/>
        </w:rPr>
        <w:t xml:space="preserve"> during the current F</w:t>
      </w:r>
      <w:r w:rsidR="009D3AF0" w:rsidRPr="00A96A47">
        <w:rPr>
          <w:rFonts w:ascii="Verdana" w:hAnsi="Verdana" w:cs="Arial"/>
          <w:sz w:val="28"/>
          <w:szCs w:val="28"/>
        </w:rPr>
        <w:t xml:space="preserve">inancial </w:t>
      </w:r>
      <w:r w:rsidR="00F22FEB" w:rsidRPr="00A96A47">
        <w:rPr>
          <w:rFonts w:ascii="Verdana" w:hAnsi="Verdana" w:cs="Arial"/>
          <w:sz w:val="28"/>
          <w:szCs w:val="28"/>
        </w:rPr>
        <w:t>Y</w:t>
      </w:r>
      <w:r w:rsidR="009D3AF0" w:rsidRPr="00A96A47">
        <w:rPr>
          <w:rFonts w:ascii="Verdana" w:hAnsi="Verdana" w:cs="Arial"/>
          <w:sz w:val="28"/>
          <w:szCs w:val="28"/>
        </w:rPr>
        <w:t>ear</w:t>
      </w:r>
      <w:r w:rsidR="00F22FEB" w:rsidRPr="00A96A47">
        <w:rPr>
          <w:rFonts w:ascii="Verdana" w:hAnsi="Verdana" w:cs="Arial"/>
          <w:sz w:val="28"/>
          <w:szCs w:val="28"/>
        </w:rPr>
        <w:t xml:space="preserve"> 2022-23 from 1</w:t>
      </w:r>
      <w:r w:rsidR="00F22FEB" w:rsidRPr="00A96A47">
        <w:rPr>
          <w:rFonts w:ascii="Verdana" w:hAnsi="Verdana" w:cs="Arial"/>
          <w:sz w:val="28"/>
          <w:szCs w:val="28"/>
          <w:vertAlign w:val="superscript"/>
        </w:rPr>
        <w:t>st</w:t>
      </w:r>
      <w:r w:rsidR="00F22FEB" w:rsidRPr="00A96A47">
        <w:rPr>
          <w:rFonts w:ascii="Verdana" w:hAnsi="Verdana" w:cs="Arial"/>
          <w:sz w:val="28"/>
          <w:szCs w:val="28"/>
        </w:rPr>
        <w:t xml:space="preserve"> April</w:t>
      </w:r>
      <w:r w:rsidR="002F5B02" w:rsidRPr="00A96A47">
        <w:rPr>
          <w:rFonts w:ascii="Verdana" w:hAnsi="Verdana" w:cs="Arial"/>
          <w:sz w:val="28"/>
          <w:szCs w:val="28"/>
        </w:rPr>
        <w:t xml:space="preserve"> </w:t>
      </w:r>
      <w:r w:rsidR="00F22FEB" w:rsidRPr="00A96A47">
        <w:rPr>
          <w:rFonts w:ascii="Verdana" w:hAnsi="Verdana" w:cs="Arial"/>
          <w:sz w:val="28"/>
          <w:szCs w:val="28"/>
        </w:rPr>
        <w:t>2022 to 16</w:t>
      </w:r>
      <w:r w:rsidR="00F22FEB" w:rsidRPr="00A96A47">
        <w:rPr>
          <w:rFonts w:ascii="Verdana" w:hAnsi="Verdana" w:cs="Arial"/>
          <w:sz w:val="28"/>
          <w:szCs w:val="28"/>
          <w:vertAlign w:val="superscript"/>
        </w:rPr>
        <w:t>th</w:t>
      </w:r>
      <w:r w:rsidR="00F22FEB" w:rsidRPr="00A96A47">
        <w:rPr>
          <w:rFonts w:ascii="Verdana" w:hAnsi="Verdana" w:cs="Arial"/>
          <w:sz w:val="28"/>
          <w:szCs w:val="28"/>
        </w:rPr>
        <w:t xml:space="preserve"> February</w:t>
      </w:r>
      <w:r w:rsidR="009D3AF0" w:rsidRPr="00A96A47">
        <w:rPr>
          <w:rFonts w:ascii="Verdana" w:hAnsi="Verdana" w:cs="Arial"/>
          <w:sz w:val="28"/>
          <w:szCs w:val="28"/>
        </w:rPr>
        <w:t xml:space="preserve"> </w:t>
      </w:r>
      <w:r w:rsidR="00F22FEB" w:rsidRPr="00A96A47">
        <w:rPr>
          <w:rFonts w:ascii="Verdana" w:hAnsi="Verdana" w:cs="Arial"/>
          <w:sz w:val="28"/>
          <w:szCs w:val="28"/>
        </w:rPr>
        <w:t xml:space="preserve">2023 is </w:t>
      </w:r>
      <w:r w:rsidR="004116DA" w:rsidRPr="00A96A47">
        <w:rPr>
          <w:rFonts w:ascii="Verdana" w:hAnsi="Verdana" w:cs="Arial"/>
          <w:sz w:val="28"/>
          <w:szCs w:val="28"/>
        </w:rPr>
        <w:t>3,555.</w:t>
      </w:r>
    </w:p>
    <w:p w14:paraId="58A10600" w14:textId="0901A7E1" w:rsidR="004D66CA" w:rsidRPr="00A96A47" w:rsidRDefault="004D66CA" w:rsidP="004D66CA">
      <w:pPr>
        <w:pStyle w:val="ListParagraph"/>
        <w:numPr>
          <w:ilvl w:val="0"/>
          <w:numId w:val="10"/>
        </w:numPr>
        <w:spacing w:line="360" w:lineRule="auto"/>
        <w:jc w:val="both"/>
        <w:rPr>
          <w:rFonts w:ascii="Verdana" w:hAnsi="Verdana" w:cs="Arial"/>
          <w:sz w:val="28"/>
          <w:szCs w:val="28"/>
        </w:rPr>
      </w:pPr>
      <w:r w:rsidRPr="00A96A47">
        <w:rPr>
          <w:rFonts w:ascii="Verdana" w:hAnsi="Verdana" w:cs="Arial"/>
          <w:sz w:val="28"/>
          <w:szCs w:val="28"/>
        </w:rPr>
        <w:t>If there is any discrepancy in the property data, the citizen can raise the objection online on the same portal. The municipality</w:t>
      </w:r>
      <w:r w:rsidR="00FB0D69" w:rsidRPr="00A96A47">
        <w:rPr>
          <w:rFonts w:ascii="Verdana" w:hAnsi="Verdana" w:cs="Arial"/>
          <w:sz w:val="28"/>
          <w:szCs w:val="28"/>
        </w:rPr>
        <w:t xml:space="preserve"> is required to</w:t>
      </w:r>
      <w:r w:rsidRPr="00A96A47">
        <w:rPr>
          <w:rFonts w:ascii="Verdana" w:hAnsi="Verdana" w:cs="Arial"/>
          <w:sz w:val="28"/>
          <w:szCs w:val="28"/>
        </w:rPr>
        <w:t xml:space="preserve"> dispose of the objections based on RTS (Right to Service) timelines.</w:t>
      </w:r>
    </w:p>
    <w:p w14:paraId="4BF8BAD1" w14:textId="3BBE7CA0" w:rsidR="00FC56A1" w:rsidRPr="00A96A47" w:rsidRDefault="00277AEA" w:rsidP="00991010">
      <w:pPr>
        <w:pStyle w:val="ListParagraph"/>
        <w:numPr>
          <w:ilvl w:val="0"/>
          <w:numId w:val="10"/>
        </w:numPr>
        <w:spacing w:line="360" w:lineRule="auto"/>
        <w:jc w:val="both"/>
        <w:rPr>
          <w:rFonts w:ascii="Verdana" w:hAnsi="Verdana" w:cs="Arial"/>
          <w:sz w:val="28"/>
          <w:szCs w:val="28"/>
        </w:rPr>
      </w:pPr>
      <w:r w:rsidRPr="00A96A47">
        <w:rPr>
          <w:rFonts w:ascii="Verdana" w:hAnsi="Verdana" w:cs="Arial"/>
          <w:sz w:val="28"/>
          <w:szCs w:val="28"/>
        </w:rPr>
        <w:t>A</w:t>
      </w:r>
      <w:r w:rsidR="00FC56A1" w:rsidRPr="00A96A47">
        <w:rPr>
          <w:rFonts w:ascii="Verdana" w:hAnsi="Verdana" w:cs="Arial"/>
          <w:sz w:val="28"/>
          <w:szCs w:val="28"/>
        </w:rPr>
        <w:t xml:space="preserve"> </w:t>
      </w:r>
      <w:r w:rsidR="00226B53" w:rsidRPr="00A96A47">
        <w:rPr>
          <w:rFonts w:ascii="Verdana" w:hAnsi="Verdana" w:cs="Arial"/>
          <w:sz w:val="28"/>
          <w:szCs w:val="28"/>
        </w:rPr>
        <w:t>t</w:t>
      </w:r>
      <w:r w:rsidR="00FC56A1" w:rsidRPr="00A96A47">
        <w:rPr>
          <w:rFonts w:ascii="Verdana" w:hAnsi="Verdana" w:cs="Arial"/>
          <w:sz w:val="28"/>
          <w:szCs w:val="28"/>
        </w:rPr>
        <w:t xml:space="preserve">otal number of </w:t>
      </w:r>
      <w:r w:rsidR="00760507" w:rsidRPr="00A96A47">
        <w:rPr>
          <w:rFonts w:ascii="Verdana" w:hAnsi="Verdana" w:cs="Arial"/>
          <w:sz w:val="28"/>
          <w:szCs w:val="28"/>
        </w:rPr>
        <w:t>12,591</w:t>
      </w:r>
      <w:r w:rsidR="004D66CA" w:rsidRPr="00A96A47">
        <w:rPr>
          <w:rFonts w:ascii="Verdana" w:hAnsi="Verdana" w:cs="Arial"/>
          <w:sz w:val="28"/>
          <w:szCs w:val="28"/>
        </w:rPr>
        <w:t xml:space="preserve"> </w:t>
      </w:r>
      <w:r w:rsidR="00DA5A6F" w:rsidRPr="00A96A47">
        <w:rPr>
          <w:rFonts w:ascii="Verdana" w:hAnsi="Verdana" w:cs="Arial"/>
          <w:sz w:val="28"/>
          <w:szCs w:val="28"/>
        </w:rPr>
        <w:t xml:space="preserve">objections </w:t>
      </w:r>
      <w:r w:rsidRPr="00A96A47">
        <w:rPr>
          <w:rFonts w:ascii="Verdana" w:hAnsi="Verdana" w:cs="Arial"/>
          <w:sz w:val="28"/>
          <w:szCs w:val="28"/>
        </w:rPr>
        <w:t xml:space="preserve">are </w:t>
      </w:r>
      <w:r w:rsidR="004D66CA" w:rsidRPr="00A96A47">
        <w:rPr>
          <w:rFonts w:ascii="Verdana" w:hAnsi="Verdana" w:cs="Arial"/>
          <w:sz w:val="28"/>
          <w:szCs w:val="28"/>
        </w:rPr>
        <w:t>received</w:t>
      </w:r>
      <w:r w:rsidR="00DA5A6F" w:rsidRPr="00A96A47">
        <w:rPr>
          <w:rFonts w:ascii="Verdana" w:hAnsi="Verdana" w:cs="Arial"/>
          <w:sz w:val="28"/>
          <w:szCs w:val="28"/>
        </w:rPr>
        <w:t xml:space="preserve"> by </w:t>
      </w:r>
      <w:r w:rsidR="00FC56A1" w:rsidRPr="00A96A47">
        <w:rPr>
          <w:rFonts w:ascii="Verdana" w:hAnsi="Verdana" w:cs="Arial"/>
          <w:sz w:val="28"/>
          <w:szCs w:val="28"/>
        </w:rPr>
        <w:t>M</w:t>
      </w:r>
      <w:r w:rsidR="009A1826" w:rsidRPr="00A96A47">
        <w:rPr>
          <w:rFonts w:ascii="Verdana" w:hAnsi="Verdana" w:cs="Arial"/>
          <w:sz w:val="28"/>
          <w:szCs w:val="28"/>
        </w:rPr>
        <w:t>unicipal Corporation</w:t>
      </w:r>
      <w:r w:rsidR="00FC56A1" w:rsidRPr="00A96A47">
        <w:rPr>
          <w:rFonts w:ascii="Verdana" w:hAnsi="Verdana" w:cs="Arial"/>
          <w:sz w:val="28"/>
          <w:szCs w:val="28"/>
        </w:rPr>
        <w:t xml:space="preserve">, </w:t>
      </w:r>
      <w:proofErr w:type="spellStart"/>
      <w:r w:rsidR="009A1826" w:rsidRPr="00A96A47">
        <w:rPr>
          <w:rFonts w:ascii="Verdana" w:hAnsi="Verdana" w:cs="Arial"/>
          <w:sz w:val="28"/>
          <w:szCs w:val="28"/>
        </w:rPr>
        <w:t>Ambala</w:t>
      </w:r>
      <w:proofErr w:type="spellEnd"/>
      <w:r w:rsidR="00FC56A1" w:rsidRPr="00A96A47">
        <w:rPr>
          <w:rFonts w:ascii="Verdana" w:hAnsi="Verdana" w:cs="Arial"/>
          <w:sz w:val="28"/>
          <w:szCs w:val="28"/>
        </w:rPr>
        <w:t xml:space="preserve"> during the current </w:t>
      </w:r>
      <w:r w:rsidR="00DB5F52" w:rsidRPr="00A96A47">
        <w:rPr>
          <w:rFonts w:ascii="Verdana" w:hAnsi="Verdana" w:cs="Arial"/>
          <w:sz w:val="28"/>
          <w:szCs w:val="28"/>
        </w:rPr>
        <w:t xml:space="preserve">Financial Year </w:t>
      </w:r>
      <w:r w:rsidR="00FC56A1" w:rsidRPr="00A96A47">
        <w:rPr>
          <w:rFonts w:ascii="Verdana" w:hAnsi="Verdana" w:cs="Arial"/>
          <w:sz w:val="28"/>
          <w:szCs w:val="28"/>
        </w:rPr>
        <w:t>2022-23 from 1</w:t>
      </w:r>
      <w:r w:rsidR="004D66CA" w:rsidRPr="00A96A47">
        <w:rPr>
          <w:rFonts w:ascii="Verdana" w:hAnsi="Verdana" w:cs="Arial"/>
          <w:sz w:val="28"/>
          <w:szCs w:val="28"/>
          <w:vertAlign w:val="superscript"/>
        </w:rPr>
        <w:t>st</w:t>
      </w:r>
      <w:r w:rsidR="004D66CA" w:rsidRPr="00A96A47">
        <w:rPr>
          <w:rFonts w:ascii="Verdana" w:hAnsi="Verdana" w:cs="Arial"/>
          <w:sz w:val="28"/>
          <w:szCs w:val="28"/>
        </w:rPr>
        <w:t xml:space="preserve"> </w:t>
      </w:r>
      <w:r w:rsidR="00FC56A1" w:rsidRPr="00A96A47">
        <w:rPr>
          <w:rFonts w:ascii="Verdana" w:hAnsi="Verdana" w:cs="Arial"/>
          <w:sz w:val="28"/>
          <w:szCs w:val="28"/>
        </w:rPr>
        <w:t xml:space="preserve">April 2022 to </w:t>
      </w:r>
      <w:r w:rsidR="004D66CA" w:rsidRPr="00A96A47">
        <w:rPr>
          <w:rFonts w:ascii="Verdana" w:hAnsi="Verdana" w:cs="Arial"/>
          <w:sz w:val="28"/>
          <w:szCs w:val="28"/>
        </w:rPr>
        <w:t>16</w:t>
      </w:r>
      <w:r w:rsidR="004D66CA" w:rsidRPr="00A96A47">
        <w:rPr>
          <w:rFonts w:ascii="Verdana" w:hAnsi="Verdana" w:cs="Arial"/>
          <w:sz w:val="28"/>
          <w:szCs w:val="28"/>
          <w:vertAlign w:val="superscript"/>
        </w:rPr>
        <w:t>th</w:t>
      </w:r>
      <w:r w:rsidR="004D66CA" w:rsidRPr="00A96A47">
        <w:rPr>
          <w:rFonts w:ascii="Verdana" w:hAnsi="Verdana" w:cs="Arial"/>
          <w:sz w:val="28"/>
          <w:szCs w:val="28"/>
        </w:rPr>
        <w:t xml:space="preserve"> </w:t>
      </w:r>
      <w:r w:rsidR="00292C67" w:rsidRPr="00A96A47">
        <w:rPr>
          <w:rFonts w:ascii="Verdana" w:hAnsi="Verdana" w:cs="Arial"/>
          <w:sz w:val="28"/>
          <w:szCs w:val="28"/>
        </w:rPr>
        <w:t>Februar</w:t>
      </w:r>
      <w:r w:rsidR="009D3AF0" w:rsidRPr="00A96A47">
        <w:rPr>
          <w:rFonts w:ascii="Verdana" w:hAnsi="Verdana" w:cs="Arial"/>
          <w:sz w:val="28"/>
          <w:szCs w:val="28"/>
        </w:rPr>
        <w:t>y</w:t>
      </w:r>
      <w:r w:rsidR="00FC56A1" w:rsidRPr="00A96A47">
        <w:rPr>
          <w:rFonts w:ascii="Verdana" w:hAnsi="Verdana" w:cs="Arial"/>
          <w:sz w:val="28"/>
          <w:szCs w:val="28"/>
        </w:rPr>
        <w:t xml:space="preserve"> 202</w:t>
      </w:r>
      <w:r w:rsidR="00292C67" w:rsidRPr="00A96A47">
        <w:rPr>
          <w:rFonts w:ascii="Verdana" w:hAnsi="Verdana" w:cs="Arial"/>
          <w:sz w:val="28"/>
          <w:szCs w:val="28"/>
        </w:rPr>
        <w:t>3</w:t>
      </w:r>
      <w:r w:rsidR="00FC56A1" w:rsidRPr="00A96A47">
        <w:rPr>
          <w:rFonts w:ascii="Verdana" w:hAnsi="Verdana" w:cs="Arial"/>
          <w:sz w:val="28"/>
          <w:szCs w:val="28"/>
        </w:rPr>
        <w:t>.</w:t>
      </w:r>
      <w:r w:rsidR="004D66CA" w:rsidRPr="00A96A47">
        <w:rPr>
          <w:rFonts w:ascii="Verdana" w:hAnsi="Verdana" w:cs="Arial"/>
          <w:sz w:val="28"/>
          <w:szCs w:val="28"/>
        </w:rPr>
        <w:t xml:space="preserve"> Out of which </w:t>
      </w:r>
      <w:r w:rsidR="00B76C92" w:rsidRPr="00A96A47">
        <w:rPr>
          <w:rFonts w:ascii="Verdana" w:hAnsi="Verdana" w:cs="Arial"/>
          <w:sz w:val="28"/>
          <w:szCs w:val="28"/>
        </w:rPr>
        <w:t>5,322</w:t>
      </w:r>
      <w:r w:rsidR="004D66CA" w:rsidRPr="00A96A47">
        <w:rPr>
          <w:rFonts w:ascii="Verdana" w:hAnsi="Verdana" w:cs="Arial"/>
          <w:sz w:val="28"/>
          <w:szCs w:val="28"/>
        </w:rPr>
        <w:t xml:space="preserve"> objections were approved, </w:t>
      </w:r>
      <w:r w:rsidR="006B0189" w:rsidRPr="00A96A47">
        <w:rPr>
          <w:rFonts w:ascii="Verdana" w:hAnsi="Verdana" w:cs="Arial"/>
          <w:sz w:val="28"/>
          <w:szCs w:val="28"/>
        </w:rPr>
        <w:t>6,343</w:t>
      </w:r>
      <w:r w:rsidR="004D66CA" w:rsidRPr="00A96A47">
        <w:rPr>
          <w:rFonts w:ascii="Verdana" w:hAnsi="Verdana" w:cs="Arial"/>
          <w:sz w:val="28"/>
          <w:szCs w:val="28"/>
        </w:rPr>
        <w:t xml:space="preserve"> objections were rejected, </w:t>
      </w:r>
      <w:r w:rsidR="00EC46E4" w:rsidRPr="00A96A47">
        <w:rPr>
          <w:rFonts w:ascii="Verdana" w:hAnsi="Verdana" w:cs="Arial"/>
          <w:sz w:val="28"/>
          <w:szCs w:val="28"/>
        </w:rPr>
        <w:t>926</w:t>
      </w:r>
      <w:r w:rsidR="00FB0D69" w:rsidRPr="00A96A47">
        <w:rPr>
          <w:rFonts w:ascii="Verdana" w:hAnsi="Verdana" w:cs="Arial"/>
          <w:sz w:val="28"/>
          <w:szCs w:val="28"/>
        </w:rPr>
        <w:t xml:space="preserve"> are </w:t>
      </w:r>
      <w:r w:rsidR="004D66CA" w:rsidRPr="00A96A47">
        <w:rPr>
          <w:rFonts w:ascii="Verdana" w:hAnsi="Verdana" w:cs="Arial"/>
          <w:sz w:val="28"/>
          <w:szCs w:val="28"/>
        </w:rPr>
        <w:t xml:space="preserve">pending on the portal and </w:t>
      </w:r>
      <w:r w:rsidR="000731C0" w:rsidRPr="00A96A47">
        <w:rPr>
          <w:rFonts w:ascii="Verdana" w:hAnsi="Verdana" w:cs="Arial"/>
          <w:sz w:val="28"/>
          <w:szCs w:val="28"/>
        </w:rPr>
        <w:t xml:space="preserve">there are zero </w:t>
      </w:r>
      <w:r w:rsidR="004D66CA" w:rsidRPr="00A96A47">
        <w:rPr>
          <w:rFonts w:ascii="Verdana" w:hAnsi="Verdana" w:cs="Arial"/>
          <w:sz w:val="28"/>
          <w:szCs w:val="28"/>
        </w:rPr>
        <w:t xml:space="preserve">objections </w:t>
      </w:r>
      <w:r w:rsidR="000731C0" w:rsidRPr="00A96A47">
        <w:rPr>
          <w:rFonts w:ascii="Verdana" w:hAnsi="Verdana" w:cs="Arial"/>
          <w:sz w:val="28"/>
          <w:szCs w:val="28"/>
        </w:rPr>
        <w:t xml:space="preserve">which </w:t>
      </w:r>
      <w:r w:rsidR="004D66CA" w:rsidRPr="00A96A47">
        <w:rPr>
          <w:rFonts w:ascii="Verdana" w:hAnsi="Verdana" w:cs="Arial"/>
          <w:sz w:val="28"/>
          <w:szCs w:val="28"/>
        </w:rPr>
        <w:t>are lying outside the RTS (Right to Service) timelines.</w:t>
      </w:r>
    </w:p>
    <w:p w14:paraId="32E00C2E" w14:textId="77777777" w:rsidR="00774A17" w:rsidRPr="00A96A47" w:rsidRDefault="00774A17" w:rsidP="00774A17">
      <w:pPr>
        <w:pStyle w:val="ListParagraph"/>
        <w:numPr>
          <w:ilvl w:val="0"/>
          <w:numId w:val="10"/>
        </w:numPr>
        <w:spacing w:line="360" w:lineRule="auto"/>
        <w:jc w:val="both"/>
        <w:rPr>
          <w:rFonts w:ascii="Verdana" w:hAnsi="Verdana" w:cs="Arial"/>
          <w:sz w:val="28"/>
          <w:szCs w:val="28"/>
        </w:rPr>
      </w:pPr>
      <w:r w:rsidRPr="00A96A47">
        <w:rPr>
          <w:rFonts w:ascii="Verdana" w:hAnsi="Verdana" w:cs="Arial"/>
          <w:sz w:val="28"/>
          <w:szCs w:val="28"/>
        </w:rPr>
        <w:lastRenderedPageBreak/>
        <w:t>The details of objections received during the current Financial Year 2022-23 from 1</w:t>
      </w:r>
      <w:r w:rsidRPr="00A96A47">
        <w:rPr>
          <w:rFonts w:ascii="Verdana" w:hAnsi="Verdana" w:cs="Arial"/>
          <w:sz w:val="28"/>
          <w:szCs w:val="28"/>
          <w:vertAlign w:val="superscript"/>
        </w:rPr>
        <w:t>st</w:t>
      </w:r>
      <w:r w:rsidRPr="00A96A47">
        <w:rPr>
          <w:rFonts w:ascii="Verdana" w:hAnsi="Verdana" w:cs="Arial"/>
          <w:sz w:val="28"/>
          <w:szCs w:val="28"/>
        </w:rPr>
        <w:t xml:space="preserve"> April 2022 to 16</w:t>
      </w:r>
      <w:r w:rsidRPr="00A96A47">
        <w:rPr>
          <w:rFonts w:ascii="Verdana" w:hAnsi="Verdana" w:cs="Arial"/>
          <w:sz w:val="28"/>
          <w:szCs w:val="28"/>
          <w:vertAlign w:val="superscript"/>
        </w:rPr>
        <w:t>th</w:t>
      </w:r>
      <w:r w:rsidRPr="00A96A47">
        <w:rPr>
          <w:rFonts w:ascii="Verdana" w:hAnsi="Verdana" w:cs="Arial"/>
          <w:sz w:val="28"/>
          <w:szCs w:val="28"/>
        </w:rPr>
        <w:t xml:space="preserve"> February 2023 for all the Urban Local Bodies in the state of Haryana is:</w:t>
      </w:r>
    </w:p>
    <w:tbl>
      <w:tblPr>
        <w:tblStyle w:val="TableGrid"/>
        <w:tblW w:w="0" w:type="auto"/>
        <w:tblInd w:w="720" w:type="dxa"/>
        <w:tblLook w:val="04A0" w:firstRow="1" w:lastRow="0" w:firstColumn="1" w:lastColumn="0" w:noHBand="0" w:noVBand="1"/>
      </w:tblPr>
      <w:tblGrid>
        <w:gridCol w:w="2223"/>
        <w:gridCol w:w="2223"/>
        <w:gridCol w:w="2092"/>
        <w:gridCol w:w="2092"/>
      </w:tblGrid>
      <w:tr w:rsidR="00774A17" w:rsidRPr="00A96A47" w14:paraId="0A31EBE8" w14:textId="77777777" w:rsidTr="00646A32">
        <w:tc>
          <w:tcPr>
            <w:tcW w:w="2223" w:type="dxa"/>
          </w:tcPr>
          <w:p w14:paraId="58401FA5" w14:textId="77777777" w:rsidR="00774A17" w:rsidRPr="00A96A47" w:rsidRDefault="00774A17" w:rsidP="00646A32">
            <w:pPr>
              <w:pStyle w:val="ListParagraph"/>
              <w:spacing w:after="0" w:line="288" w:lineRule="auto"/>
              <w:ind w:left="0"/>
              <w:jc w:val="both"/>
              <w:rPr>
                <w:rFonts w:ascii="Verdana" w:hAnsi="Verdana" w:cs="Arial"/>
                <w:sz w:val="24"/>
                <w:szCs w:val="24"/>
              </w:rPr>
            </w:pPr>
            <w:r w:rsidRPr="00A96A47">
              <w:rPr>
                <w:rFonts w:ascii="Verdana" w:hAnsi="Verdana" w:cs="Arial"/>
                <w:sz w:val="24"/>
                <w:szCs w:val="24"/>
              </w:rPr>
              <w:t>Number of Objections received</w:t>
            </w:r>
          </w:p>
        </w:tc>
        <w:tc>
          <w:tcPr>
            <w:tcW w:w="2223" w:type="dxa"/>
          </w:tcPr>
          <w:p w14:paraId="2F0ADC1A" w14:textId="5B5D36DB" w:rsidR="00774A17" w:rsidRPr="00A96A47" w:rsidRDefault="00774A17" w:rsidP="00646A32">
            <w:pPr>
              <w:pStyle w:val="ListParagraph"/>
              <w:spacing w:after="0" w:line="288" w:lineRule="auto"/>
              <w:ind w:left="0"/>
              <w:jc w:val="both"/>
              <w:rPr>
                <w:rFonts w:ascii="Verdana" w:hAnsi="Verdana" w:cs="Arial"/>
                <w:sz w:val="24"/>
                <w:szCs w:val="24"/>
              </w:rPr>
            </w:pPr>
            <w:r w:rsidRPr="00A96A47">
              <w:rPr>
                <w:rFonts w:ascii="Verdana" w:hAnsi="Verdana" w:cs="Arial"/>
                <w:sz w:val="24"/>
                <w:szCs w:val="24"/>
              </w:rPr>
              <w:t xml:space="preserve">Number of </w:t>
            </w:r>
            <w:r w:rsidR="00DC5AC1">
              <w:rPr>
                <w:rFonts w:ascii="Verdana" w:hAnsi="Verdana" w:cs="Arial"/>
                <w:sz w:val="24"/>
                <w:szCs w:val="24"/>
              </w:rPr>
              <w:t>Objections r</w:t>
            </w:r>
            <w:r w:rsidRPr="00A96A47">
              <w:rPr>
                <w:rFonts w:ascii="Verdana" w:hAnsi="Verdana" w:cs="Arial"/>
                <w:sz w:val="24"/>
                <w:szCs w:val="24"/>
              </w:rPr>
              <w:t>esolved</w:t>
            </w:r>
          </w:p>
        </w:tc>
        <w:tc>
          <w:tcPr>
            <w:tcW w:w="2092" w:type="dxa"/>
          </w:tcPr>
          <w:p w14:paraId="4EAA9F25" w14:textId="053417D2" w:rsidR="00774A17" w:rsidRPr="00A96A47" w:rsidRDefault="00DC5AC1" w:rsidP="00646A32">
            <w:pPr>
              <w:pStyle w:val="ListParagraph"/>
              <w:spacing w:after="0" w:line="288" w:lineRule="auto"/>
              <w:ind w:left="0"/>
              <w:jc w:val="both"/>
              <w:rPr>
                <w:rFonts w:ascii="Verdana" w:hAnsi="Verdana" w:cs="Arial"/>
                <w:sz w:val="24"/>
                <w:szCs w:val="24"/>
              </w:rPr>
            </w:pPr>
            <w:r>
              <w:rPr>
                <w:rFonts w:ascii="Verdana" w:hAnsi="Verdana" w:cs="Arial"/>
                <w:sz w:val="24"/>
                <w:szCs w:val="24"/>
              </w:rPr>
              <w:t>Number of Objections p</w:t>
            </w:r>
            <w:r w:rsidR="00774A17" w:rsidRPr="00A96A47">
              <w:rPr>
                <w:rFonts w:ascii="Verdana" w:hAnsi="Verdana" w:cs="Arial"/>
                <w:sz w:val="24"/>
                <w:szCs w:val="24"/>
              </w:rPr>
              <w:t>ending</w:t>
            </w:r>
          </w:p>
        </w:tc>
        <w:tc>
          <w:tcPr>
            <w:tcW w:w="2092" w:type="dxa"/>
          </w:tcPr>
          <w:p w14:paraId="02A83625" w14:textId="77777777" w:rsidR="00774A17" w:rsidRPr="00A96A47" w:rsidRDefault="00774A17" w:rsidP="00646A32">
            <w:pPr>
              <w:pStyle w:val="ListParagraph"/>
              <w:spacing w:after="0" w:line="288" w:lineRule="auto"/>
              <w:ind w:left="0"/>
              <w:jc w:val="both"/>
              <w:rPr>
                <w:rFonts w:ascii="Verdana" w:hAnsi="Verdana" w:cs="Arial"/>
                <w:sz w:val="24"/>
                <w:szCs w:val="24"/>
              </w:rPr>
            </w:pPr>
            <w:r w:rsidRPr="00A96A47">
              <w:rPr>
                <w:rFonts w:ascii="Verdana" w:hAnsi="Verdana" w:cs="Arial"/>
                <w:sz w:val="24"/>
                <w:szCs w:val="24"/>
              </w:rPr>
              <w:t>Number of Objections lying outside the RTS timelines</w:t>
            </w:r>
          </w:p>
        </w:tc>
      </w:tr>
      <w:tr w:rsidR="00774A17" w:rsidRPr="00A96A47" w14:paraId="4920905E" w14:textId="77777777" w:rsidTr="00646A32">
        <w:tc>
          <w:tcPr>
            <w:tcW w:w="2223" w:type="dxa"/>
          </w:tcPr>
          <w:p w14:paraId="3833DB2E" w14:textId="77777777" w:rsidR="00774A17" w:rsidRPr="00A96A47" w:rsidRDefault="00774A17" w:rsidP="00646A32">
            <w:pPr>
              <w:pStyle w:val="ListParagraph"/>
              <w:spacing w:line="360" w:lineRule="auto"/>
              <w:ind w:left="0"/>
              <w:jc w:val="both"/>
              <w:rPr>
                <w:rFonts w:ascii="Verdana" w:hAnsi="Verdana" w:cs="Arial"/>
                <w:sz w:val="24"/>
                <w:szCs w:val="24"/>
              </w:rPr>
            </w:pPr>
            <w:r w:rsidRPr="00A96A47">
              <w:rPr>
                <w:rFonts w:ascii="Verdana" w:hAnsi="Verdana" w:cs="Arial"/>
                <w:sz w:val="24"/>
                <w:szCs w:val="24"/>
              </w:rPr>
              <w:t>6,74,389</w:t>
            </w:r>
          </w:p>
        </w:tc>
        <w:tc>
          <w:tcPr>
            <w:tcW w:w="2223" w:type="dxa"/>
          </w:tcPr>
          <w:p w14:paraId="386C5183" w14:textId="77777777" w:rsidR="00774A17" w:rsidRPr="00A96A47" w:rsidRDefault="00774A17" w:rsidP="00646A32">
            <w:pPr>
              <w:pStyle w:val="ListParagraph"/>
              <w:spacing w:line="360" w:lineRule="auto"/>
              <w:ind w:left="0"/>
              <w:jc w:val="both"/>
              <w:rPr>
                <w:rFonts w:ascii="Verdana" w:hAnsi="Verdana" w:cs="Arial"/>
                <w:sz w:val="24"/>
                <w:szCs w:val="24"/>
              </w:rPr>
            </w:pPr>
            <w:r w:rsidRPr="00A96A47">
              <w:rPr>
                <w:rFonts w:ascii="Verdana" w:hAnsi="Verdana" w:cs="Arial"/>
                <w:sz w:val="24"/>
                <w:szCs w:val="24"/>
              </w:rPr>
              <w:t>6,23,245</w:t>
            </w:r>
          </w:p>
        </w:tc>
        <w:tc>
          <w:tcPr>
            <w:tcW w:w="2092" w:type="dxa"/>
          </w:tcPr>
          <w:p w14:paraId="2E7FE908" w14:textId="77777777" w:rsidR="00774A17" w:rsidRPr="00A96A47" w:rsidRDefault="00774A17" w:rsidP="00646A32">
            <w:pPr>
              <w:pStyle w:val="ListParagraph"/>
              <w:spacing w:line="360" w:lineRule="auto"/>
              <w:ind w:left="0"/>
              <w:jc w:val="both"/>
              <w:rPr>
                <w:rFonts w:ascii="Verdana" w:hAnsi="Verdana" w:cs="Arial"/>
                <w:sz w:val="24"/>
                <w:szCs w:val="24"/>
              </w:rPr>
            </w:pPr>
            <w:r w:rsidRPr="00A96A47">
              <w:rPr>
                <w:rFonts w:ascii="Verdana" w:hAnsi="Verdana" w:cs="Arial"/>
                <w:sz w:val="24"/>
                <w:szCs w:val="24"/>
              </w:rPr>
              <w:t>51,144</w:t>
            </w:r>
          </w:p>
        </w:tc>
        <w:tc>
          <w:tcPr>
            <w:tcW w:w="2092" w:type="dxa"/>
          </w:tcPr>
          <w:p w14:paraId="7C1B9498" w14:textId="77777777" w:rsidR="00774A17" w:rsidRPr="00A96A47" w:rsidRDefault="00774A17" w:rsidP="00646A32">
            <w:pPr>
              <w:pStyle w:val="ListParagraph"/>
              <w:spacing w:line="360" w:lineRule="auto"/>
              <w:ind w:left="0"/>
              <w:jc w:val="both"/>
              <w:rPr>
                <w:rFonts w:ascii="Verdana" w:hAnsi="Verdana" w:cs="Arial"/>
                <w:sz w:val="24"/>
                <w:szCs w:val="24"/>
              </w:rPr>
            </w:pPr>
            <w:r w:rsidRPr="00A96A47">
              <w:rPr>
                <w:rFonts w:ascii="Verdana" w:hAnsi="Verdana" w:cs="Arial"/>
                <w:sz w:val="24"/>
                <w:szCs w:val="24"/>
              </w:rPr>
              <w:t>651</w:t>
            </w:r>
          </w:p>
        </w:tc>
      </w:tr>
    </w:tbl>
    <w:p w14:paraId="014F3773" w14:textId="77777777" w:rsidR="00774A17" w:rsidRPr="00A96A47" w:rsidRDefault="00774A17" w:rsidP="00774A17">
      <w:pPr>
        <w:pStyle w:val="ListParagraph"/>
        <w:spacing w:line="360" w:lineRule="auto"/>
        <w:jc w:val="both"/>
        <w:rPr>
          <w:rFonts w:ascii="Verdana" w:hAnsi="Verdana" w:cs="Arial"/>
          <w:sz w:val="28"/>
          <w:szCs w:val="28"/>
        </w:rPr>
      </w:pPr>
    </w:p>
    <w:p w14:paraId="570EED53" w14:textId="77777777" w:rsidR="00774A17" w:rsidRPr="00A96A47" w:rsidRDefault="00774A17" w:rsidP="00774A17">
      <w:pPr>
        <w:pStyle w:val="ListParagraph"/>
        <w:numPr>
          <w:ilvl w:val="0"/>
          <w:numId w:val="10"/>
        </w:numPr>
        <w:spacing w:line="360" w:lineRule="auto"/>
        <w:jc w:val="both"/>
        <w:rPr>
          <w:rFonts w:ascii="Verdana" w:hAnsi="Verdana" w:cs="Arial"/>
          <w:sz w:val="28"/>
          <w:szCs w:val="28"/>
        </w:rPr>
      </w:pPr>
      <w:r w:rsidRPr="00A96A47">
        <w:rPr>
          <w:rFonts w:ascii="Verdana" w:hAnsi="Verdana" w:cs="Arial"/>
          <w:sz w:val="28"/>
          <w:szCs w:val="28"/>
        </w:rPr>
        <w:t>The details of objections received, resolved, pending &amp; lying outside the RTS timelines during the current Financial Year 2022-23 from 1</w:t>
      </w:r>
      <w:r w:rsidRPr="00A96A47">
        <w:rPr>
          <w:rFonts w:ascii="Verdana" w:hAnsi="Verdana" w:cs="Arial"/>
          <w:sz w:val="28"/>
          <w:szCs w:val="28"/>
          <w:vertAlign w:val="superscript"/>
        </w:rPr>
        <w:t>st</w:t>
      </w:r>
      <w:r w:rsidRPr="00A96A47">
        <w:rPr>
          <w:rFonts w:ascii="Verdana" w:hAnsi="Verdana" w:cs="Arial"/>
          <w:sz w:val="28"/>
          <w:szCs w:val="28"/>
        </w:rPr>
        <w:t xml:space="preserve"> April 2022 to 16</w:t>
      </w:r>
      <w:r w:rsidRPr="00A96A47">
        <w:rPr>
          <w:rFonts w:ascii="Verdana" w:hAnsi="Verdana" w:cs="Arial"/>
          <w:sz w:val="28"/>
          <w:szCs w:val="28"/>
          <w:vertAlign w:val="superscript"/>
        </w:rPr>
        <w:t>th</w:t>
      </w:r>
      <w:r w:rsidRPr="00A96A47">
        <w:rPr>
          <w:rFonts w:ascii="Verdana" w:hAnsi="Verdana" w:cs="Arial"/>
          <w:sz w:val="28"/>
          <w:szCs w:val="28"/>
        </w:rPr>
        <w:t xml:space="preserve"> February 2023 for Municipal Corporation, </w:t>
      </w:r>
      <w:proofErr w:type="spellStart"/>
      <w:r w:rsidRPr="00A96A47">
        <w:rPr>
          <w:rFonts w:ascii="Verdana" w:hAnsi="Verdana" w:cs="Arial"/>
          <w:sz w:val="28"/>
          <w:szCs w:val="28"/>
        </w:rPr>
        <w:t>Ambala</w:t>
      </w:r>
      <w:proofErr w:type="spellEnd"/>
      <w:r w:rsidRPr="00A96A47">
        <w:rPr>
          <w:rFonts w:ascii="Verdana" w:hAnsi="Verdana" w:cs="Arial"/>
          <w:sz w:val="28"/>
          <w:szCs w:val="28"/>
        </w:rPr>
        <w:t xml:space="preserve"> is:</w:t>
      </w:r>
    </w:p>
    <w:tbl>
      <w:tblPr>
        <w:tblStyle w:val="TableGrid"/>
        <w:tblW w:w="0" w:type="auto"/>
        <w:tblInd w:w="720" w:type="dxa"/>
        <w:tblLook w:val="04A0" w:firstRow="1" w:lastRow="0" w:firstColumn="1" w:lastColumn="0" w:noHBand="0" w:noVBand="1"/>
      </w:tblPr>
      <w:tblGrid>
        <w:gridCol w:w="2223"/>
        <w:gridCol w:w="2223"/>
        <w:gridCol w:w="2092"/>
        <w:gridCol w:w="2092"/>
      </w:tblGrid>
      <w:tr w:rsidR="00774A17" w:rsidRPr="00A96A47" w14:paraId="22A39F43" w14:textId="77777777" w:rsidTr="00646A32">
        <w:tc>
          <w:tcPr>
            <w:tcW w:w="2223" w:type="dxa"/>
          </w:tcPr>
          <w:p w14:paraId="72B36BFB" w14:textId="77777777" w:rsidR="00774A17" w:rsidRPr="00A96A47" w:rsidRDefault="00774A17" w:rsidP="00646A32">
            <w:pPr>
              <w:pStyle w:val="ListParagraph"/>
              <w:spacing w:after="0" w:line="288" w:lineRule="auto"/>
              <w:ind w:left="0"/>
              <w:jc w:val="both"/>
              <w:rPr>
                <w:rFonts w:ascii="Verdana" w:hAnsi="Verdana" w:cs="Arial"/>
                <w:sz w:val="24"/>
                <w:szCs w:val="24"/>
              </w:rPr>
            </w:pPr>
            <w:r w:rsidRPr="00A96A47">
              <w:rPr>
                <w:rFonts w:ascii="Verdana" w:hAnsi="Verdana" w:cs="Arial"/>
                <w:sz w:val="24"/>
                <w:szCs w:val="24"/>
              </w:rPr>
              <w:t>Number of Objections received</w:t>
            </w:r>
          </w:p>
        </w:tc>
        <w:tc>
          <w:tcPr>
            <w:tcW w:w="2223" w:type="dxa"/>
          </w:tcPr>
          <w:p w14:paraId="684277E3" w14:textId="620E92F5" w:rsidR="00774A17" w:rsidRPr="00A96A47" w:rsidRDefault="007A0A2B" w:rsidP="00646A32">
            <w:pPr>
              <w:pStyle w:val="ListParagraph"/>
              <w:spacing w:after="0" w:line="288" w:lineRule="auto"/>
              <w:ind w:left="0"/>
              <w:jc w:val="both"/>
              <w:rPr>
                <w:rFonts w:ascii="Verdana" w:hAnsi="Verdana" w:cs="Arial"/>
                <w:sz w:val="24"/>
                <w:szCs w:val="24"/>
              </w:rPr>
            </w:pPr>
            <w:r>
              <w:rPr>
                <w:rFonts w:ascii="Verdana" w:hAnsi="Verdana" w:cs="Arial"/>
                <w:sz w:val="24"/>
                <w:szCs w:val="24"/>
              </w:rPr>
              <w:t>Number of Objections r</w:t>
            </w:r>
            <w:r w:rsidR="00774A17" w:rsidRPr="00A96A47">
              <w:rPr>
                <w:rFonts w:ascii="Verdana" w:hAnsi="Verdana" w:cs="Arial"/>
                <w:sz w:val="24"/>
                <w:szCs w:val="24"/>
              </w:rPr>
              <w:t>esolved</w:t>
            </w:r>
          </w:p>
        </w:tc>
        <w:tc>
          <w:tcPr>
            <w:tcW w:w="2092" w:type="dxa"/>
          </w:tcPr>
          <w:p w14:paraId="58FE3B78" w14:textId="1590358D" w:rsidR="00774A17" w:rsidRPr="00A96A47" w:rsidRDefault="007A0A2B" w:rsidP="00646A32">
            <w:pPr>
              <w:pStyle w:val="ListParagraph"/>
              <w:spacing w:after="0" w:line="288" w:lineRule="auto"/>
              <w:ind w:left="0"/>
              <w:jc w:val="both"/>
              <w:rPr>
                <w:rFonts w:ascii="Verdana" w:hAnsi="Verdana" w:cs="Arial"/>
                <w:sz w:val="24"/>
                <w:szCs w:val="24"/>
              </w:rPr>
            </w:pPr>
            <w:r>
              <w:rPr>
                <w:rFonts w:ascii="Verdana" w:hAnsi="Verdana" w:cs="Arial"/>
                <w:sz w:val="24"/>
                <w:szCs w:val="24"/>
              </w:rPr>
              <w:t>Number of Objections p</w:t>
            </w:r>
            <w:r w:rsidR="00774A17" w:rsidRPr="00A96A47">
              <w:rPr>
                <w:rFonts w:ascii="Verdana" w:hAnsi="Verdana" w:cs="Arial"/>
                <w:sz w:val="24"/>
                <w:szCs w:val="24"/>
              </w:rPr>
              <w:t>ending</w:t>
            </w:r>
          </w:p>
        </w:tc>
        <w:tc>
          <w:tcPr>
            <w:tcW w:w="2092" w:type="dxa"/>
          </w:tcPr>
          <w:p w14:paraId="2C3C5C09" w14:textId="77777777" w:rsidR="00774A17" w:rsidRPr="00A96A47" w:rsidRDefault="00774A17" w:rsidP="00646A32">
            <w:pPr>
              <w:pStyle w:val="ListParagraph"/>
              <w:spacing w:after="0" w:line="288" w:lineRule="auto"/>
              <w:ind w:left="0"/>
              <w:jc w:val="both"/>
              <w:rPr>
                <w:rFonts w:ascii="Verdana" w:hAnsi="Verdana" w:cs="Arial"/>
                <w:sz w:val="24"/>
                <w:szCs w:val="24"/>
              </w:rPr>
            </w:pPr>
            <w:r w:rsidRPr="00A96A47">
              <w:rPr>
                <w:rFonts w:ascii="Verdana" w:hAnsi="Verdana" w:cs="Arial"/>
                <w:sz w:val="24"/>
                <w:szCs w:val="24"/>
              </w:rPr>
              <w:t>Number of Objections lying outside the RTS timelines</w:t>
            </w:r>
          </w:p>
        </w:tc>
      </w:tr>
      <w:tr w:rsidR="00774A17" w:rsidRPr="00A96A47" w14:paraId="57CCA180" w14:textId="77777777" w:rsidTr="00646A32">
        <w:tc>
          <w:tcPr>
            <w:tcW w:w="2223" w:type="dxa"/>
          </w:tcPr>
          <w:p w14:paraId="7A218695" w14:textId="77777777" w:rsidR="00774A17" w:rsidRPr="00A96A47" w:rsidRDefault="00774A17" w:rsidP="00646A32">
            <w:pPr>
              <w:pStyle w:val="ListParagraph"/>
              <w:spacing w:line="360" w:lineRule="auto"/>
              <w:ind w:left="0"/>
              <w:jc w:val="both"/>
              <w:rPr>
                <w:rFonts w:ascii="Verdana" w:hAnsi="Verdana" w:cs="Arial"/>
                <w:sz w:val="24"/>
                <w:szCs w:val="24"/>
              </w:rPr>
            </w:pPr>
            <w:r w:rsidRPr="00A96A47">
              <w:rPr>
                <w:rFonts w:ascii="Verdana" w:hAnsi="Verdana" w:cs="Arial"/>
                <w:sz w:val="24"/>
                <w:szCs w:val="24"/>
              </w:rPr>
              <w:t>12,591</w:t>
            </w:r>
          </w:p>
        </w:tc>
        <w:tc>
          <w:tcPr>
            <w:tcW w:w="2223" w:type="dxa"/>
          </w:tcPr>
          <w:p w14:paraId="7334F9A3" w14:textId="77777777" w:rsidR="00774A17" w:rsidRPr="00A96A47" w:rsidRDefault="00774A17" w:rsidP="00646A32">
            <w:pPr>
              <w:pStyle w:val="ListParagraph"/>
              <w:spacing w:line="360" w:lineRule="auto"/>
              <w:ind w:left="0"/>
              <w:jc w:val="both"/>
              <w:rPr>
                <w:rFonts w:ascii="Verdana" w:hAnsi="Verdana" w:cs="Arial"/>
                <w:sz w:val="24"/>
                <w:szCs w:val="24"/>
              </w:rPr>
            </w:pPr>
            <w:r w:rsidRPr="00A96A47">
              <w:rPr>
                <w:rFonts w:ascii="Verdana" w:hAnsi="Verdana" w:cs="Arial"/>
                <w:sz w:val="24"/>
                <w:szCs w:val="24"/>
              </w:rPr>
              <w:t>11,665</w:t>
            </w:r>
          </w:p>
        </w:tc>
        <w:tc>
          <w:tcPr>
            <w:tcW w:w="2092" w:type="dxa"/>
          </w:tcPr>
          <w:p w14:paraId="5259D7A0" w14:textId="77777777" w:rsidR="00774A17" w:rsidRPr="00A96A47" w:rsidRDefault="00774A17" w:rsidP="00646A32">
            <w:pPr>
              <w:pStyle w:val="ListParagraph"/>
              <w:spacing w:line="360" w:lineRule="auto"/>
              <w:ind w:left="0"/>
              <w:jc w:val="both"/>
              <w:rPr>
                <w:rFonts w:ascii="Verdana" w:hAnsi="Verdana" w:cs="Arial"/>
                <w:sz w:val="24"/>
                <w:szCs w:val="24"/>
              </w:rPr>
            </w:pPr>
            <w:r w:rsidRPr="00A96A47">
              <w:rPr>
                <w:rFonts w:ascii="Verdana" w:hAnsi="Verdana" w:cs="Arial"/>
                <w:sz w:val="24"/>
                <w:szCs w:val="24"/>
              </w:rPr>
              <w:t>926</w:t>
            </w:r>
          </w:p>
        </w:tc>
        <w:tc>
          <w:tcPr>
            <w:tcW w:w="2092" w:type="dxa"/>
          </w:tcPr>
          <w:p w14:paraId="5BB2073D" w14:textId="77777777" w:rsidR="00774A17" w:rsidRPr="00A96A47" w:rsidRDefault="00774A17" w:rsidP="00646A32">
            <w:pPr>
              <w:pStyle w:val="ListParagraph"/>
              <w:spacing w:line="360" w:lineRule="auto"/>
              <w:ind w:left="0"/>
              <w:jc w:val="both"/>
              <w:rPr>
                <w:rFonts w:ascii="Verdana" w:hAnsi="Verdana" w:cs="Arial"/>
                <w:sz w:val="24"/>
                <w:szCs w:val="24"/>
              </w:rPr>
            </w:pPr>
            <w:r w:rsidRPr="00A96A47">
              <w:rPr>
                <w:rFonts w:ascii="Verdana" w:hAnsi="Verdana" w:cs="Arial"/>
                <w:sz w:val="24"/>
                <w:szCs w:val="24"/>
              </w:rPr>
              <w:t>0</w:t>
            </w:r>
          </w:p>
        </w:tc>
      </w:tr>
    </w:tbl>
    <w:p w14:paraId="630ADD7E" w14:textId="77777777" w:rsidR="00774A17" w:rsidRPr="00A96A47" w:rsidRDefault="00774A17" w:rsidP="00FB0D69">
      <w:pPr>
        <w:spacing w:line="360" w:lineRule="auto"/>
        <w:jc w:val="both"/>
        <w:rPr>
          <w:rFonts w:ascii="Verdana" w:hAnsi="Verdana" w:cs="Arial"/>
        </w:rPr>
      </w:pPr>
    </w:p>
    <w:p w14:paraId="3882F868" w14:textId="77777777" w:rsidR="003274C6" w:rsidRPr="00A96A47" w:rsidRDefault="00FC56A1" w:rsidP="00FB0D69">
      <w:pPr>
        <w:pStyle w:val="ListParagraph"/>
        <w:spacing w:line="360" w:lineRule="auto"/>
        <w:ind w:left="709" w:hanging="709"/>
        <w:jc w:val="both"/>
        <w:rPr>
          <w:rFonts w:ascii="Verdana" w:hAnsi="Verdana" w:cs="Arial"/>
        </w:rPr>
      </w:pPr>
      <w:r w:rsidRPr="00A96A47">
        <w:rPr>
          <w:rFonts w:ascii="Verdana" w:hAnsi="Verdana" w:cs="Arial"/>
        </w:rPr>
        <w:tab/>
      </w:r>
      <w:r w:rsidRPr="00A96A47">
        <w:rPr>
          <w:rFonts w:ascii="Verdana" w:hAnsi="Verdana" w:cs="Arial"/>
        </w:rPr>
        <w:tab/>
      </w:r>
      <w:r w:rsidR="00FB0D69" w:rsidRPr="00A96A47">
        <w:rPr>
          <w:rFonts w:ascii="Verdana" w:hAnsi="Verdana" w:cs="Arial"/>
        </w:rPr>
        <w:t xml:space="preserve">                             </w:t>
      </w:r>
    </w:p>
    <w:p w14:paraId="40F47D92" w14:textId="77777777" w:rsidR="003274C6" w:rsidRPr="00A96A47" w:rsidRDefault="003274C6">
      <w:pPr>
        <w:spacing w:after="160" w:line="259" w:lineRule="auto"/>
        <w:rPr>
          <w:rFonts w:ascii="Verdana" w:eastAsia="Times New Roman" w:hAnsi="Verdana" w:cs="Arial"/>
          <w:sz w:val="22"/>
          <w:szCs w:val="22"/>
          <w:lang w:val="en-IN" w:eastAsia="en-IN"/>
        </w:rPr>
      </w:pPr>
      <w:r w:rsidRPr="00A96A47">
        <w:rPr>
          <w:rFonts w:ascii="Verdana" w:hAnsi="Verdana" w:cs="Arial"/>
        </w:rPr>
        <w:br w:type="page"/>
      </w:r>
    </w:p>
    <w:p w14:paraId="5C437A3D" w14:textId="64EE64CD" w:rsidR="00FC56A1" w:rsidRPr="00A96A47" w:rsidRDefault="00FC56A1" w:rsidP="003274C6">
      <w:pPr>
        <w:pStyle w:val="ListParagraph"/>
        <w:spacing w:line="360" w:lineRule="auto"/>
        <w:ind w:left="709" w:hanging="709"/>
        <w:jc w:val="center"/>
        <w:rPr>
          <w:rFonts w:ascii="Verdana" w:hAnsi="Verdana"/>
          <w:b/>
          <w:sz w:val="32"/>
          <w:szCs w:val="32"/>
        </w:rPr>
      </w:pPr>
      <w:r w:rsidRPr="00A96A47">
        <w:rPr>
          <w:rFonts w:ascii="Verdana" w:hAnsi="Verdana"/>
          <w:b/>
          <w:sz w:val="32"/>
          <w:szCs w:val="32"/>
        </w:rPr>
        <w:lastRenderedPageBreak/>
        <w:t>NOTE FOR THE PAD</w:t>
      </w:r>
    </w:p>
    <w:p w14:paraId="0B8F6729" w14:textId="6765EB41" w:rsidR="00AC2886" w:rsidRPr="00A96A47" w:rsidRDefault="00774A17" w:rsidP="00AC2886">
      <w:pPr>
        <w:pStyle w:val="ListParagraph"/>
        <w:numPr>
          <w:ilvl w:val="0"/>
          <w:numId w:val="7"/>
        </w:numPr>
        <w:spacing w:line="360" w:lineRule="auto"/>
        <w:jc w:val="both"/>
        <w:rPr>
          <w:rFonts w:ascii="Verdana" w:hAnsi="Verdana"/>
          <w:bCs/>
          <w:sz w:val="28"/>
          <w:szCs w:val="28"/>
        </w:rPr>
      </w:pPr>
      <w:r w:rsidRPr="00A96A47">
        <w:rPr>
          <w:rFonts w:ascii="Verdana" w:hAnsi="Verdana"/>
          <w:bCs/>
          <w:sz w:val="28"/>
          <w:szCs w:val="28"/>
        </w:rPr>
        <w:t>T</w:t>
      </w:r>
      <w:r w:rsidR="00AC2886" w:rsidRPr="00A96A47">
        <w:rPr>
          <w:rFonts w:ascii="Verdana" w:hAnsi="Verdana"/>
          <w:bCs/>
          <w:sz w:val="28"/>
          <w:szCs w:val="28"/>
        </w:rPr>
        <w:t xml:space="preserve">he Department of Urban Local Bodies through its online portal (i.e., </w:t>
      </w:r>
      <w:hyperlink r:id="rId9" w:history="1">
        <w:r w:rsidR="00AC2886" w:rsidRPr="00A96A47">
          <w:rPr>
            <w:rFonts w:ascii="Verdana" w:hAnsi="Verdana"/>
            <w:bCs/>
            <w:sz w:val="28"/>
            <w:szCs w:val="28"/>
          </w:rPr>
          <w:t>www.ulbhryndc.org</w:t>
        </w:r>
      </w:hyperlink>
      <w:r w:rsidR="00AC2886" w:rsidRPr="00A96A47">
        <w:rPr>
          <w:rFonts w:ascii="Verdana" w:hAnsi="Verdana"/>
          <w:bCs/>
          <w:sz w:val="28"/>
          <w:szCs w:val="28"/>
        </w:rPr>
        <w:t>) has created an online mechanism for generation of No Dues Certificate subject to clearance of all kinds of dues mentioned in the portal and thus the No Dues Certificate is generated automatically. There is no provisio</w:t>
      </w:r>
      <w:r w:rsidR="00026CC9" w:rsidRPr="00A96A47">
        <w:rPr>
          <w:rFonts w:ascii="Verdana" w:hAnsi="Verdana"/>
          <w:bCs/>
          <w:sz w:val="28"/>
          <w:szCs w:val="28"/>
        </w:rPr>
        <w:t>n for issuance by any authority</w:t>
      </w:r>
      <w:r w:rsidR="00AC2886" w:rsidRPr="00A96A47">
        <w:rPr>
          <w:rFonts w:ascii="Verdana" w:hAnsi="Verdana"/>
          <w:bCs/>
          <w:sz w:val="28"/>
          <w:szCs w:val="28"/>
        </w:rPr>
        <w:t>/official of any municipality as the same is auto generated. Thus, any citizen who clears there pending dues on the same portal will automatically get the No Dues Certificate which is required for the purpose of registration of property as mandated by the government because the Web-HALRIS portal of Revenue Department is fully integrated with the No Dues Certificate portal.</w:t>
      </w:r>
    </w:p>
    <w:p w14:paraId="17755030" w14:textId="2565CA22" w:rsidR="00AC2886" w:rsidRPr="00A96A47" w:rsidRDefault="00AC2886" w:rsidP="00AC2886">
      <w:pPr>
        <w:pStyle w:val="ListParagraph"/>
        <w:numPr>
          <w:ilvl w:val="0"/>
          <w:numId w:val="7"/>
        </w:numPr>
        <w:spacing w:line="360" w:lineRule="auto"/>
        <w:jc w:val="both"/>
        <w:rPr>
          <w:rFonts w:ascii="Verdana" w:hAnsi="Verdana" w:cs="Arial"/>
          <w:sz w:val="28"/>
          <w:szCs w:val="28"/>
        </w:rPr>
      </w:pPr>
      <w:r w:rsidRPr="00A96A47">
        <w:rPr>
          <w:rFonts w:ascii="Verdana" w:hAnsi="Verdana" w:cs="Arial"/>
          <w:sz w:val="28"/>
          <w:szCs w:val="28"/>
        </w:rPr>
        <w:t>No Dues certificate can be generated online on payment of all dues through the No Dues Certificate Management System and the No Dues Certificate is generated by the system itself. There is no manual intervention from the municipalities required for generation of No Dues Certificate.</w:t>
      </w:r>
      <w:r w:rsidR="008949B6" w:rsidRPr="00A96A47">
        <w:rPr>
          <w:rFonts w:ascii="Verdana" w:hAnsi="Verdana" w:cs="Arial"/>
          <w:sz w:val="28"/>
          <w:szCs w:val="28"/>
        </w:rPr>
        <w:t xml:space="preserve"> The total number of No Dues Certificates generated </w:t>
      </w:r>
      <w:r w:rsidR="006D5AD2" w:rsidRPr="00A96A47">
        <w:rPr>
          <w:rFonts w:ascii="Verdana" w:hAnsi="Verdana" w:cs="Arial"/>
          <w:sz w:val="28"/>
          <w:szCs w:val="28"/>
        </w:rPr>
        <w:t xml:space="preserve">across all the Urban Local Bodies </w:t>
      </w:r>
      <w:r w:rsidR="00E15633" w:rsidRPr="00A96A47">
        <w:rPr>
          <w:rFonts w:ascii="Verdana" w:hAnsi="Verdana" w:cs="Arial"/>
          <w:sz w:val="28"/>
          <w:szCs w:val="28"/>
        </w:rPr>
        <w:t xml:space="preserve">of the state </w:t>
      </w:r>
      <w:r w:rsidR="00AA0172" w:rsidRPr="00A96A47">
        <w:rPr>
          <w:rFonts w:ascii="Verdana" w:hAnsi="Verdana" w:cs="Arial"/>
          <w:sz w:val="28"/>
          <w:szCs w:val="28"/>
        </w:rPr>
        <w:t xml:space="preserve">is </w:t>
      </w:r>
      <w:r w:rsidR="001C7249" w:rsidRPr="00A96A47">
        <w:rPr>
          <w:rFonts w:ascii="Verdana" w:hAnsi="Verdana" w:cs="Arial"/>
          <w:sz w:val="28"/>
          <w:szCs w:val="28"/>
        </w:rPr>
        <w:t>1</w:t>
      </w:r>
      <w:proofErr w:type="gramStart"/>
      <w:r w:rsidR="001C7249" w:rsidRPr="00A96A47">
        <w:rPr>
          <w:rFonts w:ascii="Verdana" w:hAnsi="Verdana" w:cs="Arial"/>
          <w:sz w:val="28"/>
          <w:szCs w:val="28"/>
        </w:rPr>
        <w:t>,57,192</w:t>
      </w:r>
      <w:proofErr w:type="gramEnd"/>
      <w:r w:rsidR="00AA0172" w:rsidRPr="00A96A47">
        <w:rPr>
          <w:rFonts w:ascii="Verdana" w:hAnsi="Verdana" w:cs="Arial"/>
          <w:sz w:val="28"/>
          <w:szCs w:val="28"/>
        </w:rPr>
        <w:t xml:space="preserve">. The total number of No Dues Certificates generated </w:t>
      </w:r>
      <w:r w:rsidR="008949B6" w:rsidRPr="00A96A47">
        <w:rPr>
          <w:rFonts w:ascii="Verdana" w:hAnsi="Verdana" w:cs="Arial"/>
          <w:sz w:val="28"/>
          <w:szCs w:val="28"/>
        </w:rPr>
        <w:t xml:space="preserve">for Municipal Corporation, </w:t>
      </w:r>
      <w:proofErr w:type="spellStart"/>
      <w:r w:rsidR="008949B6" w:rsidRPr="00A96A47">
        <w:rPr>
          <w:rFonts w:ascii="Verdana" w:hAnsi="Verdana" w:cs="Arial"/>
          <w:sz w:val="28"/>
          <w:szCs w:val="28"/>
        </w:rPr>
        <w:t>Ambala</w:t>
      </w:r>
      <w:proofErr w:type="spellEnd"/>
      <w:r w:rsidR="008949B6" w:rsidRPr="00A96A47">
        <w:rPr>
          <w:rFonts w:ascii="Verdana" w:hAnsi="Verdana" w:cs="Arial"/>
          <w:sz w:val="28"/>
          <w:szCs w:val="28"/>
        </w:rPr>
        <w:t xml:space="preserve"> during the current </w:t>
      </w:r>
      <w:r w:rsidR="00DB5F52" w:rsidRPr="00A96A47">
        <w:rPr>
          <w:rFonts w:ascii="Verdana" w:hAnsi="Verdana" w:cs="Arial"/>
          <w:sz w:val="28"/>
          <w:szCs w:val="28"/>
        </w:rPr>
        <w:t xml:space="preserve">Financial Year </w:t>
      </w:r>
      <w:r w:rsidR="008949B6" w:rsidRPr="00A96A47">
        <w:rPr>
          <w:rFonts w:ascii="Verdana" w:hAnsi="Verdana" w:cs="Arial"/>
          <w:sz w:val="28"/>
          <w:szCs w:val="28"/>
        </w:rPr>
        <w:t>2022-23 from 1</w:t>
      </w:r>
      <w:r w:rsidR="008949B6" w:rsidRPr="00A96A47">
        <w:rPr>
          <w:rFonts w:ascii="Verdana" w:hAnsi="Verdana" w:cs="Arial"/>
          <w:sz w:val="28"/>
          <w:szCs w:val="28"/>
          <w:vertAlign w:val="superscript"/>
        </w:rPr>
        <w:t>st</w:t>
      </w:r>
      <w:r w:rsidR="008949B6" w:rsidRPr="00A96A47">
        <w:rPr>
          <w:rFonts w:ascii="Verdana" w:hAnsi="Verdana" w:cs="Arial"/>
          <w:sz w:val="28"/>
          <w:szCs w:val="28"/>
        </w:rPr>
        <w:t xml:space="preserve"> April 2022 to 16</w:t>
      </w:r>
      <w:r w:rsidR="008949B6" w:rsidRPr="00A96A47">
        <w:rPr>
          <w:rFonts w:ascii="Verdana" w:hAnsi="Verdana" w:cs="Arial"/>
          <w:sz w:val="28"/>
          <w:szCs w:val="28"/>
          <w:vertAlign w:val="superscript"/>
        </w:rPr>
        <w:t>th</w:t>
      </w:r>
      <w:r w:rsidR="008949B6" w:rsidRPr="00A96A47">
        <w:rPr>
          <w:rFonts w:ascii="Verdana" w:hAnsi="Verdana" w:cs="Arial"/>
          <w:sz w:val="28"/>
          <w:szCs w:val="28"/>
        </w:rPr>
        <w:t xml:space="preserve"> February 2023 is </w:t>
      </w:r>
      <w:r w:rsidR="001C7249" w:rsidRPr="00A96A47">
        <w:rPr>
          <w:rFonts w:ascii="Verdana" w:hAnsi="Verdana" w:cs="Arial"/>
          <w:sz w:val="28"/>
          <w:szCs w:val="28"/>
        </w:rPr>
        <w:t>3,555.</w:t>
      </w:r>
    </w:p>
    <w:p w14:paraId="0A91EF13" w14:textId="42201AF6" w:rsidR="00AC2886" w:rsidRPr="00A96A47" w:rsidRDefault="00AC2886" w:rsidP="00AC2886">
      <w:pPr>
        <w:pStyle w:val="ListParagraph"/>
        <w:numPr>
          <w:ilvl w:val="0"/>
          <w:numId w:val="7"/>
        </w:numPr>
        <w:spacing w:line="360" w:lineRule="auto"/>
        <w:jc w:val="both"/>
        <w:rPr>
          <w:rFonts w:ascii="Verdana" w:hAnsi="Verdana" w:cs="Arial"/>
          <w:sz w:val="28"/>
          <w:szCs w:val="28"/>
        </w:rPr>
      </w:pPr>
      <w:r w:rsidRPr="00A96A47">
        <w:rPr>
          <w:rFonts w:ascii="Verdana" w:hAnsi="Verdana" w:cs="Arial"/>
          <w:sz w:val="28"/>
          <w:szCs w:val="28"/>
        </w:rPr>
        <w:t xml:space="preserve">If there is any discrepancy in the property data, the citizen can raise the objection online on the same portal. The municipality </w:t>
      </w:r>
      <w:r w:rsidR="009C393D" w:rsidRPr="00A96A47">
        <w:rPr>
          <w:rFonts w:ascii="Verdana" w:hAnsi="Verdana" w:cs="Arial"/>
          <w:sz w:val="28"/>
          <w:szCs w:val="28"/>
        </w:rPr>
        <w:t>is required to</w:t>
      </w:r>
      <w:r w:rsidRPr="00A96A47">
        <w:rPr>
          <w:rFonts w:ascii="Verdana" w:hAnsi="Verdana" w:cs="Arial"/>
          <w:sz w:val="28"/>
          <w:szCs w:val="28"/>
        </w:rPr>
        <w:t xml:space="preserve"> dispose of the objections based on RTS (Right to Service) timelines.</w:t>
      </w:r>
    </w:p>
    <w:p w14:paraId="2FCB321E" w14:textId="0A4AF706" w:rsidR="00FC56A1" w:rsidRPr="00A96A47" w:rsidRDefault="00FC56A1" w:rsidP="009C1596">
      <w:pPr>
        <w:pStyle w:val="ListParagraph"/>
        <w:numPr>
          <w:ilvl w:val="0"/>
          <w:numId w:val="7"/>
        </w:numPr>
        <w:spacing w:line="360" w:lineRule="auto"/>
        <w:jc w:val="both"/>
        <w:rPr>
          <w:rFonts w:ascii="Verdana" w:hAnsi="Verdana" w:cs="Arial"/>
          <w:sz w:val="28"/>
          <w:szCs w:val="28"/>
        </w:rPr>
      </w:pPr>
      <w:r w:rsidRPr="00A96A47">
        <w:rPr>
          <w:rFonts w:ascii="Verdana" w:hAnsi="Verdana" w:cs="Arial"/>
          <w:sz w:val="28"/>
          <w:szCs w:val="28"/>
        </w:rPr>
        <w:t>No Dues Certificate (NDC) portal was launched by the Department of Urban Local Bodies in August 2020. The portal has following salient features:</w:t>
      </w:r>
    </w:p>
    <w:p w14:paraId="214E818A" w14:textId="77777777" w:rsidR="00FC56A1" w:rsidRPr="00A96A47" w:rsidRDefault="00FC56A1" w:rsidP="009C1596">
      <w:pPr>
        <w:pStyle w:val="ListParagraph"/>
        <w:numPr>
          <w:ilvl w:val="1"/>
          <w:numId w:val="3"/>
        </w:numPr>
        <w:spacing w:line="360" w:lineRule="auto"/>
        <w:ind w:left="1571" w:hanging="761"/>
        <w:jc w:val="both"/>
        <w:rPr>
          <w:rFonts w:ascii="Verdana" w:hAnsi="Verdana" w:cs="Arial"/>
          <w:sz w:val="28"/>
          <w:szCs w:val="28"/>
        </w:rPr>
      </w:pPr>
      <w:r w:rsidRPr="00A96A47">
        <w:rPr>
          <w:rFonts w:ascii="Verdana" w:hAnsi="Verdana" w:cs="Arial"/>
          <w:sz w:val="28"/>
          <w:szCs w:val="28"/>
        </w:rPr>
        <w:t xml:space="preserve">Citizen can pay the dues online. </w:t>
      </w:r>
    </w:p>
    <w:p w14:paraId="5BCC6066" w14:textId="77777777" w:rsidR="00FC56A1" w:rsidRPr="00A96A47" w:rsidRDefault="00FC56A1" w:rsidP="009C1596">
      <w:pPr>
        <w:pStyle w:val="ListParagraph"/>
        <w:numPr>
          <w:ilvl w:val="1"/>
          <w:numId w:val="3"/>
        </w:numPr>
        <w:spacing w:line="360" w:lineRule="auto"/>
        <w:ind w:left="1571" w:hanging="720"/>
        <w:jc w:val="both"/>
        <w:rPr>
          <w:rFonts w:ascii="Verdana" w:hAnsi="Verdana" w:cs="Arial"/>
          <w:sz w:val="28"/>
          <w:szCs w:val="28"/>
        </w:rPr>
      </w:pPr>
      <w:r w:rsidRPr="00A96A47">
        <w:rPr>
          <w:rFonts w:ascii="Verdana" w:hAnsi="Verdana" w:cs="Arial"/>
          <w:sz w:val="28"/>
          <w:szCs w:val="28"/>
        </w:rPr>
        <w:t>Can generate the No dues Certificate directly from the Portal itself without visiting the municipal office.</w:t>
      </w:r>
    </w:p>
    <w:p w14:paraId="4A9B1E04" w14:textId="77777777" w:rsidR="00FC56A1" w:rsidRPr="00A96A47" w:rsidRDefault="00FC56A1" w:rsidP="009C1596">
      <w:pPr>
        <w:pStyle w:val="ListParagraph"/>
        <w:numPr>
          <w:ilvl w:val="1"/>
          <w:numId w:val="3"/>
        </w:numPr>
        <w:spacing w:line="360" w:lineRule="auto"/>
        <w:ind w:left="1571" w:hanging="720"/>
        <w:jc w:val="both"/>
        <w:rPr>
          <w:rFonts w:ascii="Verdana" w:hAnsi="Verdana" w:cs="Arial"/>
          <w:sz w:val="28"/>
          <w:szCs w:val="28"/>
        </w:rPr>
      </w:pPr>
      <w:r w:rsidRPr="00A96A47">
        <w:rPr>
          <w:rFonts w:ascii="Verdana" w:hAnsi="Verdana" w:cs="Arial"/>
          <w:sz w:val="28"/>
          <w:szCs w:val="28"/>
        </w:rPr>
        <w:lastRenderedPageBreak/>
        <w:t xml:space="preserve">Citizen can raise online objection for any correction in the property details, dues or status of property (Approved/Unapproved). </w:t>
      </w:r>
    </w:p>
    <w:p w14:paraId="3BDB6E0C" w14:textId="77777777" w:rsidR="00FC56A1" w:rsidRPr="00A96A47" w:rsidRDefault="00FC56A1" w:rsidP="009C1596">
      <w:pPr>
        <w:pStyle w:val="ListParagraph"/>
        <w:numPr>
          <w:ilvl w:val="1"/>
          <w:numId w:val="3"/>
        </w:numPr>
        <w:spacing w:line="360" w:lineRule="auto"/>
        <w:ind w:left="1571" w:hanging="720"/>
        <w:jc w:val="both"/>
        <w:rPr>
          <w:rFonts w:ascii="Verdana" w:hAnsi="Verdana" w:cs="Arial"/>
          <w:sz w:val="28"/>
          <w:szCs w:val="28"/>
        </w:rPr>
      </w:pPr>
      <w:r w:rsidRPr="00A96A47">
        <w:rPr>
          <w:rFonts w:ascii="Verdana" w:hAnsi="Verdana" w:cs="Arial"/>
          <w:sz w:val="28"/>
          <w:szCs w:val="28"/>
        </w:rPr>
        <w:t>Municipalities process all the objections online through the No Dues Certificate Portal only.</w:t>
      </w:r>
    </w:p>
    <w:p w14:paraId="6C19A018" w14:textId="77777777" w:rsidR="00FC56A1" w:rsidRPr="00A96A47" w:rsidRDefault="00FC56A1" w:rsidP="009C1596">
      <w:pPr>
        <w:pStyle w:val="ListParagraph"/>
        <w:numPr>
          <w:ilvl w:val="1"/>
          <w:numId w:val="3"/>
        </w:numPr>
        <w:spacing w:line="360" w:lineRule="auto"/>
        <w:ind w:left="1571" w:hanging="720"/>
        <w:jc w:val="both"/>
        <w:rPr>
          <w:rFonts w:ascii="Verdana" w:hAnsi="Verdana" w:cs="Arial"/>
          <w:sz w:val="28"/>
          <w:szCs w:val="28"/>
        </w:rPr>
      </w:pPr>
      <w:r w:rsidRPr="00A96A47">
        <w:rPr>
          <w:rFonts w:ascii="Verdana" w:hAnsi="Verdana" w:cs="Arial"/>
          <w:sz w:val="28"/>
          <w:szCs w:val="28"/>
        </w:rPr>
        <w:t>An online mechanism for requesting creation of new Property ID is also provided on the No Dues Certificate Portal.</w:t>
      </w:r>
    </w:p>
    <w:p w14:paraId="0D9C5A62" w14:textId="5EE9CDD1" w:rsidR="00FC56A1" w:rsidRPr="00A96A47" w:rsidRDefault="00FC56A1" w:rsidP="00DD0E54">
      <w:pPr>
        <w:pStyle w:val="ListParagraph"/>
        <w:numPr>
          <w:ilvl w:val="0"/>
          <w:numId w:val="7"/>
        </w:numPr>
        <w:spacing w:line="360" w:lineRule="auto"/>
        <w:jc w:val="both"/>
        <w:rPr>
          <w:rFonts w:ascii="Verdana" w:hAnsi="Verdana" w:cs="Arial"/>
          <w:sz w:val="28"/>
          <w:szCs w:val="28"/>
        </w:rPr>
      </w:pPr>
      <w:r w:rsidRPr="00A96A47">
        <w:rPr>
          <w:rFonts w:ascii="Verdana" w:hAnsi="Verdana" w:cs="Arial"/>
          <w:sz w:val="28"/>
          <w:szCs w:val="28"/>
        </w:rPr>
        <w:t xml:space="preserve">For the portal, data of properties along with all the municipal dues such as property tax, fire tax, development charges, user charges, Area of Authority (i.e., </w:t>
      </w:r>
      <w:r w:rsidR="008E1F92">
        <w:rPr>
          <w:rFonts w:ascii="Verdana" w:hAnsi="Verdana" w:cs="Arial"/>
          <w:sz w:val="28"/>
          <w:szCs w:val="28"/>
        </w:rPr>
        <w:t>Town &amp; Country Planning department</w:t>
      </w:r>
      <w:r w:rsidRPr="00A96A47">
        <w:rPr>
          <w:rFonts w:ascii="Verdana" w:hAnsi="Verdana" w:cs="Arial"/>
          <w:sz w:val="28"/>
          <w:szCs w:val="28"/>
        </w:rPr>
        <w:t xml:space="preserve">, </w:t>
      </w:r>
      <w:r w:rsidR="00E04C29" w:rsidRPr="00E04C29">
        <w:rPr>
          <w:rFonts w:ascii="Verdana" w:hAnsi="Verdana" w:cs="Arial"/>
          <w:sz w:val="28"/>
          <w:szCs w:val="28"/>
        </w:rPr>
        <w:t>Haryana State Industrial &amp; Infrastructure Development Corporation</w:t>
      </w:r>
      <w:r w:rsidRPr="00A96A47">
        <w:rPr>
          <w:rFonts w:ascii="Verdana" w:hAnsi="Verdana" w:cs="Arial"/>
          <w:sz w:val="28"/>
          <w:szCs w:val="28"/>
        </w:rPr>
        <w:t xml:space="preserve">, </w:t>
      </w:r>
      <w:r w:rsidR="00DD0E54" w:rsidRPr="00DD0E54">
        <w:rPr>
          <w:rFonts w:ascii="Verdana" w:hAnsi="Verdana" w:cs="Arial"/>
          <w:sz w:val="28"/>
          <w:szCs w:val="28"/>
        </w:rPr>
        <w:t xml:space="preserve">Haryana </w:t>
      </w:r>
      <w:proofErr w:type="spellStart"/>
      <w:r w:rsidR="00DD0E54" w:rsidRPr="00DD0E54">
        <w:rPr>
          <w:rFonts w:ascii="Verdana" w:hAnsi="Verdana" w:cs="Arial"/>
          <w:sz w:val="28"/>
          <w:szCs w:val="28"/>
        </w:rPr>
        <w:t>Shahari</w:t>
      </w:r>
      <w:proofErr w:type="spellEnd"/>
      <w:r w:rsidR="00DD0E54" w:rsidRPr="00DD0E54">
        <w:rPr>
          <w:rFonts w:ascii="Verdana" w:hAnsi="Verdana" w:cs="Arial"/>
          <w:sz w:val="28"/>
          <w:szCs w:val="28"/>
        </w:rPr>
        <w:t xml:space="preserve"> </w:t>
      </w:r>
      <w:proofErr w:type="spellStart"/>
      <w:r w:rsidR="00DD0E54" w:rsidRPr="00DD0E54">
        <w:rPr>
          <w:rFonts w:ascii="Verdana" w:hAnsi="Verdana" w:cs="Arial"/>
          <w:sz w:val="28"/>
          <w:szCs w:val="28"/>
        </w:rPr>
        <w:t>Vikas</w:t>
      </w:r>
      <w:proofErr w:type="spellEnd"/>
      <w:r w:rsidR="00DD0E54" w:rsidRPr="00DD0E54">
        <w:rPr>
          <w:rFonts w:ascii="Verdana" w:hAnsi="Verdana" w:cs="Arial"/>
          <w:sz w:val="28"/>
          <w:szCs w:val="28"/>
        </w:rPr>
        <w:t xml:space="preserve"> </w:t>
      </w:r>
      <w:proofErr w:type="spellStart"/>
      <w:r w:rsidR="00DD0E54" w:rsidRPr="00DD0E54">
        <w:rPr>
          <w:rFonts w:ascii="Verdana" w:hAnsi="Verdana" w:cs="Arial"/>
          <w:sz w:val="28"/>
          <w:szCs w:val="28"/>
        </w:rPr>
        <w:t>Pradhikaran</w:t>
      </w:r>
      <w:proofErr w:type="spellEnd"/>
      <w:r w:rsidRPr="00A96A47">
        <w:rPr>
          <w:rFonts w:ascii="Verdana" w:hAnsi="Verdana" w:cs="Arial"/>
          <w:sz w:val="28"/>
          <w:szCs w:val="28"/>
        </w:rPr>
        <w:t>, Housing Board, etc.)</w:t>
      </w:r>
      <w:r w:rsidR="000F3B1D" w:rsidRPr="00A96A47">
        <w:rPr>
          <w:rFonts w:ascii="Verdana" w:hAnsi="Verdana" w:cs="Arial"/>
          <w:sz w:val="28"/>
          <w:szCs w:val="28"/>
        </w:rPr>
        <w:t>,</w:t>
      </w:r>
      <w:r w:rsidR="00517D9D">
        <w:rPr>
          <w:rFonts w:ascii="Verdana" w:hAnsi="Verdana" w:cs="Arial"/>
          <w:sz w:val="28"/>
          <w:szCs w:val="28"/>
        </w:rPr>
        <w:t xml:space="preserve"> </w:t>
      </w:r>
      <w:r w:rsidRPr="00A96A47">
        <w:rPr>
          <w:rFonts w:ascii="Verdana" w:hAnsi="Verdana" w:cs="Arial"/>
          <w:sz w:val="28"/>
          <w:szCs w:val="28"/>
        </w:rPr>
        <w:t xml:space="preserve">Status of </w:t>
      </w:r>
      <w:r w:rsidR="00517D9D">
        <w:rPr>
          <w:rFonts w:ascii="Verdana" w:hAnsi="Verdana" w:cs="Arial"/>
          <w:sz w:val="28"/>
          <w:szCs w:val="28"/>
        </w:rPr>
        <w:t xml:space="preserve"> </w:t>
      </w:r>
      <w:r w:rsidRPr="00A96A47">
        <w:rPr>
          <w:rFonts w:ascii="Verdana" w:hAnsi="Verdana" w:cs="Arial"/>
          <w:sz w:val="28"/>
          <w:szCs w:val="28"/>
        </w:rPr>
        <w:t>Properties Approved/Unapproved</w:t>
      </w:r>
      <w:r w:rsidR="00517D9D">
        <w:rPr>
          <w:rFonts w:ascii="Verdana" w:hAnsi="Verdana" w:cs="Arial"/>
          <w:sz w:val="28"/>
          <w:szCs w:val="28"/>
        </w:rPr>
        <w:t>,</w:t>
      </w:r>
      <w:r w:rsidR="00834BDA" w:rsidRPr="00A96A47">
        <w:rPr>
          <w:rFonts w:ascii="Verdana" w:hAnsi="Verdana" w:cs="Arial"/>
          <w:sz w:val="28"/>
          <w:szCs w:val="28"/>
        </w:rPr>
        <w:t xml:space="preserve"> </w:t>
      </w:r>
      <w:r w:rsidRPr="00A96A47">
        <w:rPr>
          <w:rFonts w:ascii="Verdana" w:hAnsi="Verdana" w:cs="Arial"/>
          <w:sz w:val="28"/>
          <w:szCs w:val="28"/>
        </w:rPr>
        <w:t>Property Category</w:t>
      </w:r>
      <w:r w:rsidR="00362032" w:rsidRPr="00A96A47">
        <w:rPr>
          <w:rFonts w:ascii="Verdana" w:hAnsi="Verdana" w:cs="Arial"/>
          <w:sz w:val="28"/>
          <w:szCs w:val="28"/>
        </w:rPr>
        <w:t xml:space="preserve"> </w:t>
      </w:r>
      <w:r w:rsidR="00517D9D">
        <w:rPr>
          <w:rFonts w:ascii="Verdana" w:hAnsi="Verdana" w:cs="Arial"/>
          <w:sz w:val="28"/>
          <w:szCs w:val="28"/>
        </w:rPr>
        <w:t>(</w:t>
      </w:r>
      <w:r w:rsidRPr="00A96A47">
        <w:rPr>
          <w:rFonts w:ascii="Verdana" w:hAnsi="Verdana" w:cs="Arial"/>
          <w:sz w:val="28"/>
          <w:szCs w:val="28"/>
        </w:rPr>
        <w:t>Residential/Commercial/Industrial</w:t>
      </w:r>
      <w:r w:rsidR="008C7E19" w:rsidRPr="00A96A47">
        <w:rPr>
          <w:rFonts w:ascii="Verdana" w:hAnsi="Verdana" w:cs="Arial"/>
          <w:sz w:val="28"/>
          <w:szCs w:val="28"/>
        </w:rPr>
        <w:t xml:space="preserve"> </w:t>
      </w:r>
      <w:r w:rsidRPr="00A96A47">
        <w:rPr>
          <w:rFonts w:ascii="Verdana" w:hAnsi="Verdana" w:cs="Arial"/>
          <w:sz w:val="28"/>
          <w:szCs w:val="28"/>
        </w:rPr>
        <w:t>/Institutional etc.) was prepared by the respective municipalities and was uploaded on the No Dues Certificate Portal.</w:t>
      </w:r>
    </w:p>
    <w:p w14:paraId="2B8E3E1F" w14:textId="4511150F" w:rsidR="007667FC" w:rsidRPr="00A96A47" w:rsidRDefault="00D03646" w:rsidP="009C1596">
      <w:pPr>
        <w:pStyle w:val="ListParagraph"/>
        <w:numPr>
          <w:ilvl w:val="0"/>
          <w:numId w:val="7"/>
        </w:numPr>
        <w:spacing w:line="360" w:lineRule="auto"/>
        <w:jc w:val="both"/>
        <w:rPr>
          <w:rFonts w:ascii="Verdana" w:hAnsi="Verdana" w:cs="Arial"/>
          <w:sz w:val="28"/>
          <w:szCs w:val="28"/>
        </w:rPr>
      </w:pPr>
      <w:r w:rsidRPr="00A96A47">
        <w:rPr>
          <w:rFonts w:ascii="Verdana" w:hAnsi="Verdana" w:cs="Arial"/>
          <w:sz w:val="28"/>
          <w:szCs w:val="28"/>
        </w:rPr>
        <w:t>The details of objections received</w:t>
      </w:r>
      <w:r w:rsidR="008D4F6D" w:rsidRPr="00A96A47">
        <w:rPr>
          <w:rFonts w:ascii="Verdana" w:hAnsi="Verdana" w:cs="Arial"/>
          <w:sz w:val="28"/>
          <w:szCs w:val="28"/>
        </w:rPr>
        <w:t xml:space="preserve"> </w:t>
      </w:r>
      <w:r w:rsidR="002D3FB2" w:rsidRPr="00A96A47">
        <w:rPr>
          <w:rFonts w:ascii="Verdana" w:hAnsi="Verdana" w:cs="Arial"/>
          <w:sz w:val="28"/>
          <w:szCs w:val="28"/>
        </w:rPr>
        <w:t xml:space="preserve">during the current </w:t>
      </w:r>
      <w:r w:rsidR="00697822" w:rsidRPr="00A96A47">
        <w:rPr>
          <w:rFonts w:ascii="Verdana" w:hAnsi="Verdana" w:cs="Arial"/>
          <w:sz w:val="28"/>
          <w:szCs w:val="28"/>
        </w:rPr>
        <w:t>Financial Year</w:t>
      </w:r>
      <w:r w:rsidR="002D3FB2" w:rsidRPr="00A96A47">
        <w:rPr>
          <w:rFonts w:ascii="Verdana" w:hAnsi="Verdana" w:cs="Arial"/>
          <w:sz w:val="28"/>
          <w:szCs w:val="28"/>
        </w:rPr>
        <w:t xml:space="preserve"> 2022-23 from 1</w:t>
      </w:r>
      <w:r w:rsidR="002D3FB2" w:rsidRPr="00A96A47">
        <w:rPr>
          <w:rFonts w:ascii="Verdana" w:hAnsi="Verdana" w:cs="Arial"/>
          <w:sz w:val="28"/>
          <w:szCs w:val="28"/>
          <w:vertAlign w:val="superscript"/>
        </w:rPr>
        <w:t>st</w:t>
      </w:r>
      <w:r w:rsidR="002D3FB2" w:rsidRPr="00A96A47">
        <w:rPr>
          <w:rFonts w:ascii="Verdana" w:hAnsi="Verdana" w:cs="Arial"/>
          <w:sz w:val="28"/>
          <w:szCs w:val="28"/>
        </w:rPr>
        <w:t xml:space="preserve"> April</w:t>
      </w:r>
      <w:r w:rsidR="00AC65A5">
        <w:rPr>
          <w:rFonts w:ascii="Verdana" w:hAnsi="Verdana" w:cs="Arial"/>
          <w:sz w:val="28"/>
          <w:szCs w:val="28"/>
        </w:rPr>
        <w:t>,</w:t>
      </w:r>
      <w:r w:rsidR="002D3FB2" w:rsidRPr="00A96A47">
        <w:rPr>
          <w:rFonts w:ascii="Verdana" w:hAnsi="Verdana" w:cs="Arial"/>
          <w:sz w:val="28"/>
          <w:szCs w:val="28"/>
        </w:rPr>
        <w:t xml:space="preserve"> 2022 to 16</w:t>
      </w:r>
      <w:r w:rsidR="002D3FB2" w:rsidRPr="00A96A47">
        <w:rPr>
          <w:rFonts w:ascii="Verdana" w:hAnsi="Verdana" w:cs="Arial"/>
          <w:sz w:val="28"/>
          <w:szCs w:val="28"/>
          <w:vertAlign w:val="superscript"/>
        </w:rPr>
        <w:t>th</w:t>
      </w:r>
      <w:r w:rsidR="002D3FB2" w:rsidRPr="00A96A47">
        <w:rPr>
          <w:rFonts w:ascii="Verdana" w:hAnsi="Verdana" w:cs="Arial"/>
          <w:sz w:val="28"/>
          <w:szCs w:val="28"/>
        </w:rPr>
        <w:t xml:space="preserve"> February</w:t>
      </w:r>
      <w:r w:rsidR="00AC65A5">
        <w:rPr>
          <w:rFonts w:ascii="Verdana" w:hAnsi="Verdana" w:cs="Arial"/>
          <w:sz w:val="28"/>
          <w:szCs w:val="28"/>
        </w:rPr>
        <w:t>,</w:t>
      </w:r>
      <w:r w:rsidR="002D3FB2" w:rsidRPr="00A96A47">
        <w:rPr>
          <w:rFonts w:ascii="Verdana" w:hAnsi="Verdana" w:cs="Arial"/>
          <w:sz w:val="28"/>
          <w:szCs w:val="28"/>
        </w:rPr>
        <w:t xml:space="preserve"> 2023 </w:t>
      </w:r>
      <w:r w:rsidR="0045616A" w:rsidRPr="00A96A47">
        <w:rPr>
          <w:rFonts w:ascii="Verdana" w:hAnsi="Verdana" w:cs="Arial"/>
          <w:sz w:val="28"/>
          <w:szCs w:val="28"/>
        </w:rPr>
        <w:t>for all the U</w:t>
      </w:r>
      <w:r w:rsidR="00332ED2" w:rsidRPr="00A96A47">
        <w:rPr>
          <w:rFonts w:ascii="Verdana" w:hAnsi="Verdana" w:cs="Arial"/>
          <w:sz w:val="28"/>
          <w:szCs w:val="28"/>
        </w:rPr>
        <w:t xml:space="preserve">rban </w:t>
      </w:r>
      <w:r w:rsidR="0045616A" w:rsidRPr="00A96A47">
        <w:rPr>
          <w:rFonts w:ascii="Verdana" w:hAnsi="Verdana" w:cs="Arial"/>
          <w:sz w:val="28"/>
          <w:szCs w:val="28"/>
        </w:rPr>
        <w:t>L</w:t>
      </w:r>
      <w:r w:rsidR="00332ED2" w:rsidRPr="00A96A47">
        <w:rPr>
          <w:rFonts w:ascii="Verdana" w:hAnsi="Verdana" w:cs="Arial"/>
          <w:sz w:val="28"/>
          <w:szCs w:val="28"/>
        </w:rPr>
        <w:t xml:space="preserve">ocal </w:t>
      </w:r>
      <w:r w:rsidR="0045616A" w:rsidRPr="00A96A47">
        <w:rPr>
          <w:rFonts w:ascii="Verdana" w:hAnsi="Verdana" w:cs="Arial"/>
          <w:sz w:val="28"/>
          <w:szCs w:val="28"/>
        </w:rPr>
        <w:t>B</w:t>
      </w:r>
      <w:r w:rsidR="00332ED2" w:rsidRPr="00A96A47">
        <w:rPr>
          <w:rFonts w:ascii="Verdana" w:hAnsi="Verdana" w:cs="Arial"/>
          <w:sz w:val="28"/>
          <w:szCs w:val="28"/>
        </w:rPr>
        <w:t>odie</w:t>
      </w:r>
      <w:r w:rsidR="0045616A" w:rsidRPr="00A96A47">
        <w:rPr>
          <w:rFonts w:ascii="Verdana" w:hAnsi="Verdana" w:cs="Arial"/>
          <w:sz w:val="28"/>
          <w:szCs w:val="28"/>
        </w:rPr>
        <w:t xml:space="preserve">s in the </w:t>
      </w:r>
      <w:r w:rsidR="00AC65A5">
        <w:rPr>
          <w:rFonts w:ascii="Verdana" w:hAnsi="Verdana" w:cs="Arial"/>
          <w:sz w:val="28"/>
          <w:szCs w:val="28"/>
        </w:rPr>
        <w:t>S</w:t>
      </w:r>
      <w:r w:rsidR="0045616A" w:rsidRPr="00A96A47">
        <w:rPr>
          <w:rFonts w:ascii="Verdana" w:hAnsi="Verdana" w:cs="Arial"/>
          <w:sz w:val="28"/>
          <w:szCs w:val="28"/>
        </w:rPr>
        <w:t xml:space="preserve">tate of Haryana </w:t>
      </w:r>
      <w:r w:rsidR="002D3FB2" w:rsidRPr="00A96A47">
        <w:rPr>
          <w:rFonts w:ascii="Verdana" w:hAnsi="Verdana" w:cs="Arial"/>
          <w:sz w:val="28"/>
          <w:szCs w:val="28"/>
        </w:rPr>
        <w:t>is:</w:t>
      </w:r>
    </w:p>
    <w:tbl>
      <w:tblPr>
        <w:tblStyle w:val="TableGrid"/>
        <w:tblW w:w="0" w:type="auto"/>
        <w:tblInd w:w="720" w:type="dxa"/>
        <w:tblLook w:val="04A0" w:firstRow="1" w:lastRow="0" w:firstColumn="1" w:lastColumn="0" w:noHBand="0" w:noVBand="1"/>
      </w:tblPr>
      <w:tblGrid>
        <w:gridCol w:w="2223"/>
        <w:gridCol w:w="2223"/>
        <w:gridCol w:w="2092"/>
        <w:gridCol w:w="2092"/>
      </w:tblGrid>
      <w:tr w:rsidR="0045616A" w:rsidRPr="00A96A47" w14:paraId="24BC0D82" w14:textId="77777777" w:rsidTr="009C1596">
        <w:trPr>
          <w:trHeight w:val="20"/>
        </w:trPr>
        <w:tc>
          <w:tcPr>
            <w:tcW w:w="2223" w:type="dxa"/>
          </w:tcPr>
          <w:p w14:paraId="44E6D249" w14:textId="38C76D34" w:rsidR="0045616A" w:rsidRPr="00A96A47" w:rsidRDefault="0045616A" w:rsidP="00F45B25">
            <w:pPr>
              <w:pStyle w:val="ListParagraph"/>
              <w:spacing w:after="0" w:line="288" w:lineRule="auto"/>
              <w:ind w:left="0"/>
              <w:jc w:val="both"/>
              <w:rPr>
                <w:rFonts w:ascii="Verdana" w:hAnsi="Verdana" w:cs="Arial"/>
                <w:sz w:val="24"/>
                <w:szCs w:val="24"/>
              </w:rPr>
            </w:pPr>
            <w:r w:rsidRPr="00A96A47">
              <w:rPr>
                <w:rFonts w:ascii="Verdana" w:hAnsi="Verdana" w:cs="Arial"/>
                <w:sz w:val="24"/>
                <w:szCs w:val="24"/>
              </w:rPr>
              <w:t>Number of Objections received</w:t>
            </w:r>
          </w:p>
        </w:tc>
        <w:tc>
          <w:tcPr>
            <w:tcW w:w="2223" w:type="dxa"/>
          </w:tcPr>
          <w:p w14:paraId="661E0718" w14:textId="2C7D63D0" w:rsidR="0045616A" w:rsidRPr="00A96A47" w:rsidRDefault="00AC65A5" w:rsidP="00F45B25">
            <w:pPr>
              <w:pStyle w:val="ListParagraph"/>
              <w:spacing w:after="0" w:line="288" w:lineRule="auto"/>
              <w:ind w:left="0"/>
              <w:jc w:val="both"/>
              <w:rPr>
                <w:rFonts w:ascii="Verdana" w:hAnsi="Verdana" w:cs="Arial"/>
                <w:sz w:val="24"/>
                <w:szCs w:val="24"/>
              </w:rPr>
            </w:pPr>
            <w:r>
              <w:rPr>
                <w:rFonts w:ascii="Verdana" w:hAnsi="Verdana" w:cs="Arial"/>
                <w:sz w:val="24"/>
                <w:szCs w:val="24"/>
              </w:rPr>
              <w:t>Number of Objections r</w:t>
            </w:r>
            <w:r w:rsidR="0045616A" w:rsidRPr="00A96A47">
              <w:rPr>
                <w:rFonts w:ascii="Verdana" w:hAnsi="Verdana" w:cs="Arial"/>
                <w:sz w:val="24"/>
                <w:szCs w:val="24"/>
              </w:rPr>
              <w:t>esolved</w:t>
            </w:r>
          </w:p>
        </w:tc>
        <w:tc>
          <w:tcPr>
            <w:tcW w:w="2092" w:type="dxa"/>
          </w:tcPr>
          <w:p w14:paraId="290315FC" w14:textId="6AA6CBD2" w:rsidR="0045616A" w:rsidRPr="00A96A47" w:rsidRDefault="00AC65A5" w:rsidP="00F45B25">
            <w:pPr>
              <w:pStyle w:val="ListParagraph"/>
              <w:spacing w:after="0" w:line="288" w:lineRule="auto"/>
              <w:ind w:left="0"/>
              <w:jc w:val="both"/>
              <w:rPr>
                <w:rFonts w:ascii="Verdana" w:hAnsi="Verdana" w:cs="Arial"/>
                <w:sz w:val="24"/>
                <w:szCs w:val="24"/>
              </w:rPr>
            </w:pPr>
            <w:r>
              <w:rPr>
                <w:rFonts w:ascii="Verdana" w:hAnsi="Verdana" w:cs="Arial"/>
                <w:sz w:val="24"/>
                <w:szCs w:val="24"/>
              </w:rPr>
              <w:t>Number of Objections p</w:t>
            </w:r>
            <w:r w:rsidR="0045616A" w:rsidRPr="00A96A47">
              <w:rPr>
                <w:rFonts w:ascii="Verdana" w:hAnsi="Verdana" w:cs="Arial"/>
                <w:sz w:val="24"/>
                <w:szCs w:val="24"/>
              </w:rPr>
              <w:t>ending</w:t>
            </w:r>
          </w:p>
        </w:tc>
        <w:tc>
          <w:tcPr>
            <w:tcW w:w="2092" w:type="dxa"/>
          </w:tcPr>
          <w:p w14:paraId="766F3E75" w14:textId="12770E28" w:rsidR="0045616A" w:rsidRPr="00A96A47" w:rsidRDefault="0045616A" w:rsidP="00F45B25">
            <w:pPr>
              <w:pStyle w:val="ListParagraph"/>
              <w:spacing w:after="0" w:line="288" w:lineRule="auto"/>
              <w:ind w:left="0"/>
              <w:jc w:val="both"/>
              <w:rPr>
                <w:rFonts w:ascii="Verdana" w:hAnsi="Verdana" w:cs="Arial"/>
                <w:sz w:val="24"/>
                <w:szCs w:val="24"/>
              </w:rPr>
            </w:pPr>
            <w:r w:rsidRPr="00A96A47">
              <w:rPr>
                <w:rFonts w:ascii="Verdana" w:hAnsi="Verdana" w:cs="Arial"/>
                <w:sz w:val="24"/>
                <w:szCs w:val="24"/>
              </w:rPr>
              <w:t>Number of Objections lying outside the RTS timelines</w:t>
            </w:r>
          </w:p>
        </w:tc>
      </w:tr>
      <w:tr w:rsidR="009E0B13" w:rsidRPr="00A96A47" w14:paraId="6E85276F" w14:textId="77777777" w:rsidTr="009C1596">
        <w:trPr>
          <w:trHeight w:val="20"/>
        </w:trPr>
        <w:tc>
          <w:tcPr>
            <w:tcW w:w="2223" w:type="dxa"/>
          </w:tcPr>
          <w:p w14:paraId="5D5F0992" w14:textId="588CDA74" w:rsidR="009E0B13" w:rsidRPr="00A96A47" w:rsidRDefault="009E0B13" w:rsidP="009C1596">
            <w:pPr>
              <w:pStyle w:val="ListParagraph"/>
              <w:spacing w:after="0" w:line="360" w:lineRule="auto"/>
              <w:ind w:left="0"/>
              <w:jc w:val="both"/>
              <w:rPr>
                <w:rFonts w:ascii="Verdana" w:hAnsi="Verdana" w:cs="Arial"/>
                <w:sz w:val="24"/>
                <w:szCs w:val="24"/>
              </w:rPr>
            </w:pPr>
            <w:r w:rsidRPr="00A96A47">
              <w:rPr>
                <w:rFonts w:ascii="Verdana" w:hAnsi="Verdana" w:cs="Arial"/>
                <w:sz w:val="24"/>
                <w:szCs w:val="24"/>
              </w:rPr>
              <w:t>6,74,389</w:t>
            </w:r>
          </w:p>
        </w:tc>
        <w:tc>
          <w:tcPr>
            <w:tcW w:w="2223" w:type="dxa"/>
          </w:tcPr>
          <w:p w14:paraId="21FEFB9C" w14:textId="71F28C2E" w:rsidR="009E0B13" w:rsidRPr="00A96A47" w:rsidRDefault="00D205E9" w:rsidP="009C1596">
            <w:pPr>
              <w:pStyle w:val="ListParagraph"/>
              <w:spacing w:after="0" w:line="360" w:lineRule="auto"/>
              <w:ind w:left="0"/>
              <w:jc w:val="both"/>
              <w:rPr>
                <w:rFonts w:ascii="Verdana" w:hAnsi="Verdana" w:cs="Arial"/>
                <w:sz w:val="24"/>
                <w:szCs w:val="24"/>
              </w:rPr>
            </w:pPr>
            <w:r w:rsidRPr="00A96A47">
              <w:rPr>
                <w:rFonts w:ascii="Verdana" w:hAnsi="Verdana" w:cs="Arial"/>
                <w:sz w:val="24"/>
                <w:szCs w:val="24"/>
              </w:rPr>
              <w:t>6,23,245</w:t>
            </w:r>
          </w:p>
        </w:tc>
        <w:tc>
          <w:tcPr>
            <w:tcW w:w="2092" w:type="dxa"/>
          </w:tcPr>
          <w:p w14:paraId="4E0753C8" w14:textId="3741FD1E" w:rsidR="009E0B13" w:rsidRPr="00A96A47" w:rsidRDefault="009E0B13" w:rsidP="009C1596">
            <w:pPr>
              <w:pStyle w:val="ListParagraph"/>
              <w:spacing w:after="0" w:line="360" w:lineRule="auto"/>
              <w:ind w:left="0"/>
              <w:jc w:val="both"/>
              <w:rPr>
                <w:rFonts w:ascii="Verdana" w:hAnsi="Verdana" w:cs="Arial"/>
                <w:sz w:val="24"/>
                <w:szCs w:val="24"/>
              </w:rPr>
            </w:pPr>
            <w:r w:rsidRPr="00A96A47">
              <w:rPr>
                <w:rFonts w:ascii="Verdana" w:hAnsi="Verdana" w:cs="Arial"/>
                <w:sz w:val="24"/>
                <w:szCs w:val="24"/>
              </w:rPr>
              <w:t>51,144</w:t>
            </w:r>
          </w:p>
        </w:tc>
        <w:tc>
          <w:tcPr>
            <w:tcW w:w="2092" w:type="dxa"/>
          </w:tcPr>
          <w:p w14:paraId="0A25FDC5" w14:textId="3D1B64F9" w:rsidR="009E0B13" w:rsidRPr="00A96A47" w:rsidRDefault="00C62E24" w:rsidP="009C1596">
            <w:pPr>
              <w:pStyle w:val="ListParagraph"/>
              <w:spacing w:after="0" w:line="360" w:lineRule="auto"/>
              <w:ind w:left="0"/>
              <w:jc w:val="both"/>
              <w:rPr>
                <w:rFonts w:ascii="Verdana" w:hAnsi="Verdana" w:cs="Arial"/>
                <w:sz w:val="24"/>
                <w:szCs w:val="24"/>
              </w:rPr>
            </w:pPr>
            <w:r w:rsidRPr="00A96A47">
              <w:rPr>
                <w:rFonts w:ascii="Verdana" w:hAnsi="Verdana" w:cs="Arial"/>
                <w:sz w:val="24"/>
                <w:szCs w:val="24"/>
              </w:rPr>
              <w:t>651</w:t>
            </w:r>
          </w:p>
        </w:tc>
      </w:tr>
    </w:tbl>
    <w:p w14:paraId="63BCBE9E" w14:textId="690E5867" w:rsidR="0045616A" w:rsidRPr="00A96A47" w:rsidRDefault="0045616A" w:rsidP="009C1596">
      <w:pPr>
        <w:pStyle w:val="ListParagraph"/>
        <w:numPr>
          <w:ilvl w:val="0"/>
          <w:numId w:val="7"/>
        </w:numPr>
        <w:spacing w:line="360" w:lineRule="auto"/>
        <w:jc w:val="both"/>
        <w:rPr>
          <w:rFonts w:ascii="Verdana" w:hAnsi="Verdana" w:cs="Arial"/>
          <w:sz w:val="28"/>
          <w:szCs w:val="28"/>
        </w:rPr>
      </w:pPr>
      <w:r w:rsidRPr="00A96A47">
        <w:rPr>
          <w:rFonts w:ascii="Verdana" w:hAnsi="Verdana" w:cs="Arial"/>
          <w:sz w:val="28"/>
          <w:szCs w:val="28"/>
        </w:rPr>
        <w:t xml:space="preserve">The details of objections received, resolved, pending &amp; lying outside the RTS timelines during the current </w:t>
      </w:r>
      <w:r w:rsidR="00697822" w:rsidRPr="00A96A47">
        <w:rPr>
          <w:rFonts w:ascii="Verdana" w:hAnsi="Verdana" w:cs="Arial"/>
          <w:sz w:val="28"/>
          <w:szCs w:val="28"/>
        </w:rPr>
        <w:t xml:space="preserve">Financial Year </w:t>
      </w:r>
      <w:r w:rsidRPr="00A96A47">
        <w:rPr>
          <w:rFonts w:ascii="Verdana" w:hAnsi="Verdana" w:cs="Arial"/>
          <w:sz w:val="28"/>
          <w:szCs w:val="28"/>
        </w:rPr>
        <w:t>2022-23 from 1</w:t>
      </w:r>
      <w:r w:rsidRPr="00A96A47">
        <w:rPr>
          <w:rFonts w:ascii="Verdana" w:hAnsi="Verdana" w:cs="Arial"/>
          <w:sz w:val="28"/>
          <w:szCs w:val="28"/>
          <w:vertAlign w:val="superscript"/>
        </w:rPr>
        <w:t>st</w:t>
      </w:r>
      <w:r w:rsidRPr="00A96A47">
        <w:rPr>
          <w:rFonts w:ascii="Verdana" w:hAnsi="Verdana" w:cs="Arial"/>
          <w:sz w:val="28"/>
          <w:szCs w:val="28"/>
        </w:rPr>
        <w:t xml:space="preserve"> April</w:t>
      </w:r>
      <w:r w:rsidR="00AC65A5">
        <w:rPr>
          <w:rFonts w:ascii="Verdana" w:hAnsi="Verdana" w:cs="Arial"/>
          <w:sz w:val="28"/>
          <w:szCs w:val="28"/>
        </w:rPr>
        <w:t>,</w:t>
      </w:r>
      <w:r w:rsidRPr="00A96A47">
        <w:rPr>
          <w:rFonts w:ascii="Verdana" w:hAnsi="Verdana" w:cs="Arial"/>
          <w:sz w:val="28"/>
          <w:szCs w:val="28"/>
        </w:rPr>
        <w:t xml:space="preserve"> 2022 to 16</w:t>
      </w:r>
      <w:r w:rsidRPr="00A96A47">
        <w:rPr>
          <w:rFonts w:ascii="Verdana" w:hAnsi="Verdana" w:cs="Arial"/>
          <w:sz w:val="28"/>
          <w:szCs w:val="28"/>
          <w:vertAlign w:val="superscript"/>
        </w:rPr>
        <w:t>th</w:t>
      </w:r>
      <w:r w:rsidRPr="00A96A47">
        <w:rPr>
          <w:rFonts w:ascii="Verdana" w:hAnsi="Verdana" w:cs="Arial"/>
          <w:sz w:val="28"/>
          <w:szCs w:val="28"/>
        </w:rPr>
        <w:t xml:space="preserve"> February</w:t>
      </w:r>
      <w:r w:rsidR="00AC65A5">
        <w:rPr>
          <w:rFonts w:ascii="Verdana" w:hAnsi="Verdana" w:cs="Arial"/>
          <w:sz w:val="28"/>
          <w:szCs w:val="28"/>
        </w:rPr>
        <w:t>,</w:t>
      </w:r>
      <w:r w:rsidR="002F5B02" w:rsidRPr="00A96A47">
        <w:rPr>
          <w:rFonts w:ascii="Verdana" w:hAnsi="Verdana" w:cs="Arial"/>
          <w:sz w:val="28"/>
          <w:szCs w:val="28"/>
        </w:rPr>
        <w:t xml:space="preserve"> </w:t>
      </w:r>
      <w:r w:rsidRPr="00A96A47">
        <w:rPr>
          <w:rFonts w:ascii="Verdana" w:hAnsi="Verdana" w:cs="Arial"/>
          <w:sz w:val="28"/>
          <w:szCs w:val="28"/>
        </w:rPr>
        <w:t xml:space="preserve">2023 for </w:t>
      </w:r>
      <w:r w:rsidR="00995FD0" w:rsidRPr="00A96A47">
        <w:rPr>
          <w:rFonts w:ascii="Verdana" w:hAnsi="Verdana" w:cs="Arial"/>
          <w:sz w:val="28"/>
          <w:szCs w:val="28"/>
        </w:rPr>
        <w:t xml:space="preserve">Municipal Corporation, </w:t>
      </w:r>
      <w:proofErr w:type="spellStart"/>
      <w:r w:rsidR="00995FD0" w:rsidRPr="00A96A47">
        <w:rPr>
          <w:rFonts w:ascii="Verdana" w:hAnsi="Verdana" w:cs="Arial"/>
          <w:sz w:val="28"/>
          <w:szCs w:val="28"/>
        </w:rPr>
        <w:t>Ambala</w:t>
      </w:r>
      <w:proofErr w:type="spellEnd"/>
      <w:r w:rsidRPr="00A96A47">
        <w:rPr>
          <w:rFonts w:ascii="Verdana" w:hAnsi="Verdana" w:cs="Arial"/>
          <w:sz w:val="28"/>
          <w:szCs w:val="28"/>
        </w:rPr>
        <w:t xml:space="preserve"> is:</w:t>
      </w:r>
    </w:p>
    <w:tbl>
      <w:tblPr>
        <w:tblStyle w:val="TableGrid"/>
        <w:tblW w:w="0" w:type="auto"/>
        <w:tblInd w:w="720" w:type="dxa"/>
        <w:tblLook w:val="04A0" w:firstRow="1" w:lastRow="0" w:firstColumn="1" w:lastColumn="0" w:noHBand="0" w:noVBand="1"/>
      </w:tblPr>
      <w:tblGrid>
        <w:gridCol w:w="2223"/>
        <w:gridCol w:w="2223"/>
        <w:gridCol w:w="2092"/>
        <w:gridCol w:w="2092"/>
      </w:tblGrid>
      <w:tr w:rsidR="0045616A" w:rsidRPr="00A96A47" w14:paraId="636B6F06" w14:textId="77777777" w:rsidTr="009C1596">
        <w:trPr>
          <w:trHeight w:val="20"/>
        </w:trPr>
        <w:tc>
          <w:tcPr>
            <w:tcW w:w="2223" w:type="dxa"/>
          </w:tcPr>
          <w:p w14:paraId="5AE9A8F6" w14:textId="77777777" w:rsidR="0045616A" w:rsidRPr="00A96A47" w:rsidRDefault="0045616A" w:rsidP="0009060D">
            <w:pPr>
              <w:pStyle w:val="ListParagraph"/>
              <w:spacing w:after="0" w:line="240" w:lineRule="auto"/>
              <w:ind w:left="0"/>
              <w:jc w:val="both"/>
              <w:rPr>
                <w:rFonts w:ascii="Verdana" w:hAnsi="Verdana" w:cs="Arial"/>
                <w:sz w:val="24"/>
                <w:szCs w:val="24"/>
              </w:rPr>
            </w:pPr>
            <w:r w:rsidRPr="00A96A47">
              <w:rPr>
                <w:rFonts w:ascii="Verdana" w:hAnsi="Verdana" w:cs="Arial"/>
                <w:sz w:val="24"/>
                <w:szCs w:val="24"/>
              </w:rPr>
              <w:t>Number of Objections received</w:t>
            </w:r>
          </w:p>
        </w:tc>
        <w:tc>
          <w:tcPr>
            <w:tcW w:w="2223" w:type="dxa"/>
          </w:tcPr>
          <w:p w14:paraId="5103BEFB" w14:textId="07FA8728" w:rsidR="0045616A" w:rsidRPr="00A96A47" w:rsidRDefault="00AC65A5" w:rsidP="0009060D">
            <w:pPr>
              <w:pStyle w:val="ListParagraph"/>
              <w:spacing w:after="0" w:line="240" w:lineRule="auto"/>
              <w:ind w:left="0"/>
              <w:jc w:val="both"/>
              <w:rPr>
                <w:rFonts w:ascii="Verdana" w:hAnsi="Verdana" w:cs="Arial"/>
                <w:sz w:val="24"/>
                <w:szCs w:val="24"/>
              </w:rPr>
            </w:pPr>
            <w:r>
              <w:rPr>
                <w:rFonts w:ascii="Verdana" w:hAnsi="Verdana" w:cs="Arial"/>
                <w:sz w:val="24"/>
                <w:szCs w:val="24"/>
              </w:rPr>
              <w:t>Number of Objections r</w:t>
            </w:r>
            <w:r w:rsidR="0045616A" w:rsidRPr="00A96A47">
              <w:rPr>
                <w:rFonts w:ascii="Verdana" w:hAnsi="Verdana" w:cs="Arial"/>
                <w:sz w:val="24"/>
                <w:szCs w:val="24"/>
              </w:rPr>
              <w:t>esolved</w:t>
            </w:r>
          </w:p>
        </w:tc>
        <w:tc>
          <w:tcPr>
            <w:tcW w:w="2092" w:type="dxa"/>
          </w:tcPr>
          <w:p w14:paraId="17C28651" w14:textId="083B99AB" w:rsidR="0045616A" w:rsidRPr="00A96A47" w:rsidRDefault="00AC65A5" w:rsidP="0009060D">
            <w:pPr>
              <w:pStyle w:val="ListParagraph"/>
              <w:spacing w:after="0" w:line="240" w:lineRule="auto"/>
              <w:ind w:left="0"/>
              <w:jc w:val="both"/>
              <w:rPr>
                <w:rFonts w:ascii="Verdana" w:hAnsi="Verdana" w:cs="Arial"/>
                <w:sz w:val="24"/>
                <w:szCs w:val="24"/>
              </w:rPr>
            </w:pPr>
            <w:r>
              <w:rPr>
                <w:rFonts w:ascii="Verdana" w:hAnsi="Verdana" w:cs="Arial"/>
                <w:sz w:val="24"/>
                <w:szCs w:val="24"/>
              </w:rPr>
              <w:t>Number of Objections p</w:t>
            </w:r>
            <w:r w:rsidR="0045616A" w:rsidRPr="00A96A47">
              <w:rPr>
                <w:rFonts w:ascii="Verdana" w:hAnsi="Verdana" w:cs="Arial"/>
                <w:sz w:val="24"/>
                <w:szCs w:val="24"/>
              </w:rPr>
              <w:t>ending</w:t>
            </w:r>
          </w:p>
        </w:tc>
        <w:tc>
          <w:tcPr>
            <w:tcW w:w="2092" w:type="dxa"/>
          </w:tcPr>
          <w:p w14:paraId="1CA790D1" w14:textId="77777777" w:rsidR="0045616A" w:rsidRPr="00A96A47" w:rsidRDefault="0045616A" w:rsidP="0009060D">
            <w:pPr>
              <w:pStyle w:val="ListParagraph"/>
              <w:spacing w:after="0" w:line="240" w:lineRule="auto"/>
              <w:ind w:left="0"/>
              <w:jc w:val="both"/>
              <w:rPr>
                <w:rFonts w:ascii="Verdana" w:hAnsi="Verdana" w:cs="Arial"/>
                <w:sz w:val="24"/>
                <w:szCs w:val="24"/>
              </w:rPr>
            </w:pPr>
            <w:r w:rsidRPr="00A96A47">
              <w:rPr>
                <w:rFonts w:ascii="Verdana" w:hAnsi="Verdana" w:cs="Arial"/>
                <w:sz w:val="24"/>
                <w:szCs w:val="24"/>
              </w:rPr>
              <w:t>Number of Objections lying outside the RTS timelines</w:t>
            </w:r>
          </w:p>
        </w:tc>
      </w:tr>
      <w:tr w:rsidR="004116DA" w:rsidRPr="00A96A47" w14:paraId="26110B5D" w14:textId="77777777" w:rsidTr="009C1596">
        <w:trPr>
          <w:trHeight w:val="20"/>
        </w:trPr>
        <w:tc>
          <w:tcPr>
            <w:tcW w:w="2223" w:type="dxa"/>
          </w:tcPr>
          <w:p w14:paraId="2B8F35DD" w14:textId="79BCBDF3" w:rsidR="004116DA" w:rsidRPr="00A96A47" w:rsidRDefault="004116DA" w:rsidP="0009060D">
            <w:pPr>
              <w:pStyle w:val="ListParagraph"/>
              <w:spacing w:after="0" w:line="240" w:lineRule="auto"/>
              <w:ind w:left="0"/>
              <w:jc w:val="both"/>
              <w:rPr>
                <w:rFonts w:ascii="Verdana" w:hAnsi="Verdana" w:cs="Arial"/>
                <w:sz w:val="24"/>
                <w:szCs w:val="24"/>
              </w:rPr>
            </w:pPr>
            <w:r w:rsidRPr="00A96A47">
              <w:rPr>
                <w:rFonts w:ascii="Verdana" w:hAnsi="Verdana" w:cs="Arial"/>
                <w:sz w:val="24"/>
                <w:szCs w:val="24"/>
              </w:rPr>
              <w:t>12,591</w:t>
            </w:r>
          </w:p>
        </w:tc>
        <w:tc>
          <w:tcPr>
            <w:tcW w:w="2223" w:type="dxa"/>
          </w:tcPr>
          <w:p w14:paraId="30121C5A" w14:textId="58CFFE33" w:rsidR="004116DA" w:rsidRPr="00A96A47" w:rsidRDefault="004116DA" w:rsidP="0009060D">
            <w:pPr>
              <w:pStyle w:val="ListParagraph"/>
              <w:spacing w:after="0" w:line="240" w:lineRule="auto"/>
              <w:ind w:left="0"/>
              <w:jc w:val="both"/>
              <w:rPr>
                <w:rFonts w:ascii="Verdana" w:hAnsi="Verdana" w:cs="Arial"/>
                <w:sz w:val="24"/>
                <w:szCs w:val="24"/>
              </w:rPr>
            </w:pPr>
            <w:r w:rsidRPr="00A96A47">
              <w:rPr>
                <w:rFonts w:ascii="Verdana" w:hAnsi="Verdana" w:cs="Arial"/>
                <w:sz w:val="24"/>
                <w:szCs w:val="24"/>
              </w:rPr>
              <w:t>11,665</w:t>
            </w:r>
          </w:p>
        </w:tc>
        <w:tc>
          <w:tcPr>
            <w:tcW w:w="2092" w:type="dxa"/>
          </w:tcPr>
          <w:p w14:paraId="41D683F5" w14:textId="3E57CC29" w:rsidR="004116DA" w:rsidRPr="00A96A47" w:rsidRDefault="004116DA" w:rsidP="0009060D">
            <w:pPr>
              <w:pStyle w:val="ListParagraph"/>
              <w:spacing w:after="0" w:line="240" w:lineRule="auto"/>
              <w:ind w:left="0"/>
              <w:jc w:val="both"/>
              <w:rPr>
                <w:rFonts w:ascii="Verdana" w:hAnsi="Verdana" w:cs="Arial"/>
                <w:sz w:val="24"/>
                <w:szCs w:val="24"/>
              </w:rPr>
            </w:pPr>
            <w:r w:rsidRPr="00A96A47">
              <w:rPr>
                <w:rFonts w:ascii="Verdana" w:hAnsi="Verdana" w:cs="Arial"/>
                <w:sz w:val="24"/>
                <w:szCs w:val="24"/>
              </w:rPr>
              <w:t>926</w:t>
            </w:r>
          </w:p>
        </w:tc>
        <w:tc>
          <w:tcPr>
            <w:tcW w:w="2092" w:type="dxa"/>
          </w:tcPr>
          <w:p w14:paraId="5D9130FC" w14:textId="49400E5F" w:rsidR="004116DA" w:rsidRPr="00A96A47" w:rsidRDefault="004116DA" w:rsidP="0009060D">
            <w:pPr>
              <w:pStyle w:val="ListParagraph"/>
              <w:spacing w:after="0" w:line="240" w:lineRule="auto"/>
              <w:ind w:left="0"/>
              <w:jc w:val="both"/>
              <w:rPr>
                <w:rFonts w:ascii="Verdana" w:hAnsi="Verdana" w:cs="Arial"/>
                <w:sz w:val="24"/>
                <w:szCs w:val="24"/>
              </w:rPr>
            </w:pPr>
            <w:r w:rsidRPr="00A96A47">
              <w:rPr>
                <w:rFonts w:ascii="Verdana" w:hAnsi="Verdana" w:cs="Arial"/>
                <w:sz w:val="24"/>
                <w:szCs w:val="24"/>
              </w:rPr>
              <w:t>0</w:t>
            </w:r>
          </w:p>
        </w:tc>
      </w:tr>
    </w:tbl>
    <w:p w14:paraId="12B5F574" w14:textId="77777777" w:rsidR="008949B6" w:rsidRDefault="008949B6" w:rsidP="0009060D">
      <w:pPr>
        <w:spacing w:line="360" w:lineRule="auto"/>
        <w:rPr>
          <w:rFonts w:ascii="Verdana" w:hAnsi="Verdana" w:cs="Arial"/>
        </w:rPr>
      </w:pPr>
    </w:p>
    <w:p w14:paraId="4D0BF7A5" w14:textId="77777777" w:rsidR="00F1307D" w:rsidRPr="006F4CBA" w:rsidRDefault="00F1307D" w:rsidP="00F1307D">
      <w:pPr>
        <w:jc w:val="center"/>
        <w:rPr>
          <w:rFonts w:ascii="Mangal" w:eastAsia="Times New Roman" w:hAnsi="Mangal"/>
          <w:b/>
          <w:bCs/>
          <w:lang w:val="en-IN" w:eastAsia="en-IN" w:bidi="hi"/>
        </w:rPr>
      </w:pPr>
      <w:r w:rsidRPr="006F4CBA">
        <w:rPr>
          <w:rFonts w:ascii="Mangal" w:eastAsia="Times New Roman" w:hAnsi="Mangal" w:cs="Mangal" w:hint="cs"/>
          <w:b/>
          <w:bCs/>
          <w:cs/>
          <w:lang w:val="en-IN" w:eastAsia="en-IN" w:bidi="hi"/>
        </w:rPr>
        <w:lastRenderedPageBreak/>
        <w:t>पैड</w:t>
      </w:r>
      <w:r w:rsidRPr="006F4CBA">
        <w:rPr>
          <w:rFonts w:ascii="Mangal" w:eastAsia="Times New Roman" w:hAnsi="Mangal" w:cs="Mangal"/>
          <w:b/>
          <w:bCs/>
          <w:cs/>
          <w:lang w:val="en-IN" w:eastAsia="en-IN" w:bidi="hi"/>
        </w:rPr>
        <w:t xml:space="preserve"> </w:t>
      </w:r>
      <w:r w:rsidRPr="006F4CBA">
        <w:rPr>
          <w:rFonts w:ascii="Mangal" w:eastAsia="Times New Roman" w:hAnsi="Mangal" w:cs="Mangal" w:hint="cs"/>
          <w:b/>
          <w:bCs/>
          <w:cs/>
          <w:lang w:val="en-IN" w:eastAsia="en-IN" w:bidi="hi"/>
        </w:rPr>
        <w:t>के</w:t>
      </w:r>
      <w:r w:rsidRPr="006F4CBA">
        <w:rPr>
          <w:rFonts w:ascii="Mangal" w:eastAsia="Times New Roman" w:hAnsi="Mangal" w:cs="Mangal"/>
          <w:b/>
          <w:bCs/>
          <w:cs/>
          <w:lang w:val="en-IN" w:eastAsia="en-IN" w:bidi="hi"/>
        </w:rPr>
        <w:t xml:space="preserve"> </w:t>
      </w:r>
      <w:r w:rsidRPr="006F4CBA">
        <w:rPr>
          <w:rFonts w:ascii="Mangal" w:eastAsia="Times New Roman" w:hAnsi="Mangal" w:cs="Mangal" w:hint="cs"/>
          <w:b/>
          <w:bCs/>
          <w:cs/>
          <w:lang w:val="en-IN" w:eastAsia="en-IN" w:bidi="hi"/>
        </w:rPr>
        <w:t>लिए</w:t>
      </w:r>
      <w:r w:rsidRPr="006F4CBA">
        <w:rPr>
          <w:rFonts w:ascii="Mangal" w:eastAsia="Times New Roman" w:hAnsi="Mangal" w:cs="Mangal"/>
          <w:b/>
          <w:bCs/>
          <w:cs/>
          <w:lang w:val="en-IN" w:eastAsia="en-IN" w:bidi="hi"/>
        </w:rPr>
        <w:t xml:space="preserve"> </w:t>
      </w:r>
      <w:r w:rsidRPr="006F4CBA">
        <w:rPr>
          <w:rFonts w:ascii="Mangal" w:eastAsia="Times New Roman" w:hAnsi="Mangal" w:cs="Mangal" w:hint="cs"/>
          <w:b/>
          <w:bCs/>
          <w:cs/>
          <w:lang w:val="en-IN" w:eastAsia="en-IN" w:bidi="hi"/>
        </w:rPr>
        <w:t>नोट</w:t>
      </w:r>
    </w:p>
    <w:p w14:paraId="5F284F14" w14:textId="77777777" w:rsidR="00F1307D" w:rsidRPr="00200300" w:rsidRDefault="00F1307D" w:rsidP="00F1307D">
      <w:pPr>
        <w:ind w:left="720" w:hanging="720"/>
        <w:jc w:val="both"/>
        <w:rPr>
          <w:rFonts w:ascii="Mangal" w:eastAsia="Times New Roman" w:hAnsi="Mangal"/>
          <w:sz w:val="28"/>
          <w:szCs w:val="28"/>
          <w:lang w:val="en-IN" w:eastAsia="en-IN" w:bidi="hi"/>
        </w:rPr>
      </w:pPr>
      <w:r w:rsidRPr="00200300">
        <w:rPr>
          <w:rFonts w:ascii="Mangal" w:eastAsia="Times New Roman" w:hAnsi="Mangal" w:cs="Mangal"/>
          <w:sz w:val="28"/>
          <w:szCs w:val="28"/>
          <w:cs/>
          <w:lang w:val="en-IN" w:eastAsia="en-IN" w:bidi="hi"/>
        </w:rPr>
        <w:t>1.</w:t>
      </w:r>
      <w:r w:rsidRPr="00200300">
        <w:rPr>
          <w:rFonts w:ascii="Mangal" w:eastAsia="Times New Roman" w:hAnsi="Mangal" w:cs="Mangal"/>
          <w:sz w:val="28"/>
          <w:szCs w:val="28"/>
          <w:cs/>
          <w:lang w:val="en-IN" w:eastAsia="en-IN" w:bidi="hi"/>
        </w:rPr>
        <w:tab/>
      </w:r>
      <w:r w:rsidRPr="00200300">
        <w:rPr>
          <w:rFonts w:ascii="Mangal" w:eastAsia="Times New Roman" w:hAnsi="Mangal" w:cs="Mangal" w:hint="cs"/>
          <w:sz w:val="28"/>
          <w:szCs w:val="28"/>
          <w:cs/>
          <w:lang w:val="en-IN" w:eastAsia="en-IN" w:bidi="hi"/>
        </w:rPr>
        <w:t>शहरी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स्थानीय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विभाग</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अपने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ऑनलाइन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पोर्टल</w:t>
      </w:r>
      <w:r>
        <w:rPr>
          <w:rFonts w:ascii="Mangal" w:eastAsia="Times New Roman" w:hAnsi="Mangal" w:cs="Mangal"/>
          <w:sz w:val="28"/>
          <w:szCs w:val="28"/>
          <w:lang w:val="en-IN" w:eastAsia="en-IN" w:bidi="hi"/>
        </w:rPr>
        <w:t xml:space="preserve"> </w:t>
      </w:r>
      <w:r w:rsidRPr="00200300">
        <w:rPr>
          <w:rFonts w:ascii="Mangal" w:eastAsia="Times New Roman" w:hAnsi="Mangal" w:cs="Mangal"/>
          <w:sz w:val="28"/>
          <w:szCs w:val="28"/>
          <w:cs/>
          <w:lang w:val="en-IN" w:eastAsia="en-IN" w:bidi="hi"/>
        </w:rPr>
        <w:t>(</w:t>
      </w:r>
      <w:r w:rsidRPr="00200300">
        <w:rPr>
          <w:rFonts w:asciiTheme="majorHAnsi" w:hAnsiTheme="majorHAnsi" w:cs="Calibri Light"/>
          <w:sz w:val="28"/>
          <w:szCs w:val="28"/>
          <w:cs/>
          <w:lang w:bidi="hi"/>
        </w:rPr>
        <w:t>i.e., www.ulbhryndc.org</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माध्यम</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सभी</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प्रकार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बकायों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अदायगी</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उपरान्त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करने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एक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ऑनलाइन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प्रक्रिया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बनाई</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हुई</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और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पोर्टल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इन्द्राज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बकाया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कर</w:t>
      </w:r>
      <w:r w:rsidRPr="00200300">
        <w:rPr>
          <w:rFonts w:ascii="Mangal" w:eastAsia="Times New Roman" w:hAnsi="Mangal" w:cs="Mangal"/>
          <w:sz w:val="28"/>
          <w:szCs w:val="28"/>
          <w:cs/>
          <w:lang w:val="en-IN" w:eastAsia="en-IN" w:bidi="hi"/>
        </w:rPr>
        <w:t>/</w:t>
      </w:r>
      <w:r w:rsidRPr="00200300">
        <w:rPr>
          <w:rFonts w:ascii="Mangal" w:eastAsia="Times New Roman" w:hAnsi="Mangal" w:cs="Mangal" w:hint="cs"/>
          <w:sz w:val="28"/>
          <w:szCs w:val="28"/>
          <w:cs/>
          <w:lang w:val="en-IN" w:eastAsia="en-IN" w:bidi="hi"/>
        </w:rPr>
        <w:t>फीस</w:t>
      </w:r>
      <w:r w:rsidRPr="00200300">
        <w:rPr>
          <w:rFonts w:ascii="Mangal" w:eastAsia="Times New Roman" w:hAnsi="Mangal" w:cs="Mangal"/>
          <w:sz w:val="28"/>
          <w:szCs w:val="28"/>
          <w:cs/>
          <w:lang w:val="en-IN" w:eastAsia="en-IN" w:bidi="hi"/>
        </w:rPr>
        <w:t>/</w:t>
      </w:r>
      <w:r w:rsidRPr="00200300">
        <w:rPr>
          <w:rFonts w:ascii="Mangal" w:eastAsia="Times New Roman" w:hAnsi="Mangal" w:cs="Mangal" w:hint="cs"/>
          <w:sz w:val="28"/>
          <w:szCs w:val="28"/>
          <w:cs/>
          <w:lang w:val="en-IN" w:eastAsia="en-IN" w:bidi="hi"/>
        </w:rPr>
        <w:t>चार्जिज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अदायगी</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उपरान्त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स्वतः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स्थानीय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प्राधिकारी</w:t>
      </w:r>
      <w:r w:rsidRPr="00200300">
        <w:rPr>
          <w:rFonts w:ascii="Mangal" w:eastAsia="Times New Roman" w:hAnsi="Mangal" w:cs="Mangal"/>
          <w:sz w:val="28"/>
          <w:szCs w:val="28"/>
          <w:cs/>
          <w:lang w:val="en-IN" w:eastAsia="en-IN" w:bidi="hi"/>
        </w:rPr>
        <w:t>/</w:t>
      </w:r>
      <w:r w:rsidRPr="00200300">
        <w:rPr>
          <w:rFonts w:ascii="Mangal" w:eastAsia="Times New Roman" w:hAnsi="Mangal" w:cs="Mangal" w:hint="cs"/>
          <w:sz w:val="28"/>
          <w:szCs w:val="28"/>
          <w:cs/>
          <w:lang w:val="en-IN" w:eastAsia="en-IN" w:bidi="hi"/>
        </w:rPr>
        <w:t>अधिकारी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द्वारा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करने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कोई</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प्रावधान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lang w:val="en-IN" w:eastAsia="en-IN" w:bidi="hi"/>
        </w:rPr>
        <w:t xml:space="preserve">, </w:t>
      </w:r>
      <w:r w:rsidRPr="00200300">
        <w:rPr>
          <w:rFonts w:ascii="Mangal" w:eastAsia="Times New Roman" w:hAnsi="Mangal" w:cs="Mangal" w:hint="cs"/>
          <w:sz w:val="28"/>
          <w:szCs w:val="28"/>
          <w:cs/>
          <w:lang w:val="en-IN" w:eastAsia="en-IN" w:bidi="hi"/>
        </w:rPr>
        <w:t>क्योंकि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यह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स्वतः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इस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प्रकार</w:t>
      </w:r>
      <w:r w:rsidRPr="00200300">
        <w:rPr>
          <w:rFonts w:ascii="Mangal" w:eastAsia="Times New Roman" w:hAnsi="Mangal" w:cs="Mangal"/>
          <w:sz w:val="28"/>
          <w:szCs w:val="28"/>
          <w:lang w:val="en-IN" w:eastAsia="en-IN" w:bidi="hi"/>
        </w:rPr>
        <w:t xml:space="preserve">, </w:t>
      </w:r>
      <w:r w:rsidRPr="00200300">
        <w:rPr>
          <w:rFonts w:ascii="Mangal" w:eastAsia="Times New Roman" w:hAnsi="Mangal" w:cs="Mangal" w:hint="cs"/>
          <w:sz w:val="28"/>
          <w:szCs w:val="28"/>
          <w:cs/>
          <w:lang w:val="en-IN" w:eastAsia="en-IN" w:bidi="hi"/>
        </w:rPr>
        <w:t>कोई</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भी</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नागरिक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पोर्टल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बकाया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देय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राशि</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भुगतान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करता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उसे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प्राप्त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सरकार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द्वारा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संपत्ति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पंजीकरण</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उद्देश्य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लिए</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आवश्यक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हुआ</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राजस्व</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विभाग</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वेब</w:t>
      </w:r>
      <w:r w:rsidRPr="00200300">
        <w:rPr>
          <w:rFonts w:ascii="Mangal" w:eastAsia="Times New Roman" w:hAnsi="Mangal" w:cs="Mangal"/>
          <w:sz w:val="28"/>
          <w:szCs w:val="28"/>
          <w:cs/>
          <w:lang w:val="en-IN" w:eastAsia="en-IN" w:bidi="hi"/>
        </w:rPr>
        <w:t>-</w:t>
      </w:r>
      <w:r w:rsidRPr="00200300">
        <w:rPr>
          <w:rFonts w:ascii="Mangal" w:eastAsia="Times New Roman" w:hAnsi="Mangal" w:cs="Mangal" w:hint="cs"/>
          <w:sz w:val="28"/>
          <w:szCs w:val="28"/>
          <w:cs/>
          <w:lang w:val="en-IN" w:eastAsia="en-IN" w:bidi="hi"/>
        </w:rPr>
        <w:t>हेलरिस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पोर्टल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तरह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शहरी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स्थानीय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विभाग</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पोर्टल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हुआ</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p>
    <w:p w14:paraId="286E9FD0" w14:textId="77777777" w:rsidR="00F1307D" w:rsidRPr="00200300" w:rsidRDefault="00F1307D" w:rsidP="00F1307D">
      <w:pPr>
        <w:ind w:left="720" w:hanging="720"/>
        <w:jc w:val="both"/>
        <w:rPr>
          <w:rFonts w:ascii="Mangal" w:eastAsia="Times New Roman" w:hAnsi="Mangal"/>
          <w:sz w:val="28"/>
          <w:szCs w:val="28"/>
          <w:lang w:val="en-IN" w:eastAsia="en-IN" w:bidi="hi"/>
        </w:rPr>
      </w:pPr>
      <w:r w:rsidRPr="00200300">
        <w:rPr>
          <w:rFonts w:ascii="Mangal" w:eastAsia="Times New Roman" w:hAnsi="Mangal" w:cs="Mangal"/>
          <w:sz w:val="28"/>
          <w:szCs w:val="28"/>
          <w:cs/>
          <w:lang w:val="en-IN" w:eastAsia="en-IN" w:bidi="hi"/>
        </w:rPr>
        <w:t>2.</w:t>
      </w:r>
      <w:r w:rsidRPr="00200300">
        <w:rPr>
          <w:rFonts w:ascii="Mangal" w:eastAsia="Times New Roman" w:hAnsi="Mangal" w:cs="Mangal"/>
          <w:sz w:val="28"/>
          <w:szCs w:val="28"/>
          <w:cs/>
          <w:lang w:val="en-IN" w:eastAsia="en-IN" w:bidi="hi"/>
        </w:rPr>
        <w:tab/>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मैनेजमेंट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सिस्टम</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माध्यम</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सभी</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बकायों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भुगतान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ऑनलाइन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प्राप्त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सकता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और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सिस्टम</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द्वारा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निकाला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करने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लिए</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स्थानीय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में</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कोई</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भी</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मानवीय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हस्तक्षेप</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राज्य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सभी</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शहरी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स्थानीय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में</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पोर्टल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माध्यम</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स्वतः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हुए</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संख्या</w:t>
      </w:r>
      <w:r w:rsidRPr="00200300">
        <w:rPr>
          <w:rFonts w:ascii="Mangal" w:eastAsia="Times New Roman" w:hAnsi="Mangal" w:cs="Mangal"/>
          <w:sz w:val="28"/>
          <w:szCs w:val="28"/>
          <w:cs/>
          <w:lang w:val="en-IN" w:eastAsia="en-IN" w:bidi="hi"/>
        </w:rPr>
        <w:t xml:space="preserve"> 1,57,192</w:t>
      </w:r>
      <w:r>
        <w:rPr>
          <w:rFonts w:ascii="Mangal" w:eastAsia="Times New Roman" w:hAnsi="Mangal" w:cs="Mangal"/>
          <w:sz w:val="28"/>
          <w:szCs w:val="28"/>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चालू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वित्त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वर्ष</w:t>
      </w:r>
      <w:r w:rsidRPr="00200300">
        <w:rPr>
          <w:rFonts w:ascii="Mangal" w:eastAsia="Times New Roman" w:hAnsi="Mangal" w:cs="Mangal"/>
          <w:sz w:val="28"/>
          <w:szCs w:val="28"/>
          <w:cs/>
          <w:lang w:val="en-IN" w:eastAsia="en-IN" w:bidi="hi"/>
        </w:rPr>
        <w:t xml:space="preserve"> 2022-23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दौरान</w:t>
      </w:r>
      <w:r w:rsidRPr="00200300">
        <w:rPr>
          <w:rFonts w:ascii="Mangal" w:eastAsia="Times New Roman" w:hAnsi="Mangal" w:cs="Mangal"/>
          <w:sz w:val="28"/>
          <w:szCs w:val="28"/>
          <w:cs/>
          <w:lang w:val="en-IN" w:eastAsia="en-IN" w:bidi="hi"/>
        </w:rPr>
        <w:t xml:space="preserve"> 1 </w:t>
      </w:r>
      <w:r w:rsidRPr="00200300">
        <w:rPr>
          <w:rFonts w:ascii="Mangal" w:eastAsia="Times New Roman" w:hAnsi="Mangal" w:cs="Mangal" w:hint="cs"/>
          <w:sz w:val="28"/>
          <w:szCs w:val="28"/>
          <w:cs/>
          <w:lang w:val="en-IN" w:eastAsia="en-IN" w:bidi="hi"/>
        </w:rPr>
        <w:t>अप्रैल</w:t>
      </w:r>
      <w:r w:rsidRPr="00200300">
        <w:rPr>
          <w:rFonts w:ascii="Mangal" w:eastAsia="Times New Roman" w:hAnsi="Mangal"/>
          <w:sz w:val="28"/>
          <w:szCs w:val="28"/>
          <w:lang w:val="en-IN" w:eastAsia="en-IN" w:bidi="hi"/>
        </w:rPr>
        <w:t xml:space="preserve">, </w:t>
      </w:r>
      <w:r w:rsidRPr="00200300">
        <w:rPr>
          <w:rFonts w:ascii="Mangal" w:eastAsia="Times New Roman" w:hAnsi="Mangal" w:cs="Mangal"/>
          <w:sz w:val="28"/>
          <w:szCs w:val="28"/>
          <w:cs/>
          <w:lang w:val="en-IN" w:eastAsia="en-IN" w:bidi="hi"/>
        </w:rPr>
        <w:t xml:space="preserve">2022 </w:t>
      </w:r>
      <w:r w:rsidRPr="00200300">
        <w:rPr>
          <w:rFonts w:ascii="Mangal" w:eastAsia="Times New Roman" w:hAnsi="Mangal" w:cs="Mangal" w:hint="cs"/>
          <w:sz w:val="28"/>
          <w:szCs w:val="28"/>
          <w:cs/>
          <w:lang w:val="en-IN" w:eastAsia="en-IN" w:bidi="hi"/>
        </w:rPr>
        <w:t>से</w:t>
      </w:r>
      <w:r w:rsidRPr="00200300">
        <w:rPr>
          <w:rFonts w:ascii="Mangal" w:eastAsia="Times New Roman" w:hAnsi="Mangal" w:cs="Mangal"/>
          <w:sz w:val="28"/>
          <w:szCs w:val="28"/>
          <w:cs/>
          <w:lang w:val="en-IN" w:eastAsia="en-IN" w:bidi="hi"/>
        </w:rPr>
        <w:t xml:space="preserve"> 16 </w:t>
      </w:r>
      <w:r w:rsidRPr="00200300">
        <w:rPr>
          <w:rFonts w:ascii="Mangal" w:eastAsia="Times New Roman" w:hAnsi="Mangal" w:cs="Mangal" w:hint="cs"/>
          <w:sz w:val="28"/>
          <w:szCs w:val="28"/>
          <w:cs/>
          <w:lang w:val="en-IN" w:eastAsia="en-IN" w:bidi="hi"/>
        </w:rPr>
        <w:t>फरवरी</w:t>
      </w:r>
      <w:r w:rsidRPr="00200300">
        <w:rPr>
          <w:rFonts w:ascii="Mangal" w:eastAsia="Times New Roman" w:hAnsi="Mangal"/>
          <w:sz w:val="28"/>
          <w:szCs w:val="28"/>
          <w:lang w:val="en-IN" w:eastAsia="en-IN" w:bidi="hi"/>
        </w:rPr>
        <w:t xml:space="preserve">, </w:t>
      </w:r>
      <w:r w:rsidRPr="00200300">
        <w:rPr>
          <w:rFonts w:ascii="Mangal" w:eastAsia="Times New Roman" w:hAnsi="Mangal" w:cs="Mangal"/>
          <w:sz w:val="28"/>
          <w:szCs w:val="28"/>
          <w:cs/>
          <w:lang w:val="en-IN" w:eastAsia="en-IN" w:bidi="hi"/>
        </w:rPr>
        <w:t xml:space="preserve">2023 </w:t>
      </w:r>
      <w:r w:rsidRPr="00200300">
        <w:rPr>
          <w:rFonts w:ascii="Mangal" w:eastAsia="Times New Roman" w:hAnsi="Mangal" w:cs="Mangal" w:hint="cs"/>
          <w:sz w:val="28"/>
          <w:szCs w:val="28"/>
          <w:cs/>
          <w:lang w:val="en-IN" w:eastAsia="en-IN" w:bidi="hi"/>
        </w:rPr>
        <w:t>तक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नगर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निगम</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अंबाला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संख्या</w:t>
      </w:r>
      <w:r w:rsidRPr="00200300">
        <w:rPr>
          <w:rFonts w:ascii="Mangal" w:eastAsia="Times New Roman" w:hAnsi="Mangal" w:cs="Mangal"/>
          <w:sz w:val="28"/>
          <w:szCs w:val="28"/>
          <w:cs/>
          <w:lang w:val="en-IN" w:eastAsia="en-IN" w:bidi="hi"/>
        </w:rPr>
        <w:t xml:space="preserve"> 3,555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w:t>
      </w:r>
    </w:p>
    <w:p w14:paraId="36F5B778" w14:textId="77777777" w:rsidR="00F1307D" w:rsidRPr="00200300" w:rsidRDefault="00F1307D" w:rsidP="00F1307D">
      <w:pPr>
        <w:ind w:left="720" w:hanging="720"/>
        <w:jc w:val="both"/>
        <w:rPr>
          <w:rFonts w:ascii="Mangal" w:eastAsia="Times New Roman" w:hAnsi="Mangal"/>
          <w:sz w:val="28"/>
          <w:szCs w:val="28"/>
          <w:lang w:val="en-IN" w:eastAsia="en-IN" w:bidi="hi"/>
        </w:rPr>
      </w:pPr>
      <w:r w:rsidRPr="00200300">
        <w:rPr>
          <w:rFonts w:ascii="Mangal" w:eastAsia="Times New Roman" w:hAnsi="Mangal" w:cs="Mangal"/>
          <w:sz w:val="28"/>
          <w:szCs w:val="28"/>
          <w:cs/>
          <w:lang w:val="en-IN" w:eastAsia="en-IN" w:bidi="hi"/>
        </w:rPr>
        <w:t>3.</w:t>
      </w:r>
      <w:r w:rsidRPr="00200300">
        <w:rPr>
          <w:rFonts w:ascii="Mangal" w:eastAsia="Times New Roman" w:hAnsi="Mangal" w:cs="Mangal"/>
          <w:sz w:val="28"/>
          <w:szCs w:val="28"/>
          <w:cs/>
          <w:lang w:val="en-IN" w:eastAsia="en-IN" w:bidi="hi"/>
        </w:rPr>
        <w:tab/>
      </w:r>
      <w:r w:rsidRPr="00200300">
        <w:rPr>
          <w:rFonts w:ascii="Mangal" w:eastAsia="Times New Roman" w:hAnsi="Mangal" w:cs="Mangal" w:hint="cs"/>
          <w:sz w:val="28"/>
          <w:szCs w:val="28"/>
          <w:cs/>
          <w:lang w:val="en-IN" w:eastAsia="en-IN" w:bidi="hi"/>
        </w:rPr>
        <w:t>यदि</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प्रापर्टी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संबंधित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कोई</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विसंगति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नागरिक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पोर्टल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ऑनलाइन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आपत्ति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उठा</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सकते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सभी</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स्थानीय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आर</w:t>
      </w:r>
      <w:r w:rsidRPr="00200300">
        <w:rPr>
          <w:rFonts w:ascii="Mangal" w:eastAsia="Times New Roman" w:hAnsi="Mangal" w:cs="Mangal"/>
          <w:sz w:val="28"/>
          <w:szCs w:val="28"/>
          <w:cs/>
          <w:lang w:val="en-IN" w:eastAsia="en-IN" w:bidi="hi"/>
        </w:rPr>
        <w:t>0</w:t>
      </w:r>
      <w:r w:rsidRPr="00200300">
        <w:rPr>
          <w:rFonts w:ascii="Mangal" w:eastAsia="Times New Roman" w:hAnsi="Mangal" w:cs="Mangal" w:hint="cs"/>
          <w:sz w:val="28"/>
          <w:szCs w:val="28"/>
          <w:cs/>
          <w:lang w:val="en-IN" w:eastAsia="en-IN" w:bidi="hi"/>
        </w:rPr>
        <w:t>टी</w:t>
      </w:r>
      <w:r w:rsidRPr="00200300">
        <w:rPr>
          <w:rFonts w:ascii="Mangal" w:eastAsia="Times New Roman" w:hAnsi="Mangal" w:cs="Mangal"/>
          <w:sz w:val="28"/>
          <w:szCs w:val="28"/>
          <w:cs/>
          <w:lang w:val="en-IN" w:eastAsia="en-IN" w:bidi="hi"/>
        </w:rPr>
        <w:t>0</w:t>
      </w:r>
      <w:r w:rsidRPr="00200300">
        <w:rPr>
          <w:rFonts w:ascii="Mangal" w:eastAsia="Times New Roman" w:hAnsi="Mangal" w:cs="Mangal" w:hint="cs"/>
          <w:sz w:val="28"/>
          <w:szCs w:val="28"/>
          <w:cs/>
          <w:lang w:val="en-IN" w:eastAsia="en-IN" w:bidi="hi"/>
        </w:rPr>
        <w:t>एस</w:t>
      </w:r>
      <w:r w:rsidRPr="00200300">
        <w:rPr>
          <w:rFonts w:ascii="Mangal" w:eastAsia="Times New Roman" w:hAnsi="Mangal" w:cs="Mangal"/>
          <w:sz w:val="28"/>
          <w:szCs w:val="28"/>
          <w:cs/>
          <w:lang w:val="en-IN" w:eastAsia="en-IN" w:bidi="hi"/>
        </w:rPr>
        <w:t>0 (</w:t>
      </w:r>
      <w:r w:rsidRPr="00200300">
        <w:rPr>
          <w:rFonts w:ascii="Mangal" w:eastAsia="Times New Roman" w:hAnsi="Mangal" w:cs="Mangal" w:hint="cs"/>
          <w:sz w:val="28"/>
          <w:szCs w:val="28"/>
          <w:cs/>
          <w:lang w:val="en-IN" w:eastAsia="en-IN" w:bidi="hi"/>
        </w:rPr>
        <w:t>सेवा</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अधिकार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समयसीमा</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अंतर्गत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आपत्तियों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निपटान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करना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आवश्यक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p>
    <w:p w14:paraId="0B8C4652" w14:textId="77777777" w:rsidR="00F1307D" w:rsidRPr="00200300" w:rsidRDefault="00F1307D" w:rsidP="00F1307D">
      <w:pPr>
        <w:ind w:left="720" w:hanging="720"/>
        <w:jc w:val="both"/>
        <w:rPr>
          <w:rFonts w:ascii="Mangal" w:eastAsia="Times New Roman" w:hAnsi="Mangal"/>
          <w:sz w:val="28"/>
          <w:szCs w:val="28"/>
          <w:lang w:val="en-IN" w:eastAsia="en-IN" w:bidi="hi"/>
        </w:rPr>
      </w:pPr>
      <w:r w:rsidRPr="00200300">
        <w:rPr>
          <w:rFonts w:ascii="Mangal" w:eastAsia="Times New Roman" w:hAnsi="Mangal" w:cs="Mangal"/>
          <w:sz w:val="28"/>
          <w:szCs w:val="28"/>
          <w:cs/>
          <w:lang w:val="en-IN" w:eastAsia="en-IN" w:bidi="hi"/>
        </w:rPr>
        <w:t>4.</w:t>
      </w:r>
      <w:r w:rsidRPr="00200300">
        <w:rPr>
          <w:rFonts w:ascii="Mangal" w:eastAsia="Times New Roman" w:hAnsi="Mangal" w:cs="Mangal"/>
          <w:sz w:val="28"/>
          <w:szCs w:val="28"/>
          <w:cs/>
          <w:lang w:val="en-IN" w:eastAsia="en-IN" w:bidi="hi"/>
        </w:rPr>
        <w:tab/>
      </w:r>
      <w:r w:rsidRPr="00200300">
        <w:rPr>
          <w:rFonts w:ascii="Mangal" w:eastAsia="Times New Roman" w:hAnsi="Mangal" w:cs="Mangal" w:hint="cs"/>
          <w:sz w:val="28"/>
          <w:szCs w:val="28"/>
          <w:cs/>
          <w:lang w:val="en-IN" w:eastAsia="en-IN" w:bidi="hi"/>
        </w:rPr>
        <w:t>शहरी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स्थानीय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विभाग</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द्वारा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अगस्त</w:t>
      </w:r>
      <w:r w:rsidRPr="00200300">
        <w:rPr>
          <w:rFonts w:ascii="Mangal" w:eastAsia="Times New Roman" w:hAnsi="Mangal"/>
          <w:sz w:val="28"/>
          <w:szCs w:val="28"/>
          <w:lang w:val="en-IN" w:eastAsia="en-IN" w:bidi="hi"/>
        </w:rPr>
        <w:t xml:space="preserve">, </w:t>
      </w:r>
      <w:r w:rsidRPr="00200300">
        <w:rPr>
          <w:rFonts w:ascii="Mangal" w:eastAsia="Times New Roman" w:hAnsi="Mangal" w:cs="Mangal"/>
          <w:sz w:val="28"/>
          <w:szCs w:val="28"/>
          <w:cs/>
          <w:lang w:val="en-IN" w:eastAsia="en-IN" w:bidi="hi"/>
        </w:rPr>
        <w:t xml:space="preserve">2020 </w:t>
      </w:r>
      <w:r w:rsidRPr="00200300">
        <w:rPr>
          <w:rFonts w:ascii="Mangal" w:eastAsia="Times New Roman" w:hAnsi="Mangal" w:cs="Mangal" w:hint="cs"/>
          <w:sz w:val="28"/>
          <w:szCs w:val="28"/>
          <w:cs/>
          <w:lang w:val="en-IN" w:eastAsia="en-IN" w:bidi="hi"/>
        </w:rPr>
        <w:t>में</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Pr>
          <w:rFonts w:ascii="Times New Roman" w:eastAsia="Times New Roman" w:hAnsi="Times New Roman" w:cs="Times New Roman"/>
          <w:sz w:val="28"/>
          <w:szCs w:val="28"/>
          <w:lang w:val="en-IN" w:eastAsia="en-IN" w:bidi="hi"/>
        </w:rPr>
        <w:t>NDC</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पोर्टल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लॉन्च</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गया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था।</w:t>
      </w:r>
      <w:r w:rsidRPr="00200300">
        <w:rPr>
          <w:rFonts w:ascii="Mangal" w:eastAsia="Times New Roman" w:hAnsi="Mangal" w:cs="Mangal"/>
          <w:sz w:val="28"/>
          <w:szCs w:val="28"/>
          <w:cs/>
          <w:lang w:val="en-IN" w:eastAsia="en-IN" w:bidi="hi"/>
        </w:rPr>
        <w:t xml:space="preserve"> </w:t>
      </w:r>
      <w:r>
        <w:rPr>
          <w:rFonts w:ascii="Times New Roman" w:eastAsia="Times New Roman" w:hAnsi="Times New Roman" w:cs="Times New Roman"/>
          <w:sz w:val="28"/>
          <w:szCs w:val="28"/>
          <w:lang w:val="en-IN" w:eastAsia="en-IN" w:bidi="hi"/>
        </w:rPr>
        <w:t>NDC</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पोर्टल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संक्षिप्त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विशेषताएं</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निम्नलिखित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p>
    <w:p w14:paraId="1F727575" w14:textId="77777777" w:rsidR="00F1307D" w:rsidRPr="00200300" w:rsidRDefault="00F1307D" w:rsidP="00F1307D">
      <w:pPr>
        <w:ind w:left="1440" w:hanging="720"/>
        <w:jc w:val="both"/>
        <w:rPr>
          <w:rFonts w:ascii="Mangal" w:eastAsia="Times New Roman" w:hAnsi="Mangal"/>
          <w:sz w:val="28"/>
          <w:szCs w:val="28"/>
          <w:lang w:val="en-IN" w:eastAsia="en-IN" w:bidi="hi"/>
        </w:rPr>
      </w:pPr>
      <w:r w:rsidRPr="00200300">
        <w:rPr>
          <w:rFonts w:ascii="Mangal" w:eastAsia="Times New Roman" w:hAnsi="Mangal" w:cs="Mangal"/>
          <w:sz w:val="28"/>
          <w:szCs w:val="28"/>
          <w:cs/>
          <w:lang w:val="en-IN" w:eastAsia="en-IN" w:bidi="hi"/>
        </w:rPr>
        <w:t>(</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sz w:val="28"/>
          <w:szCs w:val="28"/>
          <w:cs/>
          <w:lang w:val="en-IN" w:eastAsia="en-IN" w:bidi="hi"/>
        </w:rPr>
        <w:tab/>
      </w:r>
      <w:r w:rsidRPr="00200300">
        <w:rPr>
          <w:rFonts w:ascii="Mangal" w:eastAsia="Times New Roman" w:hAnsi="Mangal" w:cs="Mangal" w:hint="cs"/>
          <w:sz w:val="28"/>
          <w:szCs w:val="28"/>
          <w:cs/>
          <w:lang w:val="en-IN" w:eastAsia="en-IN" w:bidi="hi"/>
        </w:rPr>
        <w:t>नागरिक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बकाया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राशि</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भुगतान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ऑनलाइन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सकते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p>
    <w:p w14:paraId="0510CFCA" w14:textId="77777777" w:rsidR="00F1307D" w:rsidRPr="00200300" w:rsidRDefault="00F1307D" w:rsidP="00F1307D">
      <w:pPr>
        <w:ind w:left="1440" w:hanging="720"/>
        <w:jc w:val="both"/>
        <w:rPr>
          <w:rFonts w:ascii="Mangal" w:eastAsia="Times New Roman" w:hAnsi="Mangal"/>
          <w:sz w:val="28"/>
          <w:szCs w:val="28"/>
          <w:lang w:val="en-IN" w:eastAsia="en-IN" w:bidi="hi"/>
        </w:rPr>
      </w:pPr>
      <w:r w:rsidRPr="00200300">
        <w:rPr>
          <w:rFonts w:ascii="Mangal" w:eastAsia="Times New Roman" w:hAnsi="Mangal" w:cs="Mangal"/>
          <w:sz w:val="28"/>
          <w:szCs w:val="28"/>
          <w:cs/>
          <w:lang w:val="en-IN" w:eastAsia="en-IN" w:bidi="hi"/>
        </w:rPr>
        <w:t>(</w:t>
      </w:r>
      <w:r w:rsidRPr="00200300">
        <w:rPr>
          <w:rFonts w:ascii="Mangal" w:eastAsia="Times New Roman" w:hAnsi="Mangal" w:cs="Mangal" w:hint="cs"/>
          <w:sz w:val="28"/>
          <w:szCs w:val="28"/>
          <w:cs/>
          <w:lang w:val="en-IN" w:eastAsia="en-IN" w:bidi="hi"/>
        </w:rPr>
        <w:t>ख</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sz w:val="28"/>
          <w:szCs w:val="28"/>
          <w:cs/>
          <w:lang w:val="en-IN" w:eastAsia="en-IN" w:bidi="hi"/>
        </w:rPr>
        <w:tab/>
      </w:r>
      <w:r w:rsidRPr="00200300">
        <w:rPr>
          <w:rFonts w:ascii="Mangal" w:eastAsia="Times New Roman" w:hAnsi="Mangal" w:cs="Mangal" w:hint="cs"/>
          <w:sz w:val="28"/>
          <w:szCs w:val="28"/>
          <w:cs/>
          <w:lang w:val="en-IN" w:eastAsia="en-IN" w:bidi="hi"/>
        </w:rPr>
        <w:t>स्थानीय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कार्यालय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में</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आए</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बिना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सीधे</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पोर्टल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Pr>
          <w:rFonts w:ascii="Times New Roman" w:eastAsia="Times New Roman" w:hAnsi="Times New Roman" w:cs="Times New Roman"/>
          <w:sz w:val="28"/>
          <w:szCs w:val="28"/>
          <w:lang w:val="en-IN" w:eastAsia="en-IN" w:bidi="hi"/>
        </w:rPr>
        <w:t>NDC</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प्राप्त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सकते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p>
    <w:p w14:paraId="71003A64" w14:textId="77777777" w:rsidR="00F1307D" w:rsidRPr="00200300" w:rsidRDefault="00F1307D" w:rsidP="00F1307D">
      <w:pPr>
        <w:ind w:left="1440" w:hanging="720"/>
        <w:jc w:val="both"/>
        <w:rPr>
          <w:rFonts w:ascii="Mangal" w:eastAsia="Times New Roman" w:hAnsi="Mangal"/>
          <w:sz w:val="28"/>
          <w:szCs w:val="28"/>
          <w:lang w:val="en-IN" w:eastAsia="en-IN" w:bidi="hi"/>
        </w:rPr>
      </w:pPr>
      <w:r w:rsidRPr="00200300">
        <w:rPr>
          <w:rFonts w:ascii="Mangal" w:eastAsia="Times New Roman" w:hAnsi="Mangal" w:cs="Mangal"/>
          <w:sz w:val="28"/>
          <w:szCs w:val="28"/>
          <w:cs/>
          <w:lang w:val="en-IN" w:eastAsia="en-IN" w:bidi="hi"/>
        </w:rPr>
        <w:t>(</w:t>
      </w:r>
      <w:r w:rsidRPr="00200300">
        <w:rPr>
          <w:rFonts w:ascii="Mangal" w:eastAsia="Times New Roman" w:hAnsi="Mangal" w:cs="Mangal" w:hint="cs"/>
          <w:sz w:val="28"/>
          <w:szCs w:val="28"/>
          <w:cs/>
          <w:lang w:val="en-IN" w:eastAsia="en-IN" w:bidi="hi"/>
        </w:rPr>
        <w:t>ग</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sz w:val="28"/>
          <w:szCs w:val="28"/>
          <w:cs/>
          <w:lang w:val="en-IN" w:eastAsia="en-IN" w:bidi="hi"/>
        </w:rPr>
        <w:tab/>
      </w:r>
      <w:r w:rsidRPr="00200300">
        <w:rPr>
          <w:rFonts w:ascii="Mangal" w:eastAsia="Times New Roman" w:hAnsi="Mangal" w:cs="Mangal" w:hint="cs"/>
          <w:sz w:val="28"/>
          <w:szCs w:val="28"/>
          <w:cs/>
          <w:lang w:val="en-IN" w:eastAsia="en-IN" w:bidi="hi"/>
        </w:rPr>
        <w:t>नागरिक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सम्पत्ति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विवरण</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देय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राशि</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सम्पत्ति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स्वीकृत</w:t>
      </w:r>
      <w:r w:rsidRPr="00200300">
        <w:rPr>
          <w:rFonts w:ascii="Mangal" w:eastAsia="Times New Roman" w:hAnsi="Mangal" w:cs="Mangal"/>
          <w:sz w:val="28"/>
          <w:szCs w:val="28"/>
          <w:cs/>
          <w:lang w:val="en-IN" w:eastAsia="en-IN" w:bidi="hi"/>
        </w:rPr>
        <w:t>/</w:t>
      </w:r>
      <w:r w:rsidRPr="00200300">
        <w:rPr>
          <w:rFonts w:ascii="Mangal" w:eastAsia="Times New Roman" w:hAnsi="Mangal" w:cs="Mangal" w:hint="cs"/>
          <w:sz w:val="28"/>
          <w:szCs w:val="28"/>
          <w:cs/>
          <w:lang w:val="en-IN" w:eastAsia="en-IN" w:bidi="hi"/>
        </w:rPr>
        <w:t>अस्वीकृत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में</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भी</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सुधार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लिए</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ऑनलाइन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आपत्ति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दर्ज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सकते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p>
    <w:p w14:paraId="30CD0F81" w14:textId="77777777" w:rsidR="00F1307D" w:rsidRPr="00200300" w:rsidRDefault="00F1307D" w:rsidP="00F1307D">
      <w:pPr>
        <w:ind w:left="1440" w:hanging="720"/>
        <w:jc w:val="both"/>
        <w:rPr>
          <w:rFonts w:ascii="Mangal" w:eastAsia="Times New Roman" w:hAnsi="Mangal"/>
          <w:sz w:val="28"/>
          <w:szCs w:val="28"/>
          <w:lang w:val="en-IN" w:eastAsia="en-IN" w:bidi="hi"/>
        </w:rPr>
      </w:pPr>
      <w:r w:rsidRPr="00200300">
        <w:rPr>
          <w:rFonts w:ascii="Mangal" w:eastAsia="Times New Roman" w:hAnsi="Mangal" w:cs="Mangal"/>
          <w:sz w:val="28"/>
          <w:szCs w:val="28"/>
          <w:cs/>
          <w:lang w:val="en-IN" w:eastAsia="en-IN" w:bidi="hi"/>
        </w:rPr>
        <w:t>(</w:t>
      </w:r>
      <w:r w:rsidRPr="00200300">
        <w:rPr>
          <w:rFonts w:ascii="Mangal" w:eastAsia="Times New Roman" w:hAnsi="Mangal" w:cs="Mangal" w:hint="cs"/>
          <w:sz w:val="28"/>
          <w:szCs w:val="28"/>
          <w:cs/>
          <w:lang w:val="en-IN" w:eastAsia="en-IN" w:bidi="hi"/>
        </w:rPr>
        <w:t>घ</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sz w:val="28"/>
          <w:szCs w:val="28"/>
          <w:cs/>
          <w:lang w:val="en-IN" w:eastAsia="en-IN" w:bidi="hi"/>
        </w:rPr>
        <w:tab/>
      </w:r>
      <w:r w:rsidRPr="00200300">
        <w:rPr>
          <w:rFonts w:ascii="Mangal" w:eastAsia="Times New Roman" w:hAnsi="Mangal" w:cs="Mangal" w:hint="cs"/>
          <w:sz w:val="28"/>
          <w:szCs w:val="28"/>
          <w:cs/>
          <w:lang w:val="en-IN" w:eastAsia="en-IN" w:bidi="hi"/>
        </w:rPr>
        <w:t>पालिकाओं</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द्वारा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सभी</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आपत्तियों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केवल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पोर्टल</w:t>
      </w:r>
      <w:r w:rsidRPr="00200300">
        <w:rPr>
          <w:rFonts w:ascii="Mangal" w:eastAsia="Times New Roman" w:hAnsi="Mangal" w:cs="Mangal"/>
          <w:sz w:val="28"/>
          <w:szCs w:val="28"/>
          <w:cs/>
          <w:lang w:val="en-IN" w:eastAsia="en-IN" w:bidi="hi"/>
        </w:rPr>
        <w:t xml:space="preserve"> (</w:t>
      </w:r>
      <w:r>
        <w:rPr>
          <w:rFonts w:ascii="Times New Roman" w:eastAsia="Times New Roman" w:hAnsi="Times New Roman" w:cs="Times New Roman"/>
          <w:sz w:val="28"/>
          <w:szCs w:val="28"/>
          <w:lang w:val="en-IN" w:eastAsia="en-IN" w:bidi="hi"/>
        </w:rPr>
        <w:t>NDC</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माध्यम</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ऑनलाइन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संचालित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और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तिथिबद्ध</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तरीके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निपटान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जाता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p>
    <w:p w14:paraId="45D8A766" w14:textId="77777777" w:rsidR="00F1307D" w:rsidRPr="00200300" w:rsidRDefault="00F1307D" w:rsidP="00F1307D">
      <w:pPr>
        <w:ind w:left="1440" w:hanging="720"/>
        <w:jc w:val="both"/>
        <w:rPr>
          <w:rFonts w:ascii="Mangal" w:eastAsia="Times New Roman" w:hAnsi="Mangal"/>
          <w:sz w:val="28"/>
          <w:szCs w:val="28"/>
          <w:lang w:val="en-IN" w:eastAsia="en-IN" w:bidi="hi"/>
        </w:rPr>
      </w:pPr>
      <w:r w:rsidRPr="00200300">
        <w:rPr>
          <w:rFonts w:ascii="Mangal" w:eastAsia="Times New Roman" w:hAnsi="Mangal" w:cs="Mangal"/>
          <w:sz w:val="28"/>
          <w:szCs w:val="28"/>
          <w:cs/>
          <w:lang w:val="en-IN" w:eastAsia="en-IN" w:bidi="hi"/>
        </w:rPr>
        <w:lastRenderedPageBreak/>
        <w:t>(</w:t>
      </w:r>
      <w:r w:rsidRPr="00200300">
        <w:rPr>
          <w:rFonts w:ascii="Mangal" w:eastAsia="Times New Roman" w:hAnsi="Mangal" w:cs="Mangal" w:hint="cs"/>
          <w:sz w:val="28"/>
          <w:szCs w:val="28"/>
          <w:cs/>
          <w:lang w:val="en-IN" w:eastAsia="en-IN" w:bidi="hi"/>
        </w:rPr>
        <w:t>ङ</w:t>
      </w:r>
      <w:r>
        <w:rPr>
          <w:rFonts w:ascii="Mangal" w:eastAsia="Times New Roman" w:hAnsi="Mangal" w:cs="Mangal"/>
          <w:sz w:val="28"/>
          <w:szCs w:val="28"/>
          <w:cs/>
          <w:lang w:val="en-IN" w:eastAsia="en-IN" w:bidi="hi"/>
        </w:rPr>
        <w:t xml:space="preserve">) </w:t>
      </w:r>
      <w:r>
        <w:rPr>
          <w:rFonts w:ascii="Mangal" w:eastAsia="Times New Roman" w:hAnsi="Mangal" w:cs="Mangal"/>
          <w:sz w:val="28"/>
          <w:szCs w:val="28"/>
          <w:cs/>
          <w:lang w:val="en-IN" w:eastAsia="en-IN" w:bidi="hi"/>
        </w:rPr>
        <w:tab/>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पोर्टल</w:t>
      </w:r>
      <w:r w:rsidRPr="00200300">
        <w:rPr>
          <w:rFonts w:ascii="Mangal" w:eastAsia="Times New Roman" w:hAnsi="Mangal" w:cs="Mangal"/>
          <w:sz w:val="28"/>
          <w:szCs w:val="28"/>
          <w:cs/>
          <w:lang w:val="en-IN" w:eastAsia="en-IN" w:bidi="hi"/>
        </w:rPr>
        <w:t xml:space="preserve"> (</w:t>
      </w:r>
      <w:r>
        <w:rPr>
          <w:rFonts w:ascii="Times New Roman" w:eastAsia="Times New Roman" w:hAnsi="Times New Roman" w:cs="Times New Roman"/>
          <w:sz w:val="28"/>
          <w:szCs w:val="28"/>
          <w:lang w:val="en-IN" w:eastAsia="en-IN" w:bidi="hi"/>
        </w:rPr>
        <w:t>NDC</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नई</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सम्पत्ति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आई</w:t>
      </w:r>
      <w:r w:rsidRPr="00200300">
        <w:rPr>
          <w:rFonts w:ascii="Mangal" w:eastAsia="Times New Roman" w:hAnsi="Mangal" w:cs="Mangal"/>
          <w:sz w:val="28"/>
          <w:szCs w:val="28"/>
          <w:cs/>
          <w:lang w:val="en-IN" w:eastAsia="en-IN" w:bidi="hi"/>
        </w:rPr>
        <w:t>0</w:t>
      </w:r>
      <w:r w:rsidRPr="00200300">
        <w:rPr>
          <w:rFonts w:ascii="Mangal" w:eastAsia="Times New Roman" w:hAnsi="Mangal" w:cs="Mangal" w:hint="cs"/>
          <w:sz w:val="28"/>
          <w:szCs w:val="28"/>
          <w:cs/>
          <w:lang w:val="en-IN" w:eastAsia="en-IN" w:bidi="hi"/>
        </w:rPr>
        <w:t>डी</w:t>
      </w:r>
      <w:r w:rsidRPr="00200300">
        <w:rPr>
          <w:rFonts w:ascii="Mangal" w:eastAsia="Times New Roman" w:hAnsi="Mangal" w:cs="Mangal"/>
          <w:sz w:val="28"/>
          <w:szCs w:val="28"/>
          <w:cs/>
          <w:lang w:val="en-IN" w:eastAsia="en-IN" w:bidi="hi"/>
        </w:rPr>
        <w:t xml:space="preserve">0 </w:t>
      </w:r>
      <w:r w:rsidRPr="00200300">
        <w:rPr>
          <w:rFonts w:ascii="Mangal" w:eastAsia="Times New Roman" w:hAnsi="Mangal" w:cs="Mangal" w:hint="cs"/>
          <w:sz w:val="28"/>
          <w:szCs w:val="28"/>
          <w:cs/>
          <w:lang w:val="en-IN" w:eastAsia="en-IN" w:bidi="hi"/>
        </w:rPr>
        <w:t>बनाने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अनुरोध</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करने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लिए</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एक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ऑनलाइन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प्रणाली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भी</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प्रदान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गई</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p>
    <w:p w14:paraId="239ABE3C" w14:textId="77777777" w:rsidR="00F1307D" w:rsidRPr="00200300" w:rsidRDefault="00F1307D" w:rsidP="00F1307D">
      <w:pPr>
        <w:ind w:left="720" w:hanging="720"/>
        <w:jc w:val="both"/>
        <w:rPr>
          <w:rFonts w:ascii="Mangal" w:eastAsia="Times New Roman" w:hAnsi="Mangal"/>
          <w:sz w:val="28"/>
          <w:szCs w:val="28"/>
          <w:lang w:val="en-IN" w:eastAsia="en-IN" w:bidi="hi"/>
        </w:rPr>
      </w:pPr>
      <w:r w:rsidRPr="00200300">
        <w:rPr>
          <w:rFonts w:ascii="Mangal" w:eastAsia="Times New Roman" w:hAnsi="Mangal" w:cs="Mangal"/>
          <w:sz w:val="28"/>
          <w:szCs w:val="28"/>
          <w:cs/>
          <w:lang w:val="en-IN" w:eastAsia="en-IN" w:bidi="hi"/>
        </w:rPr>
        <w:t>5.</w:t>
      </w:r>
      <w:r w:rsidRPr="00200300">
        <w:rPr>
          <w:rFonts w:ascii="Mangal" w:eastAsia="Times New Roman" w:hAnsi="Mangal" w:cs="Mangal"/>
          <w:sz w:val="28"/>
          <w:szCs w:val="28"/>
          <w:cs/>
          <w:lang w:val="en-IN" w:eastAsia="en-IN" w:bidi="hi"/>
        </w:rPr>
        <w:tab/>
      </w:r>
      <w:r w:rsidRPr="00200300">
        <w:rPr>
          <w:rFonts w:ascii="Mangal" w:eastAsia="Times New Roman" w:hAnsi="Mangal" w:cs="Mangal" w:hint="cs"/>
          <w:sz w:val="28"/>
          <w:szCs w:val="28"/>
          <w:cs/>
          <w:lang w:val="en-IN" w:eastAsia="en-IN" w:bidi="hi"/>
        </w:rPr>
        <w:t>पोर्टल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लिए</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संपत्ति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कर</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अग्नि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कर</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विकास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शुल्क</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उपयोगकर्ता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शुल्क</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प्राधिकरण</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क्षेत्र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यानी</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टाउन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एंड</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कंट्री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प्लानिग</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विभाग</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हरियाणा</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राज्य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औद्योगिक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और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अवसंरचना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विकास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निगम</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लिमिटेड</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हरियाणा</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शहरी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विकास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प्राधिकरण</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हाउसिंग</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बोर्ड</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आदि</w:t>
      </w:r>
      <w:r w:rsidRPr="00200300">
        <w:rPr>
          <w:rFonts w:ascii="Mangal" w:eastAsia="Times New Roman" w:hAnsi="Mangal" w:cs="Mangal"/>
          <w:sz w:val="28"/>
          <w:szCs w:val="28"/>
          <w:cs/>
          <w:lang w:val="en-IN" w:eastAsia="en-IN" w:bidi="hi"/>
        </w:rPr>
        <w:t>)</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स्वीकृत</w:t>
      </w:r>
      <w:r w:rsidRPr="00200300">
        <w:rPr>
          <w:rFonts w:ascii="Mangal" w:eastAsia="Times New Roman" w:hAnsi="Mangal" w:cs="Mangal"/>
          <w:sz w:val="28"/>
          <w:szCs w:val="28"/>
          <w:cs/>
          <w:lang w:val="en-IN" w:eastAsia="en-IN" w:bidi="hi"/>
        </w:rPr>
        <w:t>/</w:t>
      </w:r>
      <w:r w:rsidRPr="00200300">
        <w:rPr>
          <w:rFonts w:ascii="Mangal" w:eastAsia="Times New Roman" w:hAnsi="Mangal" w:cs="Mangal" w:hint="cs"/>
          <w:sz w:val="28"/>
          <w:szCs w:val="28"/>
          <w:cs/>
          <w:lang w:val="en-IN" w:eastAsia="en-IN" w:bidi="hi"/>
        </w:rPr>
        <w:t>अस्वीकृत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संपत्तियों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एवं</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संपत्ति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श्रेणी</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आवासीय</w:t>
      </w:r>
      <w:r w:rsidRPr="00200300">
        <w:rPr>
          <w:rFonts w:ascii="Mangal" w:eastAsia="Times New Roman" w:hAnsi="Mangal" w:cs="Mangal"/>
          <w:sz w:val="28"/>
          <w:szCs w:val="28"/>
          <w:cs/>
          <w:lang w:val="en-IN" w:eastAsia="en-IN" w:bidi="hi"/>
        </w:rPr>
        <w:t>/</w:t>
      </w:r>
      <w:r w:rsidRPr="00200300">
        <w:rPr>
          <w:rFonts w:ascii="Mangal" w:eastAsia="Times New Roman" w:hAnsi="Mangal" w:cs="Mangal" w:hint="cs"/>
          <w:sz w:val="28"/>
          <w:szCs w:val="28"/>
          <w:cs/>
          <w:lang w:val="en-IN" w:eastAsia="en-IN" w:bidi="hi"/>
        </w:rPr>
        <w:t>वाणिज्यिक</w:t>
      </w:r>
      <w:r w:rsidRPr="00200300">
        <w:rPr>
          <w:rFonts w:ascii="Mangal" w:eastAsia="Times New Roman" w:hAnsi="Mangal" w:cs="Mangal"/>
          <w:sz w:val="28"/>
          <w:szCs w:val="28"/>
          <w:cs/>
          <w:lang w:val="en-IN" w:eastAsia="en-IN" w:bidi="hi"/>
        </w:rPr>
        <w:t>/</w:t>
      </w:r>
      <w:r w:rsidRPr="00200300">
        <w:rPr>
          <w:rFonts w:ascii="Mangal" w:eastAsia="Times New Roman" w:hAnsi="Mangal" w:cs="Mangal" w:hint="cs"/>
          <w:sz w:val="28"/>
          <w:szCs w:val="28"/>
          <w:cs/>
          <w:lang w:val="en-IN" w:eastAsia="en-IN" w:bidi="hi"/>
        </w:rPr>
        <w:t>औद्योगिक</w:t>
      </w:r>
      <w:r w:rsidRPr="00200300">
        <w:rPr>
          <w:rFonts w:ascii="Mangal" w:eastAsia="Times New Roman" w:hAnsi="Mangal" w:cs="Mangal"/>
          <w:sz w:val="28"/>
          <w:szCs w:val="28"/>
          <w:cs/>
          <w:lang w:val="en-IN" w:eastAsia="en-IN" w:bidi="hi"/>
        </w:rPr>
        <w:t>/</w:t>
      </w:r>
      <w:r w:rsidRPr="00200300">
        <w:rPr>
          <w:rFonts w:ascii="Mangal" w:eastAsia="Times New Roman" w:hAnsi="Mangal" w:cs="Mangal" w:hint="cs"/>
          <w:sz w:val="28"/>
          <w:szCs w:val="28"/>
          <w:cs/>
          <w:lang w:val="en-IN" w:eastAsia="en-IN" w:bidi="hi"/>
        </w:rPr>
        <w:t>संस्थागत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आदि</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एवं</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सभी</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स्थानीय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बकाया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संपत्तियों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संबंधित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स्थानीय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द्वारा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तैयार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गया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था</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और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ड्यूज</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सर्टिफिकेट</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पोर्टल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अपलोड</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गया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था।</w:t>
      </w:r>
    </w:p>
    <w:p w14:paraId="0280D6E5" w14:textId="77777777" w:rsidR="00F1307D" w:rsidRPr="00200300" w:rsidRDefault="00F1307D" w:rsidP="00F1307D">
      <w:pPr>
        <w:ind w:left="720" w:hanging="720"/>
        <w:jc w:val="both"/>
        <w:rPr>
          <w:rFonts w:ascii="Mangal" w:eastAsia="Times New Roman" w:hAnsi="Mangal"/>
          <w:sz w:val="28"/>
          <w:szCs w:val="28"/>
          <w:lang w:val="en-IN" w:eastAsia="en-IN" w:bidi="hi"/>
        </w:rPr>
      </w:pPr>
      <w:r w:rsidRPr="00200300">
        <w:rPr>
          <w:rFonts w:ascii="Mangal" w:eastAsia="Times New Roman" w:hAnsi="Mangal" w:cs="Mangal"/>
          <w:sz w:val="28"/>
          <w:szCs w:val="28"/>
          <w:cs/>
          <w:lang w:val="en-IN" w:eastAsia="en-IN" w:bidi="hi"/>
        </w:rPr>
        <w:t>6.</w:t>
      </w:r>
      <w:r w:rsidRPr="00200300">
        <w:rPr>
          <w:rFonts w:ascii="Mangal" w:eastAsia="Times New Roman" w:hAnsi="Mangal" w:cs="Mangal"/>
          <w:sz w:val="28"/>
          <w:szCs w:val="28"/>
          <w:cs/>
          <w:lang w:val="en-IN" w:eastAsia="en-IN" w:bidi="hi"/>
        </w:rPr>
        <w:tab/>
      </w:r>
      <w:r w:rsidRPr="00200300">
        <w:rPr>
          <w:rFonts w:ascii="Mangal" w:eastAsia="Times New Roman" w:hAnsi="Mangal" w:cs="Mangal" w:hint="cs"/>
          <w:sz w:val="28"/>
          <w:szCs w:val="28"/>
          <w:cs/>
          <w:lang w:val="en-IN" w:eastAsia="en-IN" w:bidi="hi"/>
        </w:rPr>
        <w:t>चालू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वित्त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वर्ष</w:t>
      </w:r>
      <w:r w:rsidRPr="00200300">
        <w:rPr>
          <w:rFonts w:ascii="Mangal" w:eastAsia="Times New Roman" w:hAnsi="Mangal" w:cs="Mangal"/>
          <w:sz w:val="28"/>
          <w:szCs w:val="28"/>
          <w:cs/>
          <w:lang w:val="en-IN" w:eastAsia="en-IN" w:bidi="hi"/>
        </w:rPr>
        <w:t xml:space="preserve"> 2022-23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दौरान</w:t>
      </w:r>
      <w:r w:rsidRPr="00200300">
        <w:rPr>
          <w:rFonts w:ascii="Mangal" w:eastAsia="Times New Roman" w:hAnsi="Mangal" w:cs="Mangal"/>
          <w:sz w:val="28"/>
          <w:szCs w:val="28"/>
          <w:cs/>
          <w:lang w:val="en-IN" w:eastAsia="en-IN" w:bidi="hi"/>
        </w:rPr>
        <w:t xml:space="preserve"> 1 </w:t>
      </w:r>
      <w:r w:rsidRPr="00200300">
        <w:rPr>
          <w:rFonts w:ascii="Mangal" w:eastAsia="Times New Roman" w:hAnsi="Mangal" w:cs="Mangal" w:hint="cs"/>
          <w:sz w:val="28"/>
          <w:szCs w:val="28"/>
          <w:cs/>
          <w:lang w:val="en-IN" w:eastAsia="en-IN" w:bidi="hi"/>
        </w:rPr>
        <w:t>अप्रैल</w:t>
      </w:r>
      <w:r w:rsidRPr="00200300">
        <w:rPr>
          <w:rFonts w:ascii="Mangal" w:eastAsia="Times New Roman" w:hAnsi="Mangal"/>
          <w:sz w:val="28"/>
          <w:szCs w:val="28"/>
          <w:lang w:val="en-IN" w:eastAsia="en-IN" w:bidi="hi"/>
        </w:rPr>
        <w:t xml:space="preserve">, </w:t>
      </w:r>
      <w:r w:rsidRPr="00200300">
        <w:rPr>
          <w:rFonts w:ascii="Mangal" w:eastAsia="Times New Roman" w:hAnsi="Mangal" w:cs="Mangal"/>
          <w:sz w:val="28"/>
          <w:szCs w:val="28"/>
          <w:cs/>
          <w:lang w:val="en-IN" w:eastAsia="en-IN" w:bidi="hi"/>
        </w:rPr>
        <w:t xml:space="preserve">2022 </w:t>
      </w:r>
      <w:r w:rsidRPr="00200300">
        <w:rPr>
          <w:rFonts w:ascii="Mangal" w:eastAsia="Times New Roman" w:hAnsi="Mangal" w:cs="Mangal" w:hint="cs"/>
          <w:sz w:val="28"/>
          <w:szCs w:val="28"/>
          <w:cs/>
          <w:lang w:val="en-IN" w:eastAsia="en-IN" w:bidi="hi"/>
        </w:rPr>
        <w:t>से</w:t>
      </w:r>
      <w:r w:rsidRPr="00200300">
        <w:rPr>
          <w:rFonts w:ascii="Mangal" w:eastAsia="Times New Roman" w:hAnsi="Mangal" w:cs="Mangal"/>
          <w:sz w:val="28"/>
          <w:szCs w:val="28"/>
          <w:cs/>
          <w:lang w:val="en-IN" w:eastAsia="en-IN" w:bidi="hi"/>
        </w:rPr>
        <w:t xml:space="preserve"> 16 </w:t>
      </w:r>
      <w:r w:rsidRPr="00200300">
        <w:rPr>
          <w:rFonts w:ascii="Mangal" w:eastAsia="Times New Roman" w:hAnsi="Mangal" w:cs="Mangal" w:hint="cs"/>
          <w:sz w:val="28"/>
          <w:szCs w:val="28"/>
          <w:cs/>
          <w:lang w:val="en-IN" w:eastAsia="en-IN" w:bidi="hi"/>
        </w:rPr>
        <w:t>फरवरी</w:t>
      </w:r>
      <w:r w:rsidRPr="00200300">
        <w:rPr>
          <w:rFonts w:ascii="Mangal" w:eastAsia="Times New Roman" w:hAnsi="Mangal"/>
          <w:sz w:val="28"/>
          <w:szCs w:val="28"/>
          <w:lang w:val="en-IN" w:eastAsia="en-IN" w:bidi="hi"/>
        </w:rPr>
        <w:t xml:space="preserve">, </w:t>
      </w:r>
      <w:r w:rsidRPr="00200300">
        <w:rPr>
          <w:rFonts w:ascii="Mangal" w:eastAsia="Times New Roman" w:hAnsi="Mangal" w:cs="Mangal"/>
          <w:sz w:val="28"/>
          <w:szCs w:val="28"/>
          <w:cs/>
          <w:lang w:val="en-IN" w:eastAsia="en-IN" w:bidi="hi"/>
        </w:rPr>
        <w:t xml:space="preserve">2023 </w:t>
      </w:r>
      <w:r w:rsidRPr="00200300">
        <w:rPr>
          <w:rFonts w:ascii="Mangal" w:eastAsia="Times New Roman" w:hAnsi="Mangal" w:cs="Mangal" w:hint="cs"/>
          <w:sz w:val="28"/>
          <w:szCs w:val="28"/>
          <w:cs/>
          <w:lang w:val="en-IN" w:eastAsia="en-IN" w:bidi="hi"/>
        </w:rPr>
        <w:t>तक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हरियाणा</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राज्य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सभी</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शहरी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स्थानीय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निकायों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लिए</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प्राप्त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आपत्तियों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विवरण</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इस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प्रकार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p>
    <w:tbl>
      <w:tblPr>
        <w:tblStyle w:val="TableGrid"/>
        <w:tblW w:w="0" w:type="auto"/>
        <w:tblInd w:w="828" w:type="dxa"/>
        <w:tblLook w:val="04A0" w:firstRow="1" w:lastRow="0" w:firstColumn="1" w:lastColumn="0" w:noHBand="0" w:noVBand="1"/>
      </w:tblPr>
      <w:tblGrid>
        <w:gridCol w:w="2223"/>
        <w:gridCol w:w="2223"/>
        <w:gridCol w:w="2092"/>
        <w:gridCol w:w="2092"/>
      </w:tblGrid>
      <w:tr w:rsidR="00F1307D" w14:paraId="23B44FC3" w14:textId="77777777" w:rsidTr="00B4572A">
        <w:tc>
          <w:tcPr>
            <w:tcW w:w="2223" w:type="dxa"/>
          </w:tcPr>
          <w:p w14:paraId="23C0D387" w14:textId="77777777" w:rsidR="00F1307D" w:rsidRDefault="00F1307D" w:rsidP="00B4572A">
            <w:pPr>
              <w:pStyle w:val="ListParagraph"/>
              <w:spacing w:after="0" w:line="288" w:lineRule="auto"/>
              <w:ind w:left="0"/>
              <w:jc w:val="both"/>
              <w:rPr>
                <w:rFonts w:ascii="Bookman Old Style" w:hAnsi="Bookman Old Style" w:cs="Bookman Old Style"/>
                <w:cs/>
                <w:lang w:bidi="hi"/>
              </w:rPr>
            </w:pPr>
            <w:r>
              <w:rPr>
                <w:rFonts w:ascii="Mangal" w:hAnsi="Mangal"/>
                <w:sz w:val="28"/>
                <w:szCs w:val="28"/>
                <w:lang w:bidi="hi"/>
              </w:rPr>
              <w:tab/>
            </w:r>
            <w:r>
              <w:rPr>
                <w:rFonts w:ascii="Bookman Old Style" w:hAnsi="Bookman Old Style" w:cs="Bookman Old Style"/>
                <w:cs/>
                <w:lang w:bidi="hi"/>
              </w:rPr>
              <w:t>Number of Objections received</w:t>
            </w:r>
          </w:p>
        </w:tc>
        <w:tc>
          <w:tcPr>
            <w:tcW w:w="2223" w:type="dxa"/>
          </w:tcPr>
          <w:p w14:paraId="377FAEB3" w14:textId="77777777" w:rsidR="00F1307D" w:rsidRDefault="00F1307D" w:rsidP="00B4572A">
            <w:pPr>
              <w:pStyle w:val="ListParagraph"/>
              <w:spacing w:after="0" w:line="288" w:lineRule="auto"/>
              <w:ind w:left="0"/>
              <w:jc w:val="both"/>
              <w:rPr>
                <w:rFonts w:ascii="Bookman Old Style" w:hAnsi="Bookman Old Style" w:cs="Bookman Old Style"/>
                <w:cs/>
                <w:lang w:bidi="hi"/>
              </w:rPr>
            </w:pPr>
            <w:r>
              <w:rPr>
                <w:rFonts w:ascii="Bookman Old Style" w:hAnsi="Bookman Old Style" w:cs="Bookman Old Style"/>
                <w:cs/>
                <w:lang w:bidi="hi"/>
              </w:rPr>
              <w:t xml:space="preserve">Number of Objections </w:t>
            </w:r>
            <w:r>
              <w:rPr>
                <w:rFonts w:ascii="Bookman Old Style" w:hAnsi="Bookman Old Style" w:cs="Bookman Old Style"/>
                <w:lang w:bidi="hi"/>
              </w:rPr>
              <w:t>r</w:t>
            </w:r>
            <w:r>
              <w:rPr>
                <w:rFonts w:ascii="Bookman Old Style" w:hAnsi="Bookman Old Style" w:cs="Bookman Old Style"/>
                <w:cs/>
                <w:lang w:bidi="hi"/>
              </w:rPr>
              <w:t>esolved</w:t>
            </w:r>
          </w:p>
        </w:tc>
        <w:tc>
          <w:tcPr>
            <w:tcW w:w="2092" w:type="dxa"/>
          </w:tcPr>
          <w:p w14:paraId="385DCC8A" w14:textId="77777777" w:rsidR="00F1307D" w:rsidRDefault="00F1307D" w:rsidP="00B4572A">
            <w:pPr>
              <w:pStyle w:val="ListParagraph"/>
              <w:spacing w:after="0" w:line="288" w:lineRule="auto"/>
              <w:ind w:left="0"/>
              <w:jc w:val="both"/>
              <w:rPr>
                <w:rFonts w:ascii="Bookman Old Style" w:hAnsi="Bookman Old Style" w:cs="Bookman Old Style"/>
                <w:cs/>
                <w:lang w:bidi="hi"/>
              </w:rPr>
            </w:pPr>
            <w:r>
              <w:rPr>
                <w:rFonts w:ascii="Bookman Old Style" w:hAnsi="Bookman Old Style" w:cs="Bookman Old Style"/>
                <w:cs/>
                <w:lang w:bidi="hi"/>
              </w:rPr>
              <w:t xml:space="preserve">Number of Objections </w:t>
            </w:r>
            <w:r>
              <w:rPr>
                <w:rFonts w:ascii="Bookman Old Style" w:hAnsi="Bookman Old Style" w:cs="Bookman Old Style"/>
                <w:lang w:bidi="hi"/>
              </w:rPr>
              <w:t>p</w:t>
            </w:r>
            <w:r>
              <w:rPr>
                <w:rFonts w:ascii="Bookman Old Style" w:hAnsi="Bookman Old Style" w:cs="Bookman Old Style"/>
                <w:cs/>
                <w:lang w:bidi="hi"/>
              </w:rPr>
              <w:t>ending</w:t>
            </w:r>
          </w:p>
        </w:tc>
        <w:tc>
          <w:tcPr>
            <w:tcW w:w="2092" w:type="dxa"/>
          </w:tcPr>
          <w:p w14:paraId="017C96DD" w14:textId="77777777" w:rsidR="00F1307D" w:rsidRDefault="00F1307D" w:rsidP="00B4572A">
            <w:pPr>
              <w:pStyle w:val="ListParagraph"/>
              <w:spacing w:after="0" w:line="288" w:lineRule="auto"/>
              <w:ind w:left="0"/>
              <w:jc w:val="both"/>
              <w:rPr>
                <w:rFonts w:ascii="Bookman Old Style" w:hAnsi="Bookman Old Style" w:cs="Bookman Old Style"/>
                <w:cs/>
                <w:lang w:bidi="hi"/>
              </w:rPr>
            </w:pPr>
            <w:r>
              <w:rPr>
                <w:rFonts w:ascii="Bookman Old Style" w:hAnsi="Bookman Old Style" w:cs="Bookman Old Style"/>
                <w:cs/>
                <w:lang w:bidi="hi"/>
              </w:rPr>
              <w:t>Number of Objections lying outside the RTS timelines</w:t>
            </w:r>
          </w:p>
        </w:tc>
      </w:tr>
      <w:tr w:rsidR="00F1307D" w14:paraId="00CC4C9B" w14:textId="77777777" w:rsidTr="00B4572A">
        <w:tc>
          <w:tcPr>
            <w:tcW w:w="2223" w:type="dxa"/>
          </w:tcPr>
          <w:p w14:paraId="5764BD83" w14:textId="77777777" w:rsidR="00F1307D" w:rsidRDefault="00F1307D" w:rsidP="00B4572A">
            <w:pPr>
              <w:pStyle w:val="ListParagraph"/>
              <w:spacing w:line="360" w:lineRule="auto"/>
              <w:ind w:left="0"/>
              <w:jc w:val="both"/>
              <w:rPr>
                <w:rFonts w:ascii="Bookman Old Style" w:hAnsi="Bookman Old Style" w:cs="Bookman Old Style"/>
                <w:cs/>
                <w:lang w:bidi="hi"/>
              </w:rPr>
            </w:pPr>
            <w:r>
              <w:rPr>
                <w:rFonts w:ascii="Bookman Old Style" w:hAnsi="Bookman Old Style" w:cs="Bookman Old Style"/>
                <w:cs/>
                <w:lang w:bidi="hi"/>
              </w:rPr>
              <w:t>6,74,389</w:t>
            </w:r>
          </w:p>
        </w:tc>
        <w:tc>
          <w:tcPr>
            <w:tcW w:w="2223" w:type="dxa"/>
          </w:tcPr>
          <w:p w14:paraId="4EC72F7B" w14:textId="77777777" w:rsidR="00F1307D" w:rsidRDefault="00F1307D" w:rsidP="00B4572A">
            <w:pPr>
              <w:pStyle w:val="ListParagraph"/>
              <w:spacing w:line="360" w:lineRule="auto"/>
              <w:ind w:left="0"/>
              <w:jc w:val="both"/>
              <w:rPr>
                <w:rFonts w:ascii="Bookman Old Style" w:hAnsi="Bookman Old Style" w:cs="Bookman Old Style"/>
                <w:cs/>
                <w:lang w:bidi="hi"/>
              </w:rPr>
            </w:pPr>
            <w:r>
              <w:rPr>
                <w:rFonts w:ascii="Bookman Old Style" w:hAnsi="Bookman Old Style" w:cs="Bookman Old Style"/>
                <w:cs/>
                <w:lang w:bidi="hi"/>
              </w:rPr>
              <w:t>6,23,245</w:t>
            </w:r>
          </w:p>
        </w:tc>
        <w:tc>
          <w:tcPr>
            <w:tcW w:w="2092" w:type="dxa"/>
          </w:tcPr>
          <w:p w14:paraId="4A755E98" w14:textId="77777777" w:rsidR="00F1307D" w:rsidRDefault="00F1307D" w:rsidP="00B4572A">
            <w:pPr>
              <w:pStyle w:val="ListParagraph"/>
              <w:spacing w:line="360" w:lineRule="auto"/>
              <w:ind w:left="0"/>
              <w:jc w:val="both"/>
              <w:rPr>
                <w:rFonts w:ascii="Bookman Old Style" w:hAnsi="Bookman Old Style" w:cs="Bookman Old Style"/>
                <w:cs/>
                <w:lang w:bidi="hi"/>
              </w:rPr>
            </w:pPr>
            <w:r>
              <w:rPr>
                <w:rFonts w:ascii="Bookman Old Style" w:hAnsi="Bookman Old Style" w:cs="Bookman Old Style"/>
                <w:cs/>
                <w:lang w:bidi="hi"/>
              </w:rPr>
              <w:t>51,144</w:t>
            </w:r>
          </w:p>
        </w:tc>
        <w:tc>
          <w:tcPr>
            <w:tcW w:w="2092" w:type="dxa"/>
          </w:tcPr>
          <w:p w14:paraId="13BAD00D" w14:textId="77777777" w:rsidR="00F1307D" w:rsidRDefault="00F1307D" w:rsidP="00B4572A">
            <w:pPr>
              <w:pStyle w:val="ListParagraph"/>
              <w:spacing w:line="360" w:lineRule="auto"/>
              <w:ind w:left="0"/>
              <w:jc w:val="both"/>
              <w:rPr>
                <w:rFonts w:ascii="Bookman Old Style" w:hAnsi="Bookman Old Style" w:cs="Bookman Old Style"/>
                <w:cs/>
                <w:lang w:bidi="hi"/>
              </w:rPr>
            </w:pPr>
            <w:r>
              <w:rPr>
                <w:rFonts w:ascii="Bookman Old Style" w:hAnsi="Bookman Old Style" w:cs="Bookman Old Style"/>
                <w:cs/>
                <w:lang w:bidi="hi"/>
              </w:rPr>
              <w:t>651</w:t>
            </w:r>
          </w:p>
        </w:tc>
      </w:tr>
    </w:tbl>
    <w:p w14:paraId="38A38D88" w14:textId="77777777" w:rsidR="00F1307D" w:rsidRPr="00200300" w:rsidRDefault="00F1307D" w:rsidP="00F1307D">
      <w:pPr>
        <w:ind w:left="720" w:hanging="720"/>
        <w:jc w:val="both"/>
        <w:rPr>
          <w:rFonts w:ascii="Mangal" w:eastAsia="Times New Roman" w:hAnsi="Mangal"/>
          <w:sz w:val="28"/>
          <w:szCs w:val="28"/>
          <w:lang w:val="en-IN" w:eastAsia="en-IN" w:bidi="hi"/>
        </w:rPr>
      </w:pPr>
      <w:r w:rsidRPr="00200300">
        <w:rPr>
          <w:rFonts w:ascii="Mangal" w:eastAsia="Times New Roman" w:hAnsi="Mangal" w:cs="Mangal"/>
          <w:sz w:val="28"/>
          <w:szCs w:val="28"/>
          <w:cs/>
          <w:lang w:val="en-IN" w:eastAsia="en-IN" w:bidi="hi"/>
        </w:rPr>
        <w:t>7.</w:t>
      </w:r>
      <w:r w:rsidRPr="00200300">
        <w:rPr>
          <w:rFonts w:ascii="Mangal" w:eastAsia="Times New Roman" w:hAnsi="Mangal" w:cs="Mangal"/>
          <w:sz w:val="28"/>
          <w:szCs w:val="28"/>
          <w:cs/>
          <w:lang w:val="en-IN" w:eastAsia="en-IN" w:bidi="hi"/>
        </w:rPr>
        <w:tab/>
      </w:r>
      <w:r w:rsidRPr="00200300">
        <w:rPr>
          <w:rFonts w:ascii="Mangal" w:eastAsia="Times New Roman" w:hAnsi="Mangal" w:cs="Mangal" w:hint="cs"/>
          <w:sz w:val="28"/>
          <w:szCs w:val="28"/>
          <w:cs/>
          <w:lang w:val="en-IN" w:eastAsia="en-IN" w:bidi="hi"/>
        </w:rPr>
        <w:t>चालू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वित्त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वर्ष</w:t>
      </w:r>
      <w:r w:rsidRPr="00200300">
        <w:rPr>
          <w:rFonts w:ascii="Mangal" w:eastAsia="Times New Roman" w:hAnsi="Mangal" w:cs="Mangal"/>
          <w:sz w:val="28"/>
          <w:szCs w:val="28"/>
          <w:cs/>
          <w:lang w:val="en-IN" w:eastAsia="en-IN" w:bidi="hi"/>
        </w:rPr>
        <w:t xml:space="preserve"> 2022-23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दौरान</w:t>
      </w:r>
      <w:r w:rsidRPr="00200300">
        <w:rPr>
          <w:rFonts w:ascii="Mangal" w:eastAsia="Times New Roman" w:hAnsi="Mangal" w:cs="Mangal"/>
          <w:sz w:val="28"/>
          <w:szCs w:val="28"/>
          <w:cs/>
          <w:lang w:val="en-IN" w:eastAsia="en-IN" w:bidi="hi"/>
        </w:rPr>
        <w:t xml:space="preserve"> 1 </w:t>
      </w:r>
      <w:r w:rsidRPr="00200300">
        <w:rPr>
          <w:rFonts w:ascii="Mangal" w:eastAsia="Times New Roman" w:hAnsi="Mangal" w:cs="Mangal" w:hint="cs"/>
          <w:sz w:val="28"/>
          <w:szCs w:val="28"/>
          <w:cs/>
          <w:lang w:val="en-IN" w:eastAsia="en-IN" w:bidi="hi"/>
        </w:rPr>
        <w:t>अप्रैल</w:t>
      </w:r>
      <w:r w:rsidRPr="00200300">
        <w:rPr>
          <w:rFonts w:ascii="Mangal" w:eastAsia="Times New Roman" w:hAnsi="Mangal"/>
          <w:sz w:val="28"/>
          <w:szCs w:val="28"/>
          <w:lang w:val="en-IN" w:eastAsia="en-IN" w:bidi="hi"/>
        </w:rPr>
        <w:t xml:space="preserve">, </w:t>
      </w:r>
      <w:r w:rsidRPr="00200300">
        <w:rPr>
          <w:rFonts w:ascii="Mangal" w:eastAsia="Times New Roman" w:hAnsi="Mangal" w:cs="Mangal"/>
          <w:sz w:val="28"/>
          <w:szCs w:val="28"/>
          <w:cs/>
          <w:lang w:val="en-IN" w:eastAsia="en-IN" w:bidi="hi"/>
        </w:rPr>
        <w:t xml:space="preserve">2022 </w:t>
      </w:r>
      <w:r w:rsidRPr="00200300">
        <w:rPr>
          <w:rFonts w:ascii="Mangal" w:eastAsia="Times New Roman" w:hAnsi="Mangal" w:cs="Mangal" w:hint="cs"/>
          <w:sz w:val="28"/>
          <w:szCs w:val="28"/>
          <w:cs/>
          <w:lang w:val="en-IN" w:eastAsia="en-IN" w:bidi="hi"/>
        </w:rPr>
        <w:t>से</w:t>
      </w:r>
      <w:r w:rsidRPr="00200300">
        <w:rPr>
          <w:rFonts w:ascii="Mangal" w:eastAsia="Times New Roman" w:hAnsi="Mangal" w:cs="Mangal"/>
          <w:sz w:val="28"/>
          <w:szCs w:val="28"/>
          <w:cs/>
          <w:lang w:val="en-IN" w:eastAsia="en-IN" w:bidi="hi"/>
        </w:rPr>
        <w:t xml:space="preserve"> 16 </w:t>
      </w:r>
      <w:r w:rsidRPr="00200300">
        <w:rPr>
          <w:rFonts w:ascii="Mangal" w:eastAsia="Times New Roman" w:hAnsi="Mangal" w:cs="Mangal" w:hint="cs"/>
          <w:sz w:val="28"/>
          <w:szCs w:val="28"/>
          <w:cs/>
          <w:lang w:val="en-IN" w:eastAsia="en-IN" w:bidi="hi"/>
        </w:rPr>
        <w:t>फरवरी</w:t>
      </w:r>
      <w:r w:rsidRPr="00200300">
        <w:rPr>
          <w:rFonts w:ascii="Mangal" w:eastAsia="Times New Roman" w:hAnsi="Mangal"/>
          <w:sz w:val="28"/>
          <w:szCs w:val="28"/>
          <w:lang w:val="en-IN" w:eastAsia="en-IN" w:bidi="hi"/>
        </w:rPr>
        <w:t xml:space="preserve">, </w:t>
      </w:r>
      <w:r w:rsidRPr="00200300">
        <w:rPr>
          <w:rFonts w:ascii="Mangal" w:eastAsia="Times New Roman" w:hAnsi="Mangal" w:cs="Mangal"/>
          <w:sz w:val="28"/>
          <w:szCs w:val="28"/>
          <w:cs/>
          <w:lang w:val="en-IN" w:eastAsia="en-IN" w:bidi="hi"/>
        </w:rPr>
        <w:t xml:space="preserve">2023 </w:t>
      </w:r>
      <w:r w:rsidRPr="00200300">
        <w:rPr>
          <w:rFonts w:ascii="Mangal" w:eastAsia="Times New Roman" w:hAnsi="Mangal" w:cs="Mangal" w:hint="cs"/>
          <w:sz w:val="28"/>
          <w:szCs w:val="28"/>
          <w:cs/>
          <w:lang w:val="en-IN" w:eastAsia="en-IN" w:bidi="hi"/>
        </w:rPr>
        <w:t>तक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नगर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निगम</w:t>
      </w:r>
      <w:r w:rsidRPr="00200300">
        <w:rPr>
          <w:rFonts w:ascii="Mangal" w:eastAsia="Times New Roman" w:hAnsi="Mangal"/>
          <w:sz w:val="28"/>
          <w:szCs w:val="28"/>
          <w:lang w:val="en-IN" w:eastAsia="en-IN" w:bidi="hi"/>
        </w:rPr>
        <w:t xml:space="preserve">, </w:t>
      </w:r>
      <w:r w:rsidRPr="00200300">
        <w:rPr>
          <w:rFonts w:ascii="Mangal" w:eastAsia="Times New Roman" w:hAnsi="Mangal" w:cs="Mangal" w:hint="cs"/>
          <w:sz w:val="28"/>
          <w:szCs w:val="28"/>
          <w:cs/>
          <w:lang w:val="en-IN" w:eastAsia="en-IN" w:bidi="hi"/>
        </w:rPr>
        <w:t>अंबाला</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लिए</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प्राप्त</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आपत्तियों</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का</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विवरण</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इस</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प्रकार</w:t>
      </w:r>
      <w:r w:rsidRPr="00200300">
        <w:rPr>
          <w:rFonts w:ascii="Mangal" w:eastAsia="Times New Roman" w:hAnsi="Mangal" w:cs="Mangal"/>
          <w:sz w:val="28"/>
          <w:szCs w:val="28"/>
          <w:cs/>
          <w:lang w:val="en-IN" w:eastAsia="en-IN" w:bidi="hi"/>
        </w:rPr>
        <w:t xml:space="preserve"> </w:t>
      </w:r>
      <w:r w:rsidRPr="00200300">
        <w:rPr>
          <w:rFonts w:ascii="Mangal" w:eastAsia="Times New Roman" w:hAnsi="Mangal" w:cs="Mangal" w:hint="cs"/>
          <w:sz w:val="28"/>
          <w:szCs w:val="28"/>
          <w:cs/>
          <w:lang w:val="en-IN" w:eastAsia="en-IN" w:bidi="hi"/>
        </w:rPr>
        <w:t>है</w:t>
      </w:r>
      <w:r w:rsidRPr="00200300">
        <w:rPr>
          <w:rFonts w:ascii="Mangal" w:eastAsia="Times New Roman" w:hAnsi="Mangal" w:cs="Mangal"/>
          <w:sz w:val="28"/>
          <w:szCs w:val="28"/>
          <w:cs/>
          <w:lang w:val="en-IN" w:eastAsia="en-IN" w:bidi="hi"/>
        </w:rPr>
        <w:t xml:space="preserve"> :</w:t>
      </w:r>
    </w:p>
    <w:p w14:paraId="75796F39" w14:textId="77777777" w:rsidR="00F1307D" w:rsidRPr="005F5420" w:rsidRDefault="00F1307D" w:rsidP="00F1307D">
      <w:pPr>
        <w:jc w:val="both"/>
        <w:rPr>
          <w:sz w:val="6"/>
          <w:szCs w:val="6"/>
        </w:rPr>
      </w:pPr>
      <w:r>
        <w:rPr>
          <w:sz w:val="28"/>
          <w:szCs w:val="28"/>
        </w:rPr>
        <w:tab/>
      </w:r>
    </w:p>
    <w:tbl>
      <w:tblPr>
        <w:tblStyle w:val="TableGrid"/>
        <w:tblW w:w="0" w:type="auto"/>
        <w:tblInd w:w="828" w:type="dxa"/>
        <w:tblLook w:val="04A0" w:firstRow="1" w:lastRow="0" w:firstColumn="1" w:lastColumn="0" w:noHBand="0" w:noVBand="1"/>
      </w:tblPr>
      <w:tblGrid>
        <w:gridCol w:w="2223"/>
        <w:gridCol w:w="2223"/>
        <w:gridCol w:w="2092"/>
        <w:gridCol w:w="2092"/>
      </w:tblGrid>
      <w:tr w:rsidR="00F1307D" w14:paraId="555A0C0D" w14:textId="77777777" w:rsidTr="00B4572A">
        <w:tc>
          <w:tcPr>
            <w:tcW w:w="2223" w:type="dxa"/>
          </w:tcPr>
          <w:p w14:paraId="4EACDAB0" w14:textId="77777777" w:rsidR="00F1307D" w:rsidRDefault="00F1307D" w:rsidP="00B4572A">
            <w:pPr>
              <w:pStyle w:val="ListParagraph"/>
              <w:spacing w:after="0" w:line="288" w:lineRule="auto"/>
              <w:ind w:left="0"/>
              <w:jc w:val="both"/>
              <w:rPr>
                <w:rFonts w:ascii="Bookman Old Style" w:hAnsi="Bookman Old Style" w:cs="Bookman Old Style"/>
                <w:cs/>
                <w:lang w:bidi="hi"/>
              </w:rPr>
            </w:pPr>
            <w:r>
              <w:rPr>
                <w:rFonts w:ascii="Bookman Old Style" w:hAnsi="Bookman Old Style" w:cs="Bookman Old Style"/>
                <w:cs/>
                <w:lang w:bidi="hi"/>
              </w:rPr>
              <w:t>Number of Objections received</w:t>
            </w:r>
          </w:p>
        </w:tc>
        <w:tc>
          <w:tcPr>
            <w:tcW w:w="2223" w:type="dxa"/>
          </w:tcPr>
          <w:p w14:paraId="584E6AE0" w14:textId="77777777" w:rsidR="00F1307D" w:rsidRDefault="00F1307D" w:rsidP="00B4572A">
            <w:pPr>
              <w:pStyle w:val="ListParagraph"/>
              <w:spacing w:after="0" w:line="288" w:lineRule="auto"/>
              <w:ind w:left="0"/>
              <w:jc w:val="both"/>
              <w:rPr>
                <w:rFonts w:ascii="Bookman Old Style" w:hAnsi="Bookman Old Style" w:cs="Bookman Old Style"/>
                <w:cs/>
                <w:lang w:bidi="hi"/>
              </w:rPr>
            </w:pPr>
            <w:r>
              <w:rPr>
                <w:rFonts w:ascii="Bookman Old Style" w:hAnsi="Bookman Old Style" w:cs="Bookman Old Style"/>
                <w:cs/>
                <w:lang w:bidi="hi"/>
              </w:rPr>
              <w:t xml:space="preserve">Number of Objections </w:t>
            </w:r>
            <w:r>
              <w:rPr>
                <w:rFonts w:ascii="Bookman Old Style" w:hAnsi="Bookman Old Style" w:cs="Bookman Old Style"/>
                <w:lang w:bidi="hi"/>
              </w:rPr>
              <w:t>r</w:t>
            </w:r>
            <w:r>
              <w:rPr>
                <w:rFonts w:ascii="Bookman Old Style" w:hAnsi="Bookman Old Style" w:cs="Bookman Old Style"/>
                <w:cs/>
                <w:lang w:bidi="hi"/>
              </w:rPr>
              <w:t>esolved</w:t>
            </w:r>
          </w:p>
        </w:tc>
        <w:tc>
          <w:tcPr>
            <w:tcW w:w="2092" w:type="dxa"/>
          </w:tcPr>
          <w:p w14:paraId="53670484" w14:textId="77777777" w:rsidR="00F1307D" w:rsidRDefault="00F1307D" w:rsidP="00B4572A">
            <w:pPr>
              <w:pStyle w:val="ListParagraph"/>
              <w:spacing w:after="0" w:line="288" w:lineRule="auto"/>
              <w:ind w:left="0"/>
              <w:jc w:val="both"/>
              <w:rPr>
                <w:rFonts w:ascii="Bookman Old Style" w:hAnsi="Bookman Old Style" w:cs="Bookman Old Style"/>
                <w:cs/>
                <w:lang w:bidi="hi"/>
              </w:rPr>
            </w:pPr>
            <w:r>
              <w:rPr>
                <w:rFonts w:ascii="Bookman Old Style" w:hAnsi="Bookman Old Style" w:cs="Bookman Old Style"/>
                <w:cs/>
                <w:lang w:bidi="hi"/>
              </w:rPr>
              <w:t xml:space="preserve">Number of Objections </w:t>
            </w:r>
            <w:r>
              <w:rPr>
                <w:rFonts w:ascii="Bookman Old Style" w:hAnsi="Bookman Old Style" w:cs="Bookman Old Style"/>
                <w:lang w:bidi="hi"/>
              </w:rPr>
              <w:t>p</w:t>
            </w:r>
            <w:r>
              <w:rPr>
                <w:rFonts w:ascii="Bookman Old Style" w:hAnsi="Bookman Old Style" w:cs="Bookman Old Style"/>
                <w:cs/>
                <w:lang w:bidi="hi"/>
              </w:rPr>
              <w:t>ending</w:t>
            </w:r>
          </w:p>
        </w:tc>
        <w:tc>
          <w:tcPr>
            <w:tcW w:w="2092" w:type="dxa"/>
          </w:tcPr>
          <w:p w14:paraId="3225206F" w14:textId="77777777" w:rsidR="00F1307D" w:rsidRDefault="00F1307D" w:rsidP="00B4572A">
            <w:pPr>
              <w:pStyle w:val="ListParagraph"/>
              <w:spacing w:after="0" w:line="288" w:lineRule="auto"/>
              <w:ind w:left="0"/>
              <w:jc w:val="both"/>
              <w:rPr>
                <w:rFonts w:ascii="Bookman Old Style" w:hAnsi="Bookman Old Style" w:cs="Bookman Old Style"/>
                <w:cs/>
                <w:lang w:bidi="hi"/>
              </w:rPr>
            </w:pPr>
            <w:r>
              <w:rPr>
                <w:rFonts w:ascii="Bookman Old Style" w:hAnsi="Bookman Old Style" w:cs="Bookman Old Style"/>
                <w:cs/>
                <w:lang w:bidi="hi"/>
              </w:rPr>
              <w:t>Number of Objections lying outside the RTS timelines</w:t>
            </w:r>
          </w:p>
        </w:tc>
      </w:tr>
      <w:tr w:rsidR="00F1307D" w14:paraId="0F20AF02" w14:textId="77777777" w:rsidTr="00B4572A">
        <w:tc>
          <w:tcPr>
            <w:tcW w:w="2223" w:type="dxa"/>
          </w:tcPr>
          <w:p w14:paraId="7A8D44BB" w14:textId="77777777" w:rsidR="00F1307D" w:rsidRDefault="00F1307D" w:rsidP="00B4572A">
            <w:pPr>
              <w:pStyle w:val="ListParagraph"/>
              <w:spacing w:line="360" w:lineRule="auto"/>
              <w:ind w:left="0"/>
              <w:jc w:val="both"/>
              <w:rPr>
                <w:rFonts w:ascii="Bookman Old Style" w:hAnsi="Bookman Old Style" w:cs="Bookman Old Style"/>
                <w:cs/>
                <w:lang w:bidi="hi"/>
              </w:rPr>
            </w:pPr>
            <w:r w:rsidRPr="00460B42">
              <w:rPr>
                <w:rFonts w:ascii="Bookman Old Style" w:hAnsi="Bookman Old Style" w:cs="Bookman Old Style"/>
                <w:cs/>
                <w:lang w:bidi="hi"/>
              </w:rPr>
              <w:t>12,591</w:t>
            </w:r>
          </w:p>
        </w:tc>
        <w:tc>
          <w:tcPr>
            <w:tcW w:w="2223" w:type="dxa"/>
          </w:tcPr>
          <w:p w14:paraId="1892BD5C" w14:textId="77777777" w:rsidR="00F1307D" w:rsidRDefault="00F1307D" w:rsidP="00B4572A">
            <w:pPr>
              <w:pStyle w:val="ListParagraph"/>
              <w:spacing w:line="360" w:lineRule="auto"/>
              <w:ind w:left="0"/>
              <w:jc w:val="both"/>
              <w:rPr>
                <w:rFonts w:ascii="Bookman Old Style" w:hAnsi="Bookman Old Style" w:cs="Bookman Old Style"/>
                <w:cs/>
                <w:lang w:bidi="hi"/>
              </w:rPr>
            </w:pPr>
            <w:r>
              <w:rPr>
                <w:rFonts w:ascii="Bookman Old Style" w:hAnsi="Bookman Old Style" w:cs="Bookman Old Style"/>
                <w:cs/>
                <w:lang w:bidi="hi"/>
              </w:rPr>
              <w:t>11,665</w:t>
            </w:r>
          </w:p>
        </w:tc>
        <w:tc>
          <w:tcPr>
            <w:tcW w:w="2092" w:type="dxa"/>
          </w:tcPr>
          <w:p w14:paraId="50773CD3" w14:textId="77777777" w:rsidR="00F1307D" w:rsidRDefault="00F1307D" w:rsidP="00B4572A">
            <w:pPr>
              <w:pStyle w:val="ListParagraph"/>
              <w:spacing w:line="360" w:lineRule="auto"/>
              <w:ind w:left="0"/>
              <w:jc w:val="both"/>
              <w:rPr>
                <w:rFonts w:ascii="Bookman Old Style" w:hAnsi="Bookman Old Style" w:cs="Bookman Old Style"/>
                <w:cs/>
                <w:lang w:bidi="hi"/>
              </w:rPr>
            </w:pPr>
            <w:r>
              <w:rPr>
                <w:rFonts w:ascii="Bookman Old Style" w:hAnsi="Bookman Old Style" w:cs="Bookman Old Style"/>
                <w:cs/>
                <w:lang w:bidi="hi"/>
              </w:rPr>
              <w:t>926</w:t>
            </w:r>
          </w:p>
        </w:tc>
        <w:tc>
          <w:tcPr>
            <w:tcW w:w="2092" w:type="dxa"/>
          </w:tcPr>
          <w:p w14:paraId="096552A8" w14:textId="77777777" w:rsidR="00F1307D" w:rsidRDefault="00F1307D" w:rsidP="00B4572A">
            <w:pPr>
              <w:pStyle w:val="ListParagraph"/>
              <w:spacing w:line="360" w:lineRule="auto"/>
              <w:ind w:left="0"/>
              <w:jc w:val="both"/>
              <w:rPr>
                <w:rFonts w:ascii="Bookman Old Style" w:hAnsi="Bookman Old Style" w:cs="Bookman Old Style"/>
                <w:cs/>
                <w:lang w:bidi="hi"/>
              </w:rPr>
            </w:pPr>
            <w:r>
              <w:rPr>
                <w:rFonts w:ascii="Bookman Old Style" w:hAnsi="Bookman Old Style" w:cs="Bookman Old Style"/>
                <w:cs/>
                <w:lang w:bidi="hi"/>
              </w:rPr>
              <w:t>0</w:t>
            </w:r>
          </w:p>
        </w:tc>
      </w:tr>
    </w:tbl>
    <w:p w14:paraId="73E68723" w14:textId="77777777" w:rsidR="00F1307D" w:rsidRPr="00200300" w:rsidRDefault="00F1307D" w:rsidP="00F1307D">
      <w:pPr>
        <w:jc w:val="both"/>
        <w:rPr>
          <w:sz w:val="28"/>
          <w:szCs w:val="28"/>
        </w:rPr>
      </w:pPr>
    </w:p>
    <w:p w14:paraId="3E0D3047" w14:textId="77777777" w:rsidR="004E48BE" w:rsidRDefault="004E48BE" w:rsidP="0009060D">
      <w:pPr>
        <w:spacing w:line="360" w:lineRule="auto"/>
        <w:rPr>
          <w:rFonts w:ascii="Verdana" w:hAnsi="Verdana" w:cs="Arial"/>
        </w:rPr>
      </w:pPr>
      <w:bookmarkStart w:id="0" w:name="_GoBack"/>
      <w:bookmarkEnd w:id="0"/>
    </w:p>
    <w:p w14:paraId="6C84A4F0" w14:textId="77777777" w:rsidR="00C147E7" w:rsidRPr="00A96A47" w:rsidRDefault="00C147E7" w:rsidP="0009060D">
      <w:pPr>
        <w:spacing w:line="360" w:lineRule="auto"/>
        <w:rPr>
          <w:rFonts w:ascii="Verdana" w:hAnsi="Verdana" w:cs="Arial"/>
        </w:rPr>
      </w:pPr>
    </w:p>
    <w:sectPr w:rsidR="00C147E7" w:rsidRPr="00A96A47" w:rsidSect="00430992">
      <w:headerReference w:type="default" r:id="rId10"/>
      <w:pgSz w:w="12240" w:h="20160" w:code="5"/>
      <w:pgMar w:top="1350" w:right="1440" w:bottom="900" w:left="1440" w:header="709" w:footer="709" w:gutter="0"/>
      <w:pgNumType w:start="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0040F" w14:textId="77777777" w:rsidR="008660D5" w:rsidRDefault="008660D5" w:rsidP="00D770A8">
      <w:r>
        <w:separator/>
      </w:r>
    </w:p>
  </w:endnote>
  <w:endnote w:type="continuationSeparator" w:id="0">
    <w:p w14:paraId="1867F503" w14:textId="77777777" w:rsidR="008660D5" w:rsidRDefault="008660D5" w:rsidP="00D7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2A655" w14:textId="77777777" w:rsidR="008660D5" w:rsidRDefault="008660D5" w:rsidP="00D770A8">
      <w:r>
        <w:separator/>
      </w:r>
    </w:p>
  </w:footnote>
  <w:footnote w:type="continuationSeparator" w:id="0">
    <w:p w14:paraId="343FE99B" w14:textId="77777777" w:rsidR="008660D5" w:rsidRDefault="008660D5" w:rsidP="00D77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91087" w14:textId="76F989A9" w:rsidR="008A22D1" w:rsidRDefault="008A22D1">
    <w:pPr>
      <w:pStyle w:val="Header"/>
      <w:jc w:val="right"/>
    </w:pPr>
  </w:p>
  <w:p w14:paraId="45A020EE" w14:textId="77777777" w:rsidR="00B865EF" w:rsidRDefault="00B86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071D6"/>
    <w:multiLevelType w:val="hybridMultilevel"/>
    <w:tmpl w:val="80C47EC4"/>
    <w:lvl w:ilvl="0" w:tplc="08341802">
      <w:start w:val="1"/>
      <w:numFmt w:val="decimal"/>
      <w:lvlText w:val="%1."/>
      <w:lvlJc w:val="left"/>
      <w:pPr>
        <w:ind w:left="714" w:hanging="444"/>
      </w:pPr>
      <w:rPr>
        <w:rFonts w:eastAsia="SimSun"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
    <w:nsid w:val="1E4D23DE"/>
    <w:multiLevelType w:val="hybridMultilevel"/>
    <w:tmpl w:val="BF909DA4"/>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450" w:hanging="360"/>
      </w:pPr>
      <w:rPr>
        <w:rFonts w:ascii="Courier New" w:hAnsi="Courier New" w:cs="Courier New" w:hint="default"/>
      </w:rPr>
    </w:lvl>
    <w:lvl w:ilvl="2" w:tplc="40090005" w:tentative="1">
      <w:start w:val="1"/>
      <w:numFmt w:val="bullet"/>
      <w:lvlText w:val=""/>
      <w:lvlJc w:val="left"/>
      <w:pPr>
        <w:ind w:left="1170" w:hanging="360"/>
      </w:pPr>
      <w:rPr>
        <w:rFonts w:ascii="Wingdings" w:hAnsi="Wingdings" w:hint="default"/>
      </w:rPr>
    </w:lvl>
    <w:lvl w:ilvl="3" w:tplc="40090001" w:tentative="1">
      <w:start w:val="1"/>
      <w:numFmt w:val="bullet"/>
      <w:lvlText w:val=""/>
      <w:lvlJc w:val="left"/>
      <w:pPr>
        <w:ind w:left="1890" w:hanging="360"/>
      </w:pPr>
      <w:rPr>
        <w:rFonts w:ascii="Symbol" w:hAnsi="Symbol" w:hint="default"/>
      </w:rPr>
    </w:lvl>
    <w:lvl w:ilvl="4" w:tplc="40090003" w:tentative="1">
      <w:start w:val="1"/>
      <w:numFmt w:val="bullet"/>
      <w:lvlText w:val="o"/>
      <w:lvlJc w:val="left"/>
      <w:pPr>
        <w:ind w:left="2610" w:hanging="360"/>
      </w:pPr>
      <w:rPr>
        <w:rFonts w:ascii="Courier New" w:hAnsi="Courier New" w:cs="Courier New" w:hint="default"/>
      </w:rPr>
    </w:lvl>
    <w:lvl w:ilvl="5" w:tplc="40090005" w:tentative="1">
      <w:start w:val="1"/>
      <w:numFmt w:val="bullet"/>
      <w:lvlText w:val=""/>
      <w:lvlJc w:val="left"/>
      <w:pPr>
        <w:ind w:left="3330" w:hanging="360"/>
      </w:pPr>
      <w:rPr>
        <w:rFonts w:ascii="Wingdings" w:hAnsi="Wingdings" w:hint="default"/>
      </w:rPr>
    </w:lvl>
    <w:lvl w:ilvl="6" w:tplc="40090001" w:tentative="1">
      <w:start w:val="1"/>
      <w:numFmt w:val="bullet"/>
      <w:lvlText w:val=""/>
      <w:lvlJc w:val="left"/>
      <w:pPr>
        <w:ind w:left="4050" w:hanging="360"/>
      </w:pPr>
      <w:rPr>
        <w:rFonts w:ascii="Symbol" w:hAnsi="Symbol" w:hint="default"/>
      </w:rPr>
    </w:lvl>
    <w:lvl w:ilvl="7" w:tplc="40090003" w:tentative="1">
      <w:start w:val="1"/>
      <w:numFmt w:val="bullet"/>
      <w:lvlText w:val="o"/>
      <w:lvlJc w:val="left"/>
      <w:pPr>
        <w:ind w:left="4770" w:hanging="360"/>
      </w:pPr>
      <w:rPr>
        <w:rFonts w:ascii="Courier New" w:hAnsi="Courier New" w:cs="Courier New" w:hint="default"/>
      </w:rPr>
    </w:lvl>
    <w:lvl w:ilvl="8" w:tplc="40090005" w:tentative="1">
      <w:start w:val="1"/>
      <w:numFmt w:val="bullet"/>
      <w:lvlText w:val=""/>
      <w:lvlJc w:val="left"/>
      <w:pPr>
        <w:ind w:left="5490" w:hanging="360"/>
      </w:pPr>
      <w:rPr>
        <w:rFonts w:ascii="Wingdings" w:hAnsi="Wingdings" w:hint="default"/>
      </w:rPr>
    </w:lvl>
  </w:abstractNum>
  <w:abstractNum w:abstractNumId="2">
    <w:nsid w:val="2507293B"/>
    <w:multiLevelType w:val="hybridMultilevel"/>
    <w:tmpl w:val="781E876A"/>
    <w:lvl w:ilvl="0" w:tplc="7D5E0DCA">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28FA3609"/>
    <w:multiLevelType w:val="hybridMultilevel"/>
    <w:tmpl w:val="C51A315A"/>
    <w:lvl w:ilvl="0" w:tplc="A044C4B4">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nsid w:val="36CB512D"/>
    <w:multiLevelType w:val="hybridMultilevel"/>
    <w:tmpl w:val="86CA8E0C"/>
    <w:lvl w:ilvl="0" w:tplc="64BACA1E">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5">
    <w:nsid w:val="38A430B9"/>
    <w:multiLevelType w:val="hybridMultilevel"/>
    <w:tmpl w:val="94144B76"/>
    <w:lvl w:ilvl="0" w:tplc="4009000F">
      <w:start w:val="1"/>
      <w:numFmt w:val="decimal"/>
      <w:lvlText w:val="%1."/>
      <w:lvlJc w:val="left"/>
      <w:pPr>
        <w:ind w:left="2520" w:hanging="360"/>
      </w:pPr>
    </w:lvl>
    <w:lvl w:ilvl="1" w:tplc="40090019">
      <w:start w:val="1"/>
      <w:numFmt w:val="lowerLetter"/>
      <w:lvlText w:val="%2."/>
      <w:lvlJc w:val="left"/>
      <w:pPr>
        <w:ind w:left="5018" w:hanging="360"/>
      </w:pPr>
    </w:lvl>
    <w:lvl w:ilvl="2" w:tplc="4009001B" w:tentative="1">
      <w:start w:val="1"/>
      <w:numFmt w:val="lowerRoman"/>
      <w:lvlText w:val="%3."/>
      <w:lvlJc w:val="right"/>
      <w:pPr>
        <w:ind w:left="5738" w:hanging="180"/>
      </w:pPr>
    </w:lvl>
    <w:lvl w:ilvl="3" w:tplc="4009000F" w:tentative="1">
      <w:start w:val="1"/>
      <w:numFmt w:val="decimal"/>
      <w:lvlText w:val="%4."/>
      <w:lvlJc w:val="left"/>
      <w:pPr>
        <w:ind w:left="6458" w:hanging="360"/>
      </w:pPr>
    </w:lvl>
    <w:lvl w:ilvl="4" w:tplc="40090019" w:tentative="1">
      <w:start w:val="1"/>
      <w:numFmt w:val="lowerLetter"/>
      <w:lvlText w:val="%5."/>
      <w:lvlJc w:val="left"/>
      <w:pPr>
        <w:ind w:left="7178" w:hanging="360"/>
      </w:pPr>
    </w:lvl>
    <w:lvl w:ilvl="5" w:tplc="4009001B" w:tentative="1">
      <w:start w:val="1"/>
      <w:numFmt w:val="lowerRoman"/>
      <w:lvlText w:val="%6."/>
      <w:lvlJc w:val="right"/>
      <w:pPr>
        <w:ind w:left="7898" w:hanging="180"/>
      </w:pPr>
    </w:lvl>
    <w:lvl w:ilvl="6" w:tplc="4009000F" w:tentative="1">
      <w:start w:val="1"/>
      <w:numFmt w:val="decimal"/>
      <w:lvlText w:val="%7."/>
      <w:lvlJc w:val="left"/>
      <w:pPr>
        <w:ind w:left="8618" w:hanging="360"/>
      </w:pPr>
    </w:lvl>
    <w:lvl w:ilvl="7" w:tplc="40090019" w:tentative="1">
      <w:start w:val="1"/>
      <w:numFmt w:val="lowerLetter"/>
      <w:lvlText w:val="%8."/>
      <w:lvlJc w:val="left"/>
      <w:pPr>
        <w:ind w:left="9338" w:hanging="360"/>
      </w:pPr>
    </w:lvl>
    <w:lvl w:ilvl="8" w:tplc="4009001B" w:tentative="1">
      <w:start w:val="1"/>
      <w:numFmt w:val="lowerRoman"/>
      <w:lvlText w:val="%9."/>
      <w:lvlJc w:val="right"/>
      <w:pPr>
        <w:ind w:left="10058" w:hanging="180"/>
      </w:pPr>
    </w:lvl>
  </w:abstractNum>
  <w:abstractNum w:abstractNumId="6">
    <w:nsid w:val="62B3427B"/>
    <w:multiLevelType w:val="hybridMultilevel"/>
    <w:tmpl w:val="E45092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5634FA2"/>
    <w:multiLevelType w:val="hybridMultilevel"/>
    <w:tmpl w:val="6E120B16"/>
    <w:lvl w:ilvl="0" w:tplc="8B28DFAC">
      <w:start w:val="1"/>
      <w:numFmt w:val="decimal"/>
      <w:lvlText w:val="%1."/>
      <w:lvlJc w:val="left"/>
      <w:pPr>
        <w:ind w:left="540" w:hanging="360"/>
      </w:pPr>
      <w:rPr>
        <w:rFonts w:ascii="Bookman Old Style" w:hAnsi="Bookman Old Style" w:hint="default"/>
        <w:sz w:val="24"/>
      </w:r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8">
    <w:nsid w:val="657A3AE0"/>
    <w:multiLevelType w:val="hybridMultilevel"/>
    <w:tmpl w:val="E4509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6E755F44"/>
    <w:multiLevelType w:val="hybridMultilevel"/>
    <w:tmpl w:val="94144B76"/>
    <w:lvl w:ilvl="0" w:tplc="4009000F">
      <w:start w:val="1"/>
      <w:numFmt w:val="decimal"/>
      <w:lvlText w:val="%1."/>
      <w:lvlJc w:val="left"/>
      <w:pPr>
        <w:ind w:left="360" w:hanging="360"/>
      </w:p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0">
    <w:nsid w:val="7A001901"/>
    <w:multiLevelType w:val="hybridMultilevel"/>
    <w:tmpl w:val="D04C82F6"/>
    <w:lvl w:ilvl="0" w:tplc="30AA54D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
  </w:num>
  <w:num w:numId="5">
    <w:abstractNumId w:val="10"/>
  </w:num>
  <w:num w:numId="6">
    <w:abstractNumId w:val="3"/>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A1"/>
    <w:rsid w:val="00003CE6"/>
    <w:rsid w:val="00026CC9"/>
    <w:rsid w:val="00035520"/>
    <w:rsid w:val="00041E04"/>
    <w:rsid w:val="00054AC7"/>
    <w:rsid w:val="000731C0"/>
    <w:rsid w:val="0008567C"/>
    <w:rsid w:val="0009060D"/>
    <w:rsid w:val="00092EEB"/>
    <w:rsid w:val="000A0452"/>
    <w:rsid w:val="000A26CA"/>
    <w:rsid w:val="000B65CB"/>
    <w:rsid w:val="000D6B9A"/>
    <w:rsid w:val="000F3B1D"/>
    <w:rsid w:val="000F46F2"/>
    <w:rsid w:val="0010691A"/>
    <w:rsid w:val="00127B00"/>
    <w:rsid w:val="00143B51"/>
    <w:rsid w:val="0016194C"/>
    <w:rsid w:val="001861A6"/>
    <w:rsid w:val="001955A9"/>
    <w:rsid w:val="001A0E8A"/>
    <w:rsid w:val="001A174E"/>
    <w:rsid w:val="001C7249"/>
    <w:rsid w:val="001E1516"/>
    <w:rsid w:val="001E262D"/>
    <w:rsid w:val="001E3171"/>
    <w:rsid w:val="001E6A95"/>
    <w:rsid w:val="002035EC"/>
    <w:rsid w:val="002075B6"/>
    <w:rsid w:val="00221B4C"/>
    <w:rsid w:val="0022474F"/>
    <w:rsid w:val="00226B53"/>
    <w:rsid w:val="00231384"/>
    <w:rsid w:val="00241E41"/>
    <w:rsid w:val="00245C78"/>
    <w:rsid w:val="00246428"/>
    <w:rsid w:val="00263171"/>
    <w:rsid w:val="0027410A"/>
    <w:rsid w:val="00277634"/>
    <w:rsid w:val="00277AEA"/>
    <w:rsid w:val="00284F4F"/>
    <w:rsid w:val="0029148A"/>
    <w:rsid w:val="00292C67"/>
    <w:rsid w:val="002970E6"/>
    <w:rsid w:val="002A7B83"/>
    <w:rsid w:val="002B09E0"/>
    <w:rsid w:val="002D3FB2"/>
    <w:rsid w:val="002D50D2"/>
    <w:rsid w:val="002F5B02"/>
    <w:rsid w:val="0031388C"/>
    <w:rsid w:val="003274C6"/>
    <w:rsid w:val="00332ED2"/>
    <w:rsid w:val="00336272"/>
    <w:rsid w:val="003610A5"/>
    <w:rsid w:val="00361C8A"/>
    <w:rsid w:val="00362032"/>
    <w:rsid w:val="003A49D9"/>
    <w:rsid w:val="003A6EBF"/>
    <w:rsid w:val="003B0910"/>
    <w:rsid w:val="003E0277"/>
    <w:rsid w:val="003E5782"/>
    <w:rsid w:val="00401867"/>
    <w:rsid w:val="004072F4"/>
    <w:rsid w:val="004116DA"/>
    <w:rsid w:val="00415E51"/>
    <w:rsid w:val="00430992"/>
    <w:rsid w:val="00436D31"/>
    <w:rsid w:val="00441E0B"/>
    <w:rsid w:val="004513F2"/>
    <w:rsid w:val="0045616A"/>
    <w:rsid w:val="00460B42"/>
    <w:rsid w:val="00470FE8"/>
    <w:rsid w:val="004C52FD"/>
    <w:rsid w:val="004D66CA"/>
    <w:rsid w:val="004E48BE"/>
    <w:rsid w:val="00517D9D"/>
    <w:rsid w:val="00527606"/>
    <w:rsid w:val="00550CEE"/>
    <w:rsid w:val="005648BB"/>
    <w:rsid w:val="00566B92"/>
    <w:rsid w:val="005870B1"/>
    <w:rsid w:val="005A0064"/>
    <w:rsid w:val="005A58DC"/>
    <w:rsid w:val="005A77DD"/>
    <w:rsid w:val="005A79B8"/>
    <w:rsid w:val="005C5EC7"/>
    <w:rsid w:val="005D437A"/>
    <w:rsid w:val="005F4EA8"/>
    <w:rsid w:val="00604371"/>
    <w:rsid w:val="00606E2C"/>
    <w:rsid w:val="00610481"/>
    <w:rsid w:val="00653FB3"/>
    <w:rsid w:val="00654C70"/>
    <w:rsid w:val="00697822"/>
    <w:rsid w:val="006A7275"/>
    <w:rsid w:val="006B0189"/>
    <w:rsid w:val="006B7783"/>
    <w:rsid w:val="006D5732"/>
    <w:rsid w:val="006D5AD2"/>
    <w:rsid w:val="006F4C5F"/>
    <w:rsid w:val="00720B50"/>
    <w:rsid w:val="007248E7"/>
    <w:rsid w:val="0075336F"/>
    <w:rsid w:val="0075403E"/>
    <w:rsid w:val="00760507"/>
    <w:rsid w:val="0076053C"/>
    <w:rsid w:val="0076207D"/>
    <w:rsid w:val="00764E4E"/>
    <w:rsid w:val="007667FC"/>
    <w:rsid w:val="00774A17"/>
    <w:rsid w:val="00780E08"/>
    <w:rsid w:val="0078211B"/>
    <w:rsid w:val="007824AC"/>
    <w:rsid w:val="007A0A2B"/>
    <w:rsid w:val="007E44E6"/>
    <w:rsid w:val="008073B6"/>
    <w:rsid w:val="00824138"/>
    <w:rsid w:val="00830C5E"/>
    <w:rsid w:val="00834BDA"/>
    <w:rsid w:val="008457AC"/>
    <w:rsid w:val="00850E3B"/>
    <w:rsid w:val="00864999"/>
    <w:rsid w:val="008660D5"/>
    <w:rsid w:val="00866B74"/>
    <w:rsid w:val="00870D72"/>
    <w:rsid w:val="0088141B"/>
    <w:rsid w:val="008949B6"/>
    <w:rsid w:val="008A22D1"/>
    <w:rsid w:val="008B4DD1"/>
    <w:rsid w:val="008C7E19"/>
    <w:rsid w:val="008D4F6D"/>
    <w:rsid w:val="008E1B0F"/>
    <w:rsid w:val="008E1F92"/>
    <w:rsid w:val="0091689D"/>
    <w:rsid w:val="00936F95"/>
    <w:rsid w:val="00937A4A"/>
    <w:rsid w:val="0094253F"/>
    <w:rsid w:val="00974BD6"/>
    <w:rsid w:val="00987987"/>
    <w:rsid w:val="00991010"/>
    <w:rsid w:val="00993744"/>
    <w:rsid w:val="00995FD0"/>
    <w:rsid w:val="009A1826"/>
    <w:rsid w:val="009A7F49"/>
    <w:rsid w:val="009C1596"/>
    <w:rsid w:val="009C393D"/>
    <w:rsid w:val="009D3AF0"/>
    <w:rsid w:val="009D4377"/>
    <w:rsid w:val="009E0B13"/>
    <w:rsid w:val="009E40F7"/>
    <w:rsid w:val="00A403D6"/>
    <w:rsid w:val="00A70828"/>
    <w:rsid w:val="00A86548"/>
    <w:rsid w:val="00A96A47"/>
    <w:rsid w:val="00AA0172"/>
    <w:rsid w:val="00AA23EF"/>
    <w:rsid w:val="00AB3149"/>
    <w:rsid w:val="00AB790B"/>
    <w:rsid w:val="00AC2886"/>
    <w:rsid w:val="00AC65A5"/>
    <w:rsid w:val="00AD6618"/>
    <w:rsid w:val="00B216A8"/>
    <w:rsid w:val="00B35F4B"/>
    <w:rsid w:val="00B55283"/>
    <w:rsid w:val="00B61F7A"/>
    <w:rsid w:val="00B76C92"/>
    <w:rsid w:val="00B865EF"/>
    <w:rsid w:val="00B90864"/>
    <w:rsid w:val="00B91FCB"/>
    <w:rsid w:val="00BA2359"/>
    <w:rsid w:val="00BB7A11"/>
    <w:rsid w:val="00BD7F50"/>
    <w:rsid w:val="00BE408D"/>
    <w:rsid w:val="00C07D3C"/>
    <w:rsid w:val="00C13271"/>
    <w:rsid w:val="00C13E78"/>
    <w:rsid w:val="00C147E7"/>
    <w:rsid w:val="00C21CC1"/>
    <w:rsid w:val="00C2422A"/>
    <w:rsid w:val="00C50552"/>
    <w:rsid w:val="00C52439"/>
    <w:rsid w:val="00C62E24"/>
    <w:rsid w:val="00C6384B"/>
    <w:rsid w:val="00C905C0"/>
    <w:rsid w:val="00CE0772"/>
    <w:rsid w:val="00CF0FA0"/>
    <w:rsid w:val="00D03646"/>
    <w:rsid w:val="00D12382"/>
    <w:rsid w:val="00D17C8F"/>
    <w:rsid w:val="00D205E9"/>
    <w:rsid w:val="00D4278D"/>
    <w:rsid w:val="00D44E92"/>
    <w:rsid w:val="00D51B2B"/>
    <w:rsid w:val="00D60844"/>
    <w:rsid w:val="00D7181B"/>
    <w:rsid w:val="00D770A8"/>
    <w:rsid w:val="00D816F6"/>
    <w:rsid w:val="00DA2527"/>
    <w:rsid w:val="00DA5A6F"/>
    <w:rsid w:val="00DB5F52"/>
    <w:rsid w:val="00DB7141"/>
    <w:rsid w:val="00DC5AC1"/>
    <w:rsid w:val="00DD0E54"/>
    <w:rsid w:val="00E04C29"/>
    <w:rsid w:val="00E15633"/>
    <w:rsid w:val="00E20995"/>
    <w:rsid w:val="00E54198"/>
    <w:rsid w:val="00E6504F"/>
    <w:rsid w:val="00E7340D"/>
    <w:rsid w:val="00E76737"/>
    <w:rsid w:val="00EA7911"/>
    <w:rsid w:val="00EB70A4"/>
    <w:rsid w:val="00EC46E4"/>
    <w:rsid w:val="00EE5D63"/>
    <w:rsid w:val="00EF5186"/>
    <w:rsid w:val="00F076F4"/>
    <w:rsid w:val="00F1307D"/>
    <w:rsid w:val="00F22FEB"/>
    <w:rsid w:val="00F45B25"/>
    <w:rsid w:val="00F46326"/>
    <w:rsid w:val="00F77F98"/>
    <w:rsid w:val="00F871C8"/>
    <w:rsid w:val="00FB0D69"/>
    <w:rsid w:val="00FC56A1"/>
    <w:rsid w:val="00FD50EF"/>
    <w:rsid w:val="00FF207C"/>
    <w:rsid w:val="00FF64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A1"/>
    <w:pPr>
      <w:spacing w:after="0" w:line="240" w:lineRule="auto"/>
    </w:pPr>
    <w:rPr>
      <w:rFonts w:ascii="Kruti Dev 010" w:eastAsia="SimSun" w:hAnsi="Kruti Dev 010" w:cs="Kruti Dev 01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A1"/>
    <w:pPr>
      <w:tabs>
        <w:tab w:val="center" w:pos="4513"/>
        <w:tab w:val="right" w:pos="9026"/>
      </w:tabs>
    </w:pPr>
  </w:style>
  <w:style w:type="character" w:customStyle="1" w:styleId="HeaderChar">
    <w:name w:val="Header Char"/>
    <w:basedOn w:val="DefaultParagraphFont"/>
    <w:link w:val="Header"/>
    <w:uiPriority w:val="99"/>
    <w:rsid w:val="00FC56A1"/>
    <w:rPr>
      <w:rFonts w:ascii="Kruti Dev 010" w:eastAsia="SimSun" w:hAnsi="Kruti Dev 010" w:cs="Kruti Dev 010"/>
      <w:sz w:val="32"/>
      <w:szCs w:val="32"/>
      <w:lang w:val="en-US"/>
    </w:rPr>
  </w:style>
  <w:style w:type="paragraph" w:styleId="Footer">
    <w:name w:val="footer"/>
    <w:basedOn w:val="Normal"/>
    <w:link w:val="FooterChar"/>
    <w:uiPriority w:val="99"/>
    <w:unhideWhenUsed/>
    <w:rsid w:val="00FC56A1"/>
    <w:pPr>
      <w:tabs>
        <w:tab w:val="center" w:pos="4513"/>
        <w:tab w:val="right" w:pos="9026"/>
      </w:tabs>
    </w:pPr>
  </w:style>
  <w:style w:type="character" w:customStyle="1" w:styleId="FooterChar">
    <w:name w:val="Footer Char"/>
    <w:basedOn w:val="DefaultParagraphFont"/>
    <w:link w:val="Footer"/>
    <w:uiPriority w:val="99"/>
    <w:rsid w:val="00FC56A1"/>
    <w:rPr>
      <w:rFonts w:ascii="Kruti Dev 010" w:eastAsia="SimSun" w:hAnsi="Kruti Dev 010" w:cs="Kruti Dev 010"/>
      <w:sz w:val="32"/>
      <w:szCs w:val="32"/>
      <w:lang w:val="en-US"/>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FC56A1"/>
    <w:pPr>
      <w:spacing w:after="200" w:line="276" w:lineRule="auto"/>
      <w:ind w:left="720"/>
      <w:contextualSpacing/>
    </w:pPr>
    <w:rPr>
      <w:rFonts w:ascii="Calibri" w:eastAsia="Times New Roman" w:hAnsi="Calibri" w:cs="Times New Roman"/>
      <w:sz w:val="22"/>
      <w:szCs w:val="22"/>
      <w:lang w:val="en-IN" w:eastAsia="en-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rsid w:val="00FC56A1"/>
    <w:rPr>
      <w:rFonts w:ascii="Calibri" w:eastAsia="Times New Roman" w:hAnsi="Calibri" w:cs="Times New Roman"/>
      <w:lang w:eastAsia="en-IN"/>
    </w:rPr>
  </w:style>
  <w:style w:type="character" w:styleId="Hyperlink">
    <w:name w:val="Hyperlink"/>
    <w:basedOn w:val="DefaultParagraphFont"/>
    <w:uiPriority w:val="99"/>
    <w:unhideWhenUsed/>
    <w:rsid w:val="00FC56A1"/>
    <w:rPr>
      <w:color w:val="0000FF"/>
      <w:u w:val="single"/>
    </w:rPr>
  </w:style>
  <w:style w:type="table" w:styleId="TableGrid">
    <w:name w:val="Table Grid"/>
    <w:aliases w:val="san defined"/>
    <w:basedOn w:val="TableNormal"/>
    <w:uiPriority w:val="59"/>
    <w:rsid w:val="00FC56A1"/>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C56A1"/>
    <w:pPr>
      <w:autoSpaceDE w:val="0"/>
      <w:autoSpaceDN w:val="0"/>
      <w:adjustRightInd w:val="0"/>
      <w:spacing w:after="0" w:line="240" w:lineRule="auto"/>
    </w:pPr>
    <w:rPr>
      <w:rFonts w:ascii="Kruti Dev 010" w:hAnsi="Kruti Dev 010" w:cs="Kruti Dev 010"/>
      <w:color w:val="000000"/>
      <w:sz w:val="24"/>
      <w:szCs w:val="24"/>
    </w:rPr>
  </w:style>
  <w:style w:type="paragraph" w:styleId="BalloonText">
    <w:name w:val="Balloon Text"/>
    <w:basedOn w:val="Normal"/>
    <w:link w:val="BalloonTextChar"/>
    <w:uiPriority w:val="99"/>
    <w:semiHidden/>
    <w:unhideWhenUsed/>
    <w:rsid w:val="00FC56A1"/>
    <w:rPr>
      <w:rFonts w:ascii="Tahoma" w:hAnsi="Tahoma" w:cs="Tahoma"/>
      <w:sz w:val="16"/>
      <w:szCs w:val="16"/>
    </w:rPr>
  </w:style>
  <w:style w:type="character" w:customStyle="1" w:styleId="BalloonTextChar">
    <w:name w:val="Balloon Text Char"/>
    <w:basedOn w:val="DefaultParagraphFont"/>
    <w:link w:val="BalloonText"/>
    <w:uiPriority w:val="99"/>
    <w:semiHidden/>
    <w:rsid w:val="00FC56A1"/>
    <w:rPr>
      <w:rFonts w:ascii="Tahoma" w:eastAsia="SimSun" w:hAnsi="Tahoma" w:cs="Tahoma"/>
      <w:sz w:val="16"/>
      <w:szCs w:val="16"/>
      <w:lang w:val="en-US"/>
    </w:rPr>
  </w:style>
  <w:style w:type="character" w:styleId="FollowedHyperlink">
    <w:name w:val="FollowedHyperlink"/>
    <w:basedOn w:val="DefaultParagraphFont"/>
    <w:uiPriority w:val="99"/>
    <w:semiHidden/>
    <w:unhideWhenUsed/>
    <w:rsid w:val="00FC56A1"/>
    <w:rPr>
      <w:color w:val="954F72"/>
      <w:u w:val="single"/>
    </w:rPr>
  </w:style>
  <w:style w:type="paragraph" w:customStyle="1" w:styleId="font5">
    <w:name w:val="font5"/>
    <w:basedOn w:val="Normal"/>
    <w:rsid w:val="00FC56A1"/>
    <w:pPr>
      <w:spacing w:before="100" w:beforeAutospacing="1" w:after="100" w:afterAutospacing="1"/>
    </w:pPr>
    <w:rPr>
      <w:rFonts w:ascii="Calibri" w:eastAsia="Times New Roman" w:hAnsi="Calibri" w:cs="Calibri"/>
      <w:b/>
      <w:bCs/>
      <w:color w:val="000000"/>
      <w:sz w:val="56"/>
      <w:szCs w:val="56"/>
      <w:lang w:val="en-IN" w:eastAsia="en-IN"/>
    </w:rPr>
  </w:style>
  <w:style w:type="paragraph" w:customStyle="1" w:styleId="xl63">
    <w:name w:val="xl63"/>
    <w:basedOn w:val="Normal"/>
    <w:rsid w:val="00FC56A1"/>
    <w:pPr>
      <w:spacing w:before="100" w:beforeAutospacing="1" w:after="100" w:afterAutospacing="1"/>
      <w:textAlignment w:val="center"/>
    </w:pPr>
    <w:rPr>
      <w:rFonts w:ascii="Times New Roman" w:eastAsia="Times New Roman" w:hAnsi="Times New Roman" w:cs="Times New Roman"/>
      <w:sz w:val="24"/>
      <w:szCs w:val="24"/>
      <w:lang w:val="en-IN" w:eastAsia="en-IN"/>
    </w:rPr>
  </w:style>
  <w:style w:type="paragraph" w:customStyle="1" w:styleId="xl64">
    <w:name w:val="xl64"/>
    <w:basedOn w:val="Normal"/>
    <w:rsid w:val="00FC56A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5">
    <w:name w:val="xl65"/>
    <w:basedOn w:val="Normal"/>
    <w:rsid w:val="00FC56A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6">
    <w:name w:val="xl66"/>
    <w:basedOn w:val="Normal"/>
    <w:rsid w:val="00FC56A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7">
    <w:name w:val="xl67"/>
    <w:basedOn w:val="Normal"/>
    <w:rsid w:val="00FC56A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8">
    <w:name w:val="xl68"/>
    <w:basedOn w:val="Normal"/>
    <w:rsid w:val="00FC56A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top"/>
    </w:pPr>
    <w:rPr>
      <w:rFonts w:ascii="Arial" w:eastAsia="Times New Roman" w:hAnsi="Arial" w:cs="Arial"/>
      <w:sz w:val="48"/>
      <w:szCs w:val="48"/>
      <w:lang w:val="en-IN" w:eastAsia="en-IN"/>
    </w:rPr>
  </w:style>
  <w:style w:type="paragraph" w:customStyle="1" w:styleId="xl69">
    <w:name w:val="xl69"/>
    <w:basedOn w:val="Normal"/>
    <w:rsid w:val="00FC56A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Times New Roman" w:eastAsia="Times New Roman" w:hAnsi="Times New Roman" w:cs="Times New Roman"/>
      <w:b/>
      <w:bCs/>
      <w:color w:val="000000"/>
      <w:sz w:val="48"/>
      <w:szCs w:val="48"/>
      <w:lang w:val="en-IN" w:eastAsia="en-IN"/>
    </w:rPr>
  </w:style>
  <w:style w:type="paragraph" w:customStyle="1" w:styleId="xl70">
    <w:name w:val="xl70"/>
    <w:basedOn w:val="Normal"/>
    <w:rsid w:val="00FC56A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Times New Roman" w:eastAsia="Times New Roman" w:hAnsi="Times New Roman" w:cs="Times New Roman"/>
      <w:b/>
      <w:bCs/>
      <w:color w:val="000000"/>
      <w:sz w:val="48"/>
      <w:szCs w:val="48"/>
      <w:lang w:val="en-IN" w:eastAsia="en-IN"/>
    </w:rPr>
  </w:style>
  <w:style w:type="paragraph" w:customStyle="1" w:styleId="xl71">
    <w:name w:val="xl71"/>
    <w:basedOn w:val="Normal"/>
    <w:rsid w:val="00FC56A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Arial" w:eastAsia="Times New Roman" w:hAnsi="Arial" w:cs="Arial"/>
      <w:b/>
      <w:bCs/>
      <w:color w:val="000000"/>
      <w:sz w:val="40"/>
      <w:szCs w:val="40"/>
      <w:lang w:val="en-IN" w:eastAsia="en-IN"/>
    </w:rPr>
  </w:style>
  <w:style w:type="paragraph" w:customStyle="1" w:styleId="xl72">
    <w:name w:val="xl72"/>
    <w:basedOn w:val="Normal"/>
    <w:rsid w:val="00FC56A1"/>
    <w:pPr>
      <w:pBdr>
        <w:left w:val="single" w:sz="4" w:space="0" w:color="auto"/>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paragraph" w:customStyle="1" w:styleId="xl73">
    <w:name w:val="xl73"/>
    <w:basedOn w:val="Normal"/>
    <w:rsid w:val="00FC56A1"/>
    <w:pPr>
      <w:pBdr>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character" w:customStyle="1" w:styleId="UnresolvedMention">
    <w:name w:val="Unresolved Mention"/>
    <w:basedOn w:val="DefaultParagraphFont"/>
    <w:uiPriority w:val="99"/>
    <w:semiHidden/>
    <w:unhideWhenUsed/>
    <w:rsid w:val="00EF51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A1"/>
    <w:pPr>
      <w:spacing w:after="0" w:line="240" w:lineRule="auto"/>
    </w:pPr>
    <w:rPr>
      <w:rFonts w:ascii="Kruti Dev 010" w:eastAsia="SimSun" w:hAnsi="Kruti Dev 010" w:cs="Kruti Dev 01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A1"/>
    <w:pPr>
      <w:tabs>
        <w:tab w:val="center" w:pos="4513"/>
        <w:tab w:val="right" w:pos="9026"/>
      </w:tabs>
    </w:pPr>
  </w:style>
  <w:style w:type="character" w:customStyle="1" w:styleId="HeaderChar">
    <w:name w:val="Header Char"/>
    <w:basedOn w:val="DefaultParagraphFont"/>
    <w:link w:val="Header"/>
    <w:uiPriority w:val="99"/>
    <w:rsid w:val="00FC56A1"/>
    <w:rPr>
      <w:rFonts w:ascii="Kruti Dev 010" w:eastAsia="SimSun" w:hAnsi="Kruti Dev 010" w:cs="Kruti Dev 010"/>
      <w:sz w:val="32"/>
      <w:szCs w:val="32"/>
      <w:lang w:val="en-US"/>
    </w:rPr>
  </w:style>
  <w:style w:type="paragraph" w:styleId="Footer">
    <w:name w:val="footer"/>
    <w:basedOn w:val="Normal"/>
    <w:link w:val="FooterChar"/>
    <w:uiPriority w:val="99"/>
    <w:unhideWhenUsed/>
    <w:rsid w:val="00FC56A1"/>
    <w:pPr>
      <w:tabs>
        <w:tab w:val="center" w:pos="4513"/>
        <w:tab w:val="right" w:pos="9026"/>
      </w:tabs>
    </w:pPr>
  </w:style>
  <w:style w:type="character" w:customStyle="1" w:styleId="FooterChar">
    <w:name w:val="Footer Char"/>
    <w:basedOn w:val="DefaultParagraphFont"/>
    <w:link w:val="Footer"/>
    <w:uiPriority w:val="99"/>
    <w:rsid w:val="00FC56A1"/>
    <w:rPr>
      <w:rFonts w:ascii="Kruti Dev 010" w:eastAsia="SimSun" w:hAnsi="Kruti Dev 010" w:cs="Kruti Dev 010"/>
      <w:sz w:val="32"/>
      <w:szCs w:val="32"/>
      <w:lang w:val="en-US"/>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FC56A1"/>
    <w:pPr>
      <w:spacing w:after="200" w:line="276" w:lineRule="auto"/>
      <w:ind w:left="720"/>
      <w:contextualSpacing/>
    </w:pPr>
    <w:rPr>
      <w:rFonts w:ascii="Calibri" w:eastAsia="Times New Roman" w:hAnsi="Calibri" w:cs="Times New Roman"/>
      <w:sz w:val="22"/>
      <w:szCs w:val="22"/>
      <w:lang w:val="en-IN" w:eastAsia="en-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rsid w:val="00FC56A1"/>
    <w:rPr>
      <w:rFonts w:ascii="Calibri" w:eastAsia="Times New Roman" w:hAnsi="Calibri" w:cs="Times New Roman"/>
      <w:lang w:eastAsia="en-IN"/>
    </w:rPr>
  </w:style>
  <w:style w:type="character" w:styleId="Hyperlink">
    <w:name w:val="Hyperlink"/>
    <w:basedOn w:val="DefaultParagraphFont"/>
    <w:uiPriority w:val="99"/>
    <w:unhideWhenUsed/>
    <w:rsid w:val="00FC56A1"/>
    <w:rPr>
      <w:color w:val="0000FF"/>
      <w:u w:val="single"/>
    </w:rPr>
  </w:style>
  <w:style w:type="table" w:styleId="TableGrid">
    <w:name w:val="Table Grid"/>
    <w:aliases w:val="san defined"/>
    <w:basedOn w:val="TableNormal"/>
    <w:uiPriority w:val="59"/>
    <w:rsid w:val="00FC56A1"/>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C56A1"/>
    <w:pPr>
      <w:autoSpaceDE w:val="0"/>
      <w:autoSpaceDN w:val="0"/>
      <w:adjustRightInd w:val="0"/>
      <w:spacing w:after="0" w:line="240" w:lineRule="auto"/>
    </w:pPr>
    <w:rPr>
      <w:rFonts w:ascii="Kruti Dev 010" w:hAnsi="Kruti Dev 010" w:cs="Kruti Dev 010"/>
      <w:color w:val="000000"/>
      <w:sz w:val="24"/>
      <w:szCs w:val="24"/>
    </w:rPr>
  </w:style>
  <w:style w:type="paragraph" w:styleId="BalloonText">
    <w:name w:val="Balloon Text"/>
    <w:basedOn w:val="Normal"/>
    <w:link w:val="BalloonTextChar"/>
    <w:uiPriority w:val="99"/>
    <w:semiHidden/>
    <w:unhideWhenUsed/>
    <w:rsid w:val="00FC56A1"/>
    <w:rPr>
      <w:rFonts w:ascii="Tahoma" w:hAnsi="Tahoma" w:cs="Tahoma"/>
      <w:sz w:val="16"/>
      <w:szCs w:val="16"/>
    </w:rPr>
  </w:style>
  <w:style w:type="character" w:customStyle="1" w:styleId="BalloonTextChar">
    <w:name w:val="Balloon Text Char"/>
    <w:basedOn w:val="DefaultParagraphFont"/>
    <w:link w:val="BalloonText"/>
    <w:uiPriority w:val="99"/>
    <w:semiHidden/>
    <w:rsid w:val="00FC56A1"/>
    <w:rPr>
      <w:rFonts w:ascii="Tahoma" w:eastAsia="SimSun" w:hAnsi="Tahoma" w:cs="Tahoma"/>
      <w:sz w:val="16"/>
      <w:szCs w:val="16"/>
      <w:lang w:val="en-US"/>
    </w:rPr>
  </w:style>
  <w:style w:type="character" w:styleId="FollowedHyperlink">
    <w:name w:val="FollowedHyperlink"/>
    <w:basedOn w:val="DefaultParagraphFont"/>
    <w:uiPriority w:val="99"/>
    <w:semiHidden/>
    <w:unhideWhenUsed/>
    <w:rsid w:val="00FC56A1"/>
    <w:rPr>
      <w:color w:val="954F72"/>
      <w:u w:val="single"/>
    </w:rPr>
  </w:style>
  <w:style w:type="paragraph" w:customStyle="1" w:styleId="font5">
    <w:name w:val="font5"/>
    <w:basedOn w:val="Normal"/>
    <w:rsid w:val="00FC56A1"/>
    <w:pPr>
      <w:spacing w:before="100" w:beforeAutospacing="1" w:after="100" w:afterAutospacing="1"/>
    </w:pPr>
    <w:rPr>
      <w:rFonts w:ascii="Calibri" w:eastAsia="Times New Roman" w:hAnsi="Calibri" w:cs="Calibri"/>
      <w:b/>
      <w:bCs/>
      <w:color w:val="000000"/>
      <w:sz w:val="56"/>
      <w:szCs w:val="56"/>
      <w:lang w:val="en-IN" w:eastAsia="en-IN"/>
    </w:rPr>
  </w:style>
  <w:style w:type="paragraph" w:customStyle="1" w:styleId="xl63">
    <w:name w:val="xl63"/>
    <w:basedOn w:val="Normal"/>
    <w:rsid w:val="00FC56A1"/>
    <w:pPr>
      <w:spacing w:before="100" w:beforeAutospacing="1" w:after="100" w:afterAutospacing="1"/>
      <w:textAlignment w:val="center"/>
    </w:pPr>
    <w:rPr>
      <w:rFonts w:ascii="Times New Roman" w:eastAsia="Times New Roman" w:hAnsi="Times New Roman" w:cs="Times New Roman"/>
      <w:sz w:val="24"/>
      <w:szCs w:val="24"/>
      <w:lang w:val="en-IN" w:eastAsia="en-IN"/>
    </w:rPr>
  </w:style>
  <w:style w:type="paragraph" w:customStyle="1" w:styleId="xl64">
    <w:name w:val="xl64"/>
    <w:basedOn w:val="Normal"/>
    <w:rsid w:val="00FC56A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5">
    <w:name w:val="xl65"/>
    <w:basedOn w:val="Normal"/>
    <w:rsid w:val="00FC56A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6">
    <w:name w:val="xl66"/>
    <w:basedOn w:val="Normal"/>
    <w:rsid w:val="00FC56A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7">
    <w:name w:val="xl67"/>
    <w:basedOn w:val="Normal"/>
    <w:rsid w:val="00FC56A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8">
    <w:name w:val="xl68"/>
    <w:basedOn w:val="Normal"/>
    <w:rsid w:val="00FC56A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top"/>
    </w:pPr>
    <w:rPr>
      <w:rFonts w:ascii="Arial" w:eastAsia="Times New Roman" w:hAnsi="Arial" w:cs="Arial"/>
      <w:sz w:val="48"/>
      <w:szCs w:val="48"/>
      <w:lang w:val="en-IN" w:eastAsia="en-IN"/>
    </w:rPr>
  </w:style>
  <w:style w:type="paragraph" w:customStyle="1" w:styleId="xl69">
    <w:name w:val="xl69"/>
    <w:basedOn w:val="Normal"/>
    <w:rsid w:val="00FC56A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Times New Roman" w:eastAsia="Times New Roman" w:hAnsi="Times New Roman" w:cs="Times New Roman"/>
      <w:b/>
      <w:bCs/>
      <w:color w:val="000000"/>
      <w:sz w:val="48"/>
      <w:szCs w:val="48"/>
      <w:lang w:val="en-IN" w:eastAsia="en-IN"/>
    </w:rPr>
  </w:style>
  <w:style w:type="paragraph" w:customStyle="1" w:styleId="xl70">
    <w:name w:val="xl70"/>
    <w:basedOn w:val="Normal"/>
    <w:rsid w:val="00FC56A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Times New Roman" w:eastAsia="Times New Roman" w:hAnsi="Times New Roman" w:cs="Times New Roman"/>
      <w:b/>
      <w:bCs/>
      <w:color w:val="000000"/>
      <w:sz w:val="48"/>
      <w:szCs w:val="48"/>
      <w:lang w:val="en-IN" w:eastAsia="en-IN"/>
    </w:rPr>
  </w:style>
  <w:style w:type="paragraph" w:customStyle="1" w:styleId="xl71">
    <w:name w:val="xl71"/>
    <w:basedOn w:val="Normal"/>
    <w:rsid w:val="00FC56A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Arial" w:eastAsia="Times New Roman" w:hAnsi="Arial" w:cs="Arial"/>
      <w:b/>
      <w:bCs/>
      <w:color w:val="000000"/>
      <w:sz w:val="40"/>
      <w:szCs w:val="40"/>
      <w:lang w:val="en-IN" w:eastAsia="en-IN"/>
    </w:rPr>
  </w:style>
  <w:style w:type="paragraph" w:customStyle="1" w:styleId="xl72">
    <w:name w:val="xl72"/>
    <w:basedOn w:val="Normal"/>
    <w:rsid w:val="00FC56A1"/>
    <w:pPr>
      <w:pBdr>
        <w:left w:val="single" w:sz="4" w:space="0" w:color="auto"/>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paragraph" w:customStyle="1" w:styleId="xl73">
    <w:name w:val="xl73"/>
    <w:basedOn w:val="Normal"/>
    <w:rsid w:val="00FC56A1"/>
    <w:pPr>
      <w:pBdr>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character" w:customStyle="1" w:styleId="UnresolvedMention">
    <w:name w:val="Unresolved Mention"/>
    <w:basedOn w:val="DefaultParagraphFont"/>
    <w:uiPriority w:val="99"/>
    <w:semiHidden/>
    <w:unhideWhenUsed/>
    <w:rsid w:val="00EF5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bhryndc.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lbhryn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Ambala City</dc:creator>
  <cp:lastModifiedBy>Amit</cp:lastModifiedBy>
  <cp:revision>72</cp:revision>
  <cp:lastPrinted>2023-02-18T04:40:00Z</cp:lastPrinted>
  <dcterms:created xsi:type="dcterms:W3CDTF">2023-02-16T08:23:00Z</dcterms:created>
  <dcterms:modified xsi:type="dcterms:W3CDTF">2023-02-18T04:52:00Z</dcterms:modified>
</cp:coreProperties>
</file>