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E3" w:rsidRDefault="006170E3" w:rsidP="006170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 Solve the Problem of ‘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</w:p>
    <w:p w:rsidR="006170E3" w:rsidRDefault="006170E3" w:rsidP="006170E3">
      <w:pPr>
        <w:spacing w:line="36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*96.</w:t>
      </w:r>
      <w:r>
        <w:rPr>
          <w:rFonts w:ascii="Times New Roman" w:hAnsi="Times New Roman" w:cs="Times New Roman"/>
          <w:b/>
          <w:sz w:val="28"/>
          <w:szCs w:val="28"/>
        </w:rPr>
        <w:tab/>
        <w:t>CHAUDHARY ABHAY SINGH CHAUTALA,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Ellenabad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>Will the Agriculture and Farmers Welfare Minister be pleased to state:-</w:t>
      </w:r>
    </w:p>
    <w:p w:rsidR="006170E3" w:rsidRDefault="006170E3" w:rsidP="00617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name of the areas which have been affected with the problem of ‘</w:t>
      </w:r>
      <w:proofErr w:type="spellStart"/>
      <w:r>
        <w:rPr>
          <w:rFonts w:ascii="Times New Roman" w:hAnsi="Times New Roman" w:cs="Times New Roman"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in State </w:t>
      </w:r>
      <w:proofErr w:type="spellStart"/>
      <w:r>
        <w:rPr>
          <w:rFonts w:ascii="Times New Roman" w:hAnsi="Times New Roman" w:cs="Times New Roman"/>
          <w:sz w:val="28"/>
          <w:szCs w:val="28"/>
        </w:rPr>
        <w:t>togetherwith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districtwise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details thereof; and</w:t>
      </w:r>
    </w:p>
    <w:p w:rsidR="006170E3" w:rsidRDefault="006170E3" w:rsidP="00617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steps taken by the Government to solve the above said problem </w:t>
      </w:r>
      <w:proofErr w:type="spellStart"/>
      <w:r>
        <w:rPr>
          <w:rFonts w:ascii="Times New Roman" w:hAnsi="Times New Roman" w:cs="Times New Roman"/>
          <w:sz w:val="28"/>
          <w:szCs w:val="28"/>
        </w:rPr>
        <w:t>togetherwith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district-wise details thereof?</w:t>
      </w:r>
    </w:p>
    <w:p w:rsidR="006170E3" w:rsidRDefault="006170E3" w:rsidP="00617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</w:t>
      </w:r>
    </w:p>
    <w:p w:rsidR="006170E3" w:rsidRDefault="006170E3" w:rsidP="006170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JAI PARKASH DALAL, AGRICULTURE AND FARMERS WELFARE MINISTER, HARYANA   </w:t>
      </w:r>
    </w:p>
    <w:p w:rsidR="006170E3" w:rsidRDefault="006170E3" w:rsidP="006170E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Sir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  “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A statement is laid on the Table of the House.”</w:t>
      </w: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170E3" w:rsidRDefault="006170E3" w:rsidP="006170E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Statement of Jai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Parkash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Dalal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Agriculture and Farmers Welfare Minister, Haryana referred to starred assembly question no.96 regarding “To solve the Problem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6170E3" w:rsidRDefault="006170E3" w:rsidP="006170E3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Sir, an area of about 982740 acres is affected with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the twin </w:t>
      </w:r>
      <w:r>
        <w:rPr>
          <w:rFonts w:ascii="Times New Roman" w:hAnsi="Times New Roman" w:cs="Times New Roman"/>
          <w:sz w:val="28"/>
          <w:szCs w:val="28"/>
        </w:rPr>
        <w:t xml:space="preserve">problem of water-logging and salinity in the State, out of which an area of about 174470 acres is under critical condition (water table 0-1.5 m) as per the data provided by the Ground Water Cell in the year 2020. The problem of water-logging can be tackled through sub-surface drainage (SSD), vertical drainage (VD), bio-drainage and aquaculture depending upon the nature and extent of the problem and the affected area can be reclaimed within 3-4 years. Most affected areas fall in the districts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Rohtak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Jhajjar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Sonepat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Bhiwani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followed by </w:t>
      </w:r>
      <w:proofErr w:type="spellStart"/>
      <w:r>
        <w:rPr>
          <w:rFonts w:ascii="Times New Roman" w:hAnsi="Times New Roman" w:cs="Times New Roman"/>
          <w:sz w:val="28"/>
          <w:szCs w:val="28"/>
        </w:rPr>
        <w:t>Hisar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Fatehabad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Sirsa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Palwal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Nuh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The ground situation fluctuates depending upon the rainfall and cropping pattern. The district-wise detail of waterlogged area in Haryana is given in </w:t>
      </w:r>
      <w:r>
        <w:rPr>
          <w:rFonts w:ascii="Times New Roman" w:hAnsi="Times New Roman" w:cs="Times New Roman"/>
          <w:b/>
          <w:sz w:val="28"/>
          <w:szCs w:val="28"/>
        </w:rPr>
        <w:t>Annexure-A.</w:t>
      </w:r>
    </w:p>
    <w:p w:rsidR="006170E3" w:rsidRDefault="006170E3" w:rsidP="006170E3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ind w:left="851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Chief Minister </w:t>
      </w:r>
      <w:proofErr w:type="gramStart"/>
      <w:r>
        <w:rPr>
          <w:rFonts w:ascii="Times New Roman" w:hAnsi="Times New Roman" w:cs="Times New Roman"/>
          <w:sz w:val="28"/>
          <w:szCs w:val="28"/>
        </w:rPr>
        <w:t>resolve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reclaim water logged and saline land has already been taken up for implementation from 2021-22 onwards. A web portal </w:t>
      </w:r>
      <w:proofErr w:type="spellStart"/>
      <w:proofErr w:type="gramStart"/>
      <w:r>
        <w:rPr>
          <w:rFonts w:ascii="Kruti Dev 010" w:hAnsi="Kruti Dev 010"/>
          <w:b/>
          <w:bCs/>
          <w:i/>
          <w:iCs/>
          <w:sz w:val="32"/>
          <w:szCs w:val="28"/>
        </w:rPr>
        <w:t>Þlse</w:t>
      </w:r>
      <w:proofErr w:type="spellEnd"/>
      <w:r>
        <w:rPr>
          <w:rFonts w:ascii="Kruti Dev 010" w:hAnsi="Kruti Dev 010"/>
          <w:b/>
          <w:bCs/>
          <w:i/>
          <w:iCs/>
          <w:sz w:val="32"/>
          <w:szCs w:val="28"/>
        </w:rPr>
        <w:t xml:space="preserve"> ,</w:t>
      </w:r>
      <w:proofErr w:type="spellStart"/>
      <w:proofErr w:type="gramEnd"/>
      <w:r>
        <w:rPr>
          <w:rFonts w:ascii="Kruti Dev 010" w:hAnsi="Kruti Dev 010"/>
          <w:b/>
          <w:bCs/>
          <w:i/>
          <w:iCs/>
          <w:sz w:val="32"/>
          <w:szCs w:val="28"/>
        </w:rPr>
        <w:t>oa</w:t>
      </w:r>
      <w:proofErr w:type="spellEnd"/>
      <w:r>
        <w:rPr>
          <w:rFonts w:ascii="Kruti Dev 010" w:hAnsi="Kruti Dev 010"/>
          <w:b/>
          <w:bCs/>
          <w:i/>
          <w:iCs/>
          <w:sz w:val="32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i/>
          <w:iCs/>
          <w:sz w:val="32"/>
          <w:szCs w:val="28"/>
        </w:rPr>
        <w:t>dYyj</w:t>
      </w:r>
      <w:proofErr w:type="spellEnd"/>
      <w:r>
        <w:rPr>
          <w:rFonts w:ascii="Kruti Dev 010" w:hAnsi="Kruti Dev 010"/>
          <w:b/>
          <w:bCs/>
          <w:i/>
          <w:iCs/>
          <w:sz w:val="32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i/>
          <w:iCs/>
          <w:sz w:val="32"/>
          <w:szCs w:val="28"/>
        </w:rPr>
        <w:t>Hkwfe</w:t>
      </w:r>
      <w:proofErr w:type="spellEnd"/>
      <w:r>
        <w:rPr>
          <w:rFonts w:ascii="Kruti Dev 010" w:hAnsi="Kruti Dev 010"/>
          <w:b/>
          <w:bCs/>
          <w:i/>
          <w:iCs/>
          <w:sz w:val="32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i/>
          <w:iCs/>
          <w:sz w:val="32"/>
          <w:szCs w:val="28"/>
        </w:rPr>
        <w:t>lq</w:t>
      </w:r>
      <w:proofErr w:type="spellEnd"/>
      <w:r>
        <w:rPr>
          <w:rFonts w:ascii="Kruti Dev 010" w:hAnsi="Kruti Dev 010"/>
          <w:b/>
          <w:bCs/>
          <w:i/>
          <w:iCs/>
          <w:sz w:val="32"/>
          <w:szCs w:val="28"/>
        </w:rPr>
        <w:t>/</w:t>
      </w:r>
      <w:proofErr w:type="spellStart"/>
      <w:r>
        <w:rPr>
          <w:rFonts w:ascii="Kruti Dev 010" w:hAnsi="Kruti Dev 010"/>
          <w:b/>
          <w:bCs/>
          <w:i/>
          <w:iCs/>
          <w:sz w:val="32"/>
          <w:szCs w:val="28"/>
        </w:rPr>
        <w:t>kkj</w:t>
      </w:r>
      <w:proofErr w:type="spellEnd"/>
      <w:r>
        <w:rPr>
          <w:rFonts w:ascii="Kruti Dev 010" w:hAnsi="Kruti Dev 010"/>
          <w:b/>
          <w:bCs/>
          <w:i/>
          <w:iCs/>
          <w:sz w:val="32"/>
          <w:szCs w:val="28"/>
        </w:rPr>
        <w:t xml:space="preserve"> ;</w:t>
      </w:r>
      <w:proofErr w:type="spellStart"/>
      <w:r>
        <w:rPr>
          <w:rFonts w:ascii="Kruti Dev 010" w:hAnsi="Kruti Dev 010"/>
          <w:b/>
          <w:bCs/>
          <w:i/>
          <w:iCs/>
          <w:sz w:val="32"/>
          <w:szCs w:val="28"/>
        </w:rPr>
        <w:t>kstuk</w:t>
      </w:r>
      <w:proofErr w:type="spellEnd"/>
      <w:r>
        <w:rPr>
          <w:rFonts w:ascii="Kruti Dev 010" w:hAnsi="Kruti Dev 010"/>
          <w:b/>
          <w:bCs/>
          <w:i/>
          <w:iCs/>
          <w:sz w:val="32"/>
          <w:szCs w:val="28"/>
        </w:rPr>
        <w:t xml:space="preserve">** </w:t>
      </w:r>
      <w:r>
        <w:rPr>
          <w:rFonts w:ascii="Times New Roman" w:hAnsi="Times New Roman" w:cs="Times New Roman"/>
          <w:sz w:val="28"/>
          <w:szCs w:val="28"/>
        </w:rPr>
        <w:t xml:space="preserve">has been developed and launched by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Chief Minister on 27.12.2021 for seeking willingness of the farmers to reclaim their waterlogged saline soils and 4355 farmers have show</w:t>
      </w:r>
      <w:r>
        <w:rPr>
          <w:rFonts w:ascii="Times New Roman" w:hAnsi="Times New Roman" w:cs="Mangal"/>
          <w:sz w:val="28"/>
          <w:szCs w:val="25"/>
          <w:lang w:bidi="hi-IN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their interest to reclaim 25426 acres land on the portal till date and Detailed Project Report (DPR) is being prepared by Central Soil Salinity Research Institute (CSSRI), </w:t>
      </w:r>
      <w:proofErr w:type="spellStart"/>
      <w:r>
        <w:rPr>
          <w:rFonts w:ascii="Times New Roman" w:hAnsi="Times New Roman" w:cs="Times New Roman"/>
          <w:sz w:val="28"/>
          <w:szCs w:val="28"/>
        </w:rPr>
        <w:t>Karnal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6"/>
        </w:rPr>
        <w:t>The reclamation work of waterlogged &amp; saline soils was started in the year 1996 in Haryana. Under this scheme, only 28,100 acre of the state was reclaimed in the past 24 years through Sub-Surface &amp; Vertical Drainage technology.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target to reclaim an area of 25000 acres had been fixed during the current year, out of which an area of 20,839 acres has already been reclaimed through Sub Surface &amp; Vertical Drainage technology and remaining work is in progress. The </w:t>
      </w:r>
      <w:r>
        <w:rPr>
          <w:rFonts w:ascii="Times New Roman" w:hAnsi="Times New Roman" w:cs="Times New Roman"/>
          <w:sz w:val="28"/>
          <w:szCs w:val="26"/>
        </w:rPr>
        <w:t xml:space="preserve">Department is using three Trenching Machines for reclamation through Sub-Surface Drainage </w:t>
      </w:r>
      <w:r>
        <w:rPr>
          <w:rFonts w:ascii="Times New Roman" w:hAnsi="Times New Roman" w:cs="Times New Roman"/>
          <w:sz w:val="28"/>
          <w:szCs w:val="26"/>
        </w:rPr>
        <w:lastRenderedPageBreak/>
        <w:t>Technology (SSD). Further, the Department is going to procure 5 new trenching machines to reclaim the critically affected area through SSD technology.</w:t>
      </w:r>
      <w:r>
        <w:rPr>
          <w:rFonts w:ascii="Times New Roman" w:hAnsi="Times New Roman" w:cs="Times New Roman"/>
          <w:sz w:val="28"/>
          <w:szCs w:val="28"/>
        </w:rPr>
        <w:t xml:space="preserve"> The district-wise detail of waterlogged area reclaimed in Haryana is given in </w:t>
      </w:r>
      <w:r>
        <w:rPr>
          <w:rFonts w:ascii="Times New Roman" w:hAnsi="Times New Roman" w:cs="Times New Roman"/>
          <w:b/>
          <w:sz w:val="28"/>
          <w:szCs w:val="28"/>
        </w:rPr>
        <w:t>Annexure-B.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70E3" w:rsidRDefault="006170E3" w:rsidP="006170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170E3" w:rsidRDefault="006170E3" w:rsidP="006170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Annexu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re-A</w:t>
      </w:r>
    </w:p>
    <w:p w:rsidR="006170E3" w:rsidRDefault="006170E3" w:rsidP="006170E3">
      <w:pPr>
        <w:pStyle w:val="ListParagraph"/>
        <w:spacing w:line="240" w:lineRule="auto"/>
        <w:ind w:left="1440" w:hanging="10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District-wise Water Logged &amp; Saline area in the State</w:t>
      </w:r>
    </w:p>
    <w:p w:rsidR="006170E3" w:rsidRDefault="006170E3" w:rsidP="006170E3">
      <w:pPr>
        <w:pStyle w:val="ListParagraph"/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49" w:type="dxa"/>
        <w:jc w:val="center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1430"/>
        <w:gridCol w:w="1614"/>
        <w:gridCol w:w="1340"/>
        <w:gridCol w:w="1435"/>
        <w:gridCol w:w="1281"/>
        <w:gridCol w:w="1074"/>
      </w:tblGrid>
      <w:tr w:rsidR="006170E3">
        <w:trPr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</w:t>
            </w:r>
          </w:p>
          <w:p w:rsidR="006170E3" w:rsidRDefault="00617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Geographical</w:t>
            </w:r>
          </w:p>
          <w:p w:rsidR="006170E3" w:rsidRDefault="0061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(acre)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 Logged &amp; saline (acre)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Area</w:t>
            </w:r>
          </w:p>
        </w:tc>
      </w:tr>
      <w:tr w:rsidR="006170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0E3" w:rsidRDefault="00617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0E3" w:rsidRDefault="00617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0E3" w:rsidRDefault="00617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0-1.5 (m)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1.5-3.0 (m)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0E3" w:rsidRDefault="00617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0E3" w:rsidRDefault="006170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Rohtak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436250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218370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268180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61.47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Jhajjar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35465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151460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186925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40.77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Sonepat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154745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32.95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Bhiwani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107570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112570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13.19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Hisar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995750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68792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Jind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62629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Dadri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341250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32608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9.56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Fatehabad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Ambala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Sirsa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1069250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Palwal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339750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Karnal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Panipat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Kaithal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579250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Kurukshetra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 Nagar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Mewat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Rewari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M.Garh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474750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Faridabad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 w:rsidP="006170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Panchkula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70E3" w:rsidRDefault="0061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BC40E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617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170E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11053000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BC40E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617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170E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174470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BC40E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617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170E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808270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BC40E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617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170E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982740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170E3">
        <w:trPr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%age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8.89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0E3" w:rsidRDefault="006170E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6170E3" w:rsidRDefault="006170E3" w:rsidP="006170E3">
      <w:pPr>
        <w:pStyle w:val="ListParagraph"/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6170E3" w:rsidRDefault="006170E3" w:rsidP="006170E3">
      <w:pPr>
        <w:pStyle w:val="ListParagraph"/>
        <w:tabs>
          <w:tab w:val="left" w:pos="0"/>
        </w:tabs>
        <w:spacing w:after="0" w:line="240" w:lineRule="auto"/>
        <w:ind w:left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70E3" w:rsidRDefault="006170E3" w:rsidP="006170E3">
      <w:pPr>
        <w:pStyle w:val="ListParagraph"/>
        <w:tabs>
          <w:tab w:val="left" w:pos="0"/>
        </w:tabs>
        <w:spacing w:after="0" w:line="240" w:lineRule="auto"/>
        <w:ind w:left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70E3" w:rsidRDefault="006170E3" w:rsidP="006170E3">
      <w:pPr>
        <w:pStyle w:val="ListParagraph"/>
        <w:tabs>
          <w:tab w:val="left" w:pos="0"/>
        </w:tabs>
        <w:spacing w:after="0" w:line="240" w:lineRule="auto"/>
        <w:ind w:left="851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Annexure-B</w:t>
      </w:r>
    </w:p>
    <w:p w:rsidR="006170E3" w:rsidRDefault="006170E3" w:rsidP="006170E3">
      <w:pPr>
        <w:pStyle w:val="ListParagraph"/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0E3" w:rsidRDefault="006170E3" w:rsidP="006170E3">
      <w:pPr>
        <w:pStyle w:val="ListParagraph"/>
        <w:tabs>
          <w:tab w:val="left" w:pos="0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Area Reclaimed through Vertical &amp; Sub-Surface Drainage Technology during 2022-23</w:t>
      </w:r>
    </w:p>
    <w:p w:rsidR="006170E3" w:rsidRDefault="006170E3" w:rsidP="006170E3">
      <w:pPr>
        <w:pStyle w:val="ListParagraph"/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15" w:type="dxa"/>
        <w:tblInd w:w="288" w:type="dxa"/>
        <w:tblLook w:val="04A0"/>
      </w:tblPr>
      <w:tblGrid>
        <w:gridCol w:w="934"/>
        <w:gridCol w:w="1634"/>
        <w:gridCol w:w="2468"/>
        <w:gridCol w:w="1518"/>
        <w:gridCol w:w="2761"/>
      </w:tblGrid>
      <w:tr w:rsidR="006170E3">
        <w:trPr>
          <w:trHeight w:val="194"/>
        </w:trPr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District</w:t>
            </w: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Village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tabs>
                <w:tab w:val="left" w:pos="3342"/>
              </w:tabs>
              <w:ind w:left="-78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(acres)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tabs>
                <w:tab w:val="left" w:pos="3342"/>
              </w:tabs>
              <w:ind w:left="-78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</w:p>
        </w:tc>
      </w:tr>
      <w:tr w:rsidR="006170E3">
        <w:trPr>
          <w:trHeight w:val="194"/>
        </w:trPr>
        <w:tc>
          <w:tcPr>
            <w:tcW w:w="5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Sirsa</w:t>
            </w:r>
            <w:proofErr w:type="spellEnd"/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Gudiakhera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Vertical Drainage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Nirban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Nathusri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Khurd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Rupana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Bhiwani</w:t>
            </w:r>
            <w:proofErr w:type="spellEnd"/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Gushkhani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5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Sonepat</w:t>
            </w:r>
            <w:proofErr w:type="spellEnd"/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Lath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Bilbilan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Sub-Surface Drainage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Ahulana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Kathura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5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Rohtak</w:t>
            </w:r>
            <w:proofErr w:type="spellEnd"/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Chiri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Vertical Drainage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Basantpur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Baland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tabs>
                <w:tab w:val="left" w:pos="2335"/>
              </w:tabs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Bakheta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tabs>
                <w:tab w:val="left" w:pos="2335"/>
              </w:tabs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437"/>
        </w:trPr>
        <w:tc>
          <w:tcPr>
            <w:tcW w:w="5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Ladwa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Saatroad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Saatroad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Kalan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Datta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Gurana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Mirzapur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Khokha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Kharkari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1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Sultanpur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437"/>
        </w:trPr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Fatehabad</w:t>
            </w:r>
            <w:proofErr w:type="spellEnd"/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Bhimewala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-do-</w:t>
            </w:r>
          </w:p>
        </w:tc>
      </w:tr>
      <w:tr w:rsidR="006170E3">
        <w:trPr>
          <w:trHeight w:val="409"/>
        </w:trPr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Jind</w:t>
            </w:r>
            <w:proofErr w:type="spellEnd"/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Bambhewa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Sub-Surface Drainage</w:t>
            </w:r>
          </w:p>
        </w:tc>
      </w:tr>
      <w:tr w:rsidR="006170E3">
        <w:trPr>
          <w:trHeight w:val="437"/>
        </w:trPr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Vidhwaka</w:t>
            </w:r>
            <w:proofErr w:type="spellEnd"/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Vertical Drainage</w:t>
            </w:r>
          </w:p>
        </w:tc>
      </w:tr>
      <w:tr w:rsidR="006170E3">
        <w:trPr>
          <w:trHeight w:val="86"/>
        </w:trPr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3" w:rsidRDefault="0061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617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3" w:rsidRDefault="00617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3" w:rsidRDefault="00BC40E3">
            <w:pPr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170E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70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20839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3" w:rsidRDefault="006170E3">
            <w:pPr>
              <w:ind w:right="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0E3" w:rsidRDefault="006170E3" w:rsidP="006170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0144" w:rsidRPr="006E3983" w:rsidRDefault="006170E3" w:rsidP="006170E3">
      <w:pPr>
        <w:pStyle w:val="NormalWeb"/>
        <w:jc w:val="center"/>
        <w:rPr>
          <w:b/>
          <w:bCs/>
          <w:color w:val="000000"/>
          <w:sz w:val="40"/>
          <w:szCs w:val="40"/>
        </w:rPr>
      </w:pPr>
      <w:r>
        <w:rPr>
          <w:b/>
          <w:sz w:val="26"/>
          <w:szCs w:val="26"/>
        </w:rPr>
        <w:br w:type="page"/>
      </w:r>
      <w:r w:rsidR="00780144" w:rsidRPr="006E3983">
        <w:rPr>
          <w:b/>
          <w:bCs/>
          <w:color w:val="000000"/>
          <w:sz w:val="40"/>
          <w:szCs w:val="40"/>
        </w:rPr>
        <w:lastRenderedPageBreak/>
        <w:t>'</w:t>
      </w:r>
      <w:r w:rsidR="00780144" w:rsidRPr="006E3983">
        <w:rPr>
          <w:rFonts w:cs="Mangal"/>
          <w:b/>
          <w:bCs/>
          <w:color w:val="000000"/>
          <w:sz w:val="40"/>
          <w:szCs w:val="40"/>
          <w:cs/>
        </w:rPr>
        <w:t>सेम</w:t>
      </w:r>
      <w:r w:rsidR="00780144" w:rsidRPr="006E3983">
        <w:rPr>
          <w:b/>
          <w:bCs/>
          <w:color w:val="000000"/>
          <w:sz w:val="40"/>
          <w:szCs w:val="40"/>
        </w:rPr>
        <w:t xml:space="preserve">' </w:t>
      </w:r>
      <w:r w:rsidR="00780144" w:rsidRPr="006E3983">
        <w:rPr>
          <w:rFonts w:cs="Mangal"/>
          <w:b/>
          <w:bCs/>
          <w:color w:val="000000"/>
          <w:sz w:val="40"/>
          <w:szCs w:val="40"/>
          <w:cs/>
        </w:rPr>
        <w:t>की समस्या का समाधान करना</w:t>
      </w:r>
    </w:p>
    <w:p w:rsidR="000E4BF7" w:rsidRDefault="000E4BF7" w:rsidP="000E4BF7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Theme="minorBidi" w:hAnsiTheme="minorBidi" w:cstheme="minorBidi"/>
          <w:b/>
          <w:bCs/>
          <w:color w:val="000000"/>
          <w:sz w:val="27"/>
          <w:szCs w:val="27"/>
        </w:rPr>
        <w:t>*</w:t>
      </w:r>
      <w:r w:rsidR="00780144" w:rsidRPr="00464C1B">
        <w:rPr>
          <w:rFonts w:asciiTheme="minorBidi" w:hAnsiTheme="minorBidi" w:cstheme="minorBidi"/>
          <w:b/>
          <w:bCs/>
          <w:color w:val="000000"/>
          <w:sz w:val="27"/>
          <w:szCs w:val="27"/>
        </w:rPr>
        <w:t>96</w:t>
      </w:r>
      <w:r w:rsidR="0012653D">
        <w:rPr>
          <w:rFonts w:asciiTheme="minorBidi" w:hAnsiTheme="minorBidi" w:cstheme="minorBidi"/>
          <w:b/>
          <w:bCs/>
          <w:color w:val="000000"/>
          <w:sz w:val="27"/>
          <w:szCs w:val="27"/>
        </w:rPr>
        <w:t>.</w:t>
      </w:r>
      <w:r w:rsidR="00780144">
        <w:rPr>
          <w:color w:val="000000"/>
          <w:sz w:val="27"/>
          <w:szCs w:val="27"/>
        </w:rPr>
        <w:tab/>
      </w:r>
      <w:r w:rsidR="00780144">
        <w:rPr>
          <w:color w:val="000000"/>
          <w:sz w:val="27"/>
          <w:szCs w:val="27"/>
        </w:rPr>
        <w:tab/>
      </w:r>
      <w:r>
        <w:rPr>
          <w:rFonts w:ascii="Mangal" w:cs="Mangal" w:hint="cs"/>
          <w:b/>
          <w:bCs/>
          <w:color w:val="000000"/>
          <w:sz w:val="27"/>
          <w:szCs w:val="27"/>
          <w:cs/>
        </w:rPr>
        <w:t>श्री अभय सिंह चौटाला</w:t>
      </w:r>
      <w:r>
        <w:rPr>
          <w:b/>
          <w:bCs/>
          <w:color w:val="000000"/>
          <w:sz w:val="27"/>
          <w:szCs w:val="27"/>
        </w:rPr>
        <w:t> (</w:t>
      </w:r>
      <w:r>
        <w:rPr>
          <w:rFonts w:cs="Mangal"/>
          <w:b/>
          <w:bCs/>
          <w:color w:val="000000"/>
          <w:sz w:val="27"/>
          <w:szCs w:val="27"/>
          <w:cs/>
        </w:rPr>
        <w:t>ऐलनाबाद)</w:t>
      </w:r>
      <w:r>
        <w:rPr>
          <w:b/>
          <w:bCs/>
          <w:color w:val="000000"/>
          <w:sz w:val="27"/>
          <w:szCs w:val="27"/>
        </w:rPr>
        <w:t> :</w:t>
      </w:r>
      <w:r>
        <w:rPr>
          <w:rFonts w:ascii="Mangal" w:cs="Mangal" w:hint="cs"/>
          <w:b/>
          <w:bCs/>
          <w:color w:val="000000"/>
          <w:sz w:val="27"/>
          <w:szCs w:val="27"/>
        </w:rPr>
        <w:t> </w:t>
      </w:r>
    </w:p>
    <w:p w:rsidR="000E4BF7" w:rsidRPr="000E4BF7" w:rsidRDefault="000E4BF7" w:rsidP="000E4BF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E4BF7">
        <w:rPr>
          <w:rFonts w:ascii="Mangal" w:cs="Mangal" w:hint="cs"/>
          <w:color w:val="000000"/>
          <w:sz w:val="27"/>
          <w:szCs w:val="27"/>
          <w:cs/>
        </w:rPr>
        <w:t>क्या कृषि एवं किसान कल्याण मंत्री कृपया बताएंगे किः-</w:t>
      </w:r>
    </w:p>
    <w:p w:rsidR="00780144" w:rsidRPr="00464C1B" w:rsidRDefault="0012653D" w:rsidP="000E4BF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cs="Mangal"/>
          <w:color w:val="000000"/>
          <w:sz w:val="28"/>
          <w:szCs w:val="28"/>
        </w:rPr>
        <w:t>(</w:t>
      </w:r>
      <w:r w:rsidR="00780144" w:rsidRPr="00464C1B">
        <w:rPr>
          <w:rFonts w:cs="Mangal"/>
          <w:color w:val="000000"/>
          <w:sz w:val="28"/>
          <w:szCs w:val="28"/>
          <w:cs/>
        </w:rPr>
        <w:t>क) राज्य में उन क्षेत्रों के नाम क्या हैं जो</w:t>
      </w:r>
      <w:proofErr w:type="gramStart"/>
      <w:r w:rsidR="00780144" w:rsidRPr="00464C1B">
        <w:rPr>
          <w:color w:val="000000"/>
          <w:sz w:val="28"/>
          <w:szCs w:val="28"/>
        </w:rPr>
        <w:t>  '</w:t>
      </w:r>
      <w:r w:rsidR="00780144" w:rsidRPr="00464C1B">
        <w:rPr>
          <w:rFonts w:cs="Mangal"/>
          <w:color w:val="000000"/>
          <w:sz w:val="28"/>
          <w:szCs w:val="28"/>
          <w:cs/>
        </w:rPr>
        <w:t>स</w:t>
      </w:r>
      <w:proofErr w:type="gramEnd"/>
      <w:r w:rsidR="00780144" w:rsidRPr="00464C1B">
        <w:rPr>
          <w:rFonts w:cs="Mangal"/>
          <w:color w:val="000000"/>
          <w:sz w:val="28"/>
          <w:szCs w:val="28"/>
          <w:cs/>
        </w:rPr>
        <w:t>ेम</w:t>
      </w:r>
      <w:r w:rsidR="00780144" w:rsidRPr="00464C1B">
        <w:rPr>
          <w:color w:val="000000"/>
          <w:sz w:val="28"/>
          <w:szCs w:val="28"/>
        </w:rPr>
        <w:t>' </w:t>
      </w:r>
      <w:r w:rsidR="00780144" w:rsidRPr="00464C1B">
        <w:rPr>
          <w:rFonts w:cs="Mangal"/>
          <w:color w:val="000000"/>
          <w:sz w:val="28"/>
          <w:szCs w:val="28"/>
          <w:cs/>
        </w:rPr>
        <w:t>की समस्या से प्रभावित है तथा उनका जिलावार ब्यौरा क्या है</w:t>
      </w:r>
      <w:r w:rsidR="00780144" w:rsidRPr="00464C1B">
        <w:rPr>
          <w:color w:val="000000"/>
          <w:sz w:val="28"/>
          <w:szCs w:val="28"/>
        </w:rPr>
        <w:t xml:space="preserve">; </w:t>
      </w:r>
      <w:r w:rsidR="00780144" w:rsidRPr="00464C1B">
        <w:rPr>
          <w:rFonts w:cs="Mangal"/>
          <w:color w:val="000000"/>
          <w:sz w:val="28"/>
          <w:szCs w:val="28"/>
          <w:cs/>
        </w:rPr>
        <w:t>तथा</w:t>
      </w:r>
    </w:p>
    <w:p w:rsidR="00780144" w:rsidRPr="00464C1B" w:rsidRDefault="0012653D" w:rsidP="000E4BF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cs="Mangal"/>
          <w:color w:val="000000"/>
          <w:sz w:val="28"/>
          <w:szCs w:val="28"/>
        </w:rPr>
        <w:t>(</w:t>
      </w:r>
      <w:r w:rsidR="00780144" w:rsidRPr="00464C1B">
        <w:rPr>
          <w:rFonts w:cs="Mangal"/>
          <w:color w:val="000000"/>
          <w:sz w:val="28"/>
          <w:szCs w:val="28"/>
          <w:cs/>
        </w:rPr>
        <w:t>ख) उपरोक्त समस्या का समाधान करने के लिए सरकार द्वारा क्या पग उठाए गए हैं तथा उनका जिलावार ब्यौरा क्या है</w:t>
      </w:r>
      <w:r w:rsidR="00780144" w:rsidRPr="00464C1B">
        <w:rPr>
          <w:color w:val="000000"/>
          <w:sz w:val="28"/>
          <w:szCs w:val="28"/>
        </w:rPr>
        <w:t>?</w:t>
      </w:r>
    </w:p>
    <w:p w:rsidR="00533470" w:rsidRPr="00464C1B" w:rsidRDefault="00533470" w:rsidP="00780144">
      <w:pPr>
        <w:spacing w:after="0"/>
        <w:rPr>
          <w:rFonts w:ascii="Mangal" w:hAnsi="Mangal" w:cs="Mangal"/>
          <w:sz w:val="28"/>
          <w:szCs w:val="28"/>
        </w:rPr>
      </w:pPr>
      <w:r w:rsidRPr="00464C1B">
        <w:rPr>
          <w:rFonts w:ascii="Mangal" w:hAnsi="Mangal" w:cs="Mangal"/>
          <w:sz w:val="28"/>
          <w:szCs w:val="28"/>
        </w:rPr>
        <w:t>_____________________________</w:t>
      </w:r>
      <w:r w:rsidR="005B0766" w:rsidRPr="00464C1B">
        <w:rPr>
          <w:rFonts w:ascii="Mangal" w:hAnsi="Mangal" w:cs="Mangal"/>
          <w:sz w:val="28"/>
          <w:szCs w:val="28"/>
        </w:rPr>
        <w:t>______________________</w:t>
      </w:r>
      <w:r w:rsidR="00780144" w:rsidRPr="00464C1B">
        <w:rPr>
          <w:rFonts w:ascii="Mangal" w:hAnsi="Mangal" w:cs="Mangal"/>
          <w:sz w:val="28"/>
          <w:szCs w:val="28"/>
        </w:rPr>
        <w:t>_____</w:t>
      </w:r>
    </w:p>
    <w:p w:rsidR="00780144" w:rsidRPr="00464C1B" w:rsidRDefault="00780144" w:rsidP="00780144">
      <w:pPr>
        <w:rPr>
          <w:rFonts w:ascii="Kruti Dev 010" w:hAnsi="Kruti Dev 010" w:cs="Mangal"/>
          <w:sz w:val="28"/>
          <w:szCs w:val="28"/>
        </w:rPr>
      </w:pPr>
      <w:r w:rsidRPr="00464C1B">
        <w:rPr>
          <w:rFonts w:ascii="Kruti Dev 010" w:hAnsi="Kruti Dev 010" w:cs="Mangal"/>
          <w:sz w:val="28"/>
          <w:szCs w:val="28"/>
          <w:cs/>
          <w:lang w:bidi="hi-IN"/>
        </w:rPr>
        <w:t>जय प्रकाश दलाल</w:t>
      </w:r>
      <w:r w:rsidRPr="00464C1B">
        <w:rPr>
          <w:rFonts w:ascii="Kruti Dev 010" w:hAnsi="Kruti Dev 010" w:cs="Mangal"/>
          <w:sz w:val="28"/>
          <w:szCs w:val="28"/>
          <w:lang w:bidi="hi-IN"/>
        </w:rPr>
        <w:t>]</w:t>
      </w:r>
      <w:r w:rsidRPr="00464C1B">
        <w:rPr>
          <w:rFonts w:ascii="Kruti Dev 010" w:hAnsi="Kruti Dev 010" w:cs="Mangal"/>
          <w:sz w:val="28"/>
          <w:szCs w:val="28"/>
        </w:rPr>
        <w:t xml:space="preserve"> </w:t>
      </w:r>
      <w:r w:rsidRPr="00464C1B">
        <w:rPr>
          <w:rFonts w:ascii="Kruti Dev 010" w:hAnsi="Kruti Dev 010" w:cs="Mangal"/>
          <w:sz w:val="28"/>
          <w:szCs w:val="28"/>
          <w:cs/>
          <w:lang w:bidi="hi-IN"/>
        </w:rPr>
        <w:t xml:space="preserve">कृषि </w:t>
      </w:r>
      <w:r w:rsidR="0012653D" w:rsidRPr="0012653D">
        <w:rPr>
          <w:rFonts w:ascii="Kruti Dev 010" w:hAnsi="Kruti Dev 010" w:cs="Mangal"/>
          <w:sz w:val="28"/>
          <w:szCs w:val="28"/>
          <w:cs/>
          <w:lang w:bidi="hi-IN"/>
        </w:rPr>
        <w:t>एवं</w:t>
      </w:r>
      <w:r w:rsidRPr="00464C1B">
        <w:rPr>
          <w:rFonts w:ascii="Kruti Dev 010" w:hAnsi="Kruti Dev 010" w:cs="Mangal"/>
          <w:sz w:val="28"/>
          <w:szCs w:val="28"/>
          <w:cs/>
          <w:lang w:bidi="hi-IN"/>
        </w:rPr>
        <w:t xml:space="preserve"> किसान कल्याण मंत्री</w:t>
      </w:r>
      <w:r w:rsidRPr="00464C1B">
        <w:rPr>
          <w:rFonts w:ascii="Kruti Dev 010" w:hAnsi="Kruti Dev 010" w:cs="Mangal"/>
          <w:sz w:val="28"/>
          <w:szCs w:val="28"/>
        </w:rPr>
        <w:t xml:space="preserve">] </w:t>
      </w:r>
      <w:r w:rsidRPr="00464C1B">
        <w:rPr>
          <w:rFonts w:ascii="Kruti Dev 010" w:hAnsi="Kruti Dev 010" w:cs="Mangal"/>
          <w:sz w:val="28"/>
          <w:szCs w:val="28"/>
          <w:cs/>
          <w:lang w:bidi="hi-IN"/>
        </w:rPr>
        <w:t>हरियाणा</w:t>
      </w:r>
    </w:p>
    <w:p w:rsidR="00460C16" w:rsidRPr="00464C1B" w:rsidRDefault="000E4BF7">
      <w:pPr>
        <w:rPr>
          <w:rFonts w:ascii="Kruti Dev 011" w:hAnsi="Kruti Dev 011" w:cs="Mangal"/>
          <w:sz w:val="28"/>
          <w:szCs w:val="28"/>
        </w:rPr>
      </w:pPr>
      <w:r>
        <w:rPr>
          <w:rFonts w:ascii="Mangal" w:cs="Mangal" w:hint="cs"/>
          <w:color w:val="000000"/>
          <w:sz w:val="28"/>
          <w:szCs w:val="28"/>
          <w:cs/>
          <w:lang w:bidi="hi-IN"/>
        </w:rPr>
        <w:t>श्रीमान जी</w:t>
      </w:r>
      <w:r>
        <w:rPr>
          <w:rFonts w:ascii="Kruti Dev 010" w:hAnsi="Kruti Dev 010"/>
          <w:color w:val="000000"/>
          <w:sz w:val="28"/>
          <w:szCs w:val="28"/>
        </w:rPr>
        <w:t>] </w:t>
      </w:r>
      <w:r>
        <w:rPr>
          <w:rFonts w:ascii="Mangal" w:cs="Mangal" w:hint="cs"/>
          <w:color w:val="000000"/>
          <w:sz w:val="28"/>
          <w:szCs w:val="28"/>
          <w:cs/>
          <w:lang w:bidi="hi-IN"/>
        </w:rPr>
        <w:t>सूचना सदन के पटल पर प्रस्तुत है।</w:t>
      </w:r>
      <w:r w:rsidR="00460C16" w:rsidRPr="00464C1B">
        <w:rPr>
          <w:rFonts w:ascii="Kruti Dev 011" w:hAnsi="Kruti Dev 011" w:cs="Mangal"/>
          <w:sz w:val="28"/>
          <w:szCs w:val="28"/>
        </w:rPr>
        <w:br w:type="page"/>
      </w:r>
    </w:p>
    <w:p w:rsidR="00780144" w:rsidRPr="00464C1B" w:rsidRDefault="00780144" w:rsidP="0078014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4C1B">
        <w:rPr>
          <w:color w:val="000000"/>
          <w:sz w:val="28"/>
          <w:szCs w:val="28"/>
        </w:rPr>
        <w:lastRenderedPageBreak/>
        <w:t>''</w:t>
      </w:r>
      <w:r w:rsidRPr="00464C1B">
        <w:rPr>
          <w:rFonts w:cs="Mangal"/>
          <w:color w:val="000000"/>
          <w:sz w:val="28"/>
          <w:szCs w:val="28"/>
          <w:cs/>
        </w:rPr>
        <w:t>सेम की समस्या का समाधान करने</w:t>
      </w:r>
      <w:r w:rsidRPr="00464C1B">
        <w:rPr>
          <w:color w:val="000000"/>
          <w:sz w:val="28"/>
          <w:szCs w:val="28"/>
        </w:rPr>
        <w:t xml:space="preserve">'' </w:t>
      </w:r>
      <w:r w:rsidRPr="00464C1B">
        <w:rPr>
          <w:rFonts w:cs="Mangal"/>
          <w:color w:val="000000"/>
          <w:sz w:val="28"/>
          <w:szCs w:val="28"/>
          <w:cs/>
        </w:rPr>
        <w:t>के सम्बन्ध में तारांकित प्रश्न सं</w:t>
      </w:r>
      <w:r w:rsidRPr="00464C1B">
        <w:rPr>
          <w:color w:val="000000"/>
          <w:sz w:val="28"/>
          <w:szCs w:val="28"/>
        </w:rPr>
        <w:t xml:space="preserve">0-96 </w:t>
      </w:r>
      <w:r w:rsidRPr="00464C1B">
        <w:rPr>
          <w:rFonts w:cs="Mangal"/>
          <w:color w:val="000000"/>
          <w:sz w:val="28"/>
          <w:szCs w:val="28"/>
          <w:cs/>
        </w:rPr>
        <w:t>के सन्दर्भ में जय प्रकाश दलाल</w:t>
      </w:r>
      <w:r w:rsidRPr="00464C1B">
        <w:rPr>
          <w:color w:val="000000"/>
          <w:sz w:val="28"/>
          <w:szCs w:val="28"/>
        </w:rPr>
        <w:t xml:space="preserve">, </w:t>
      </w:r>
      <w:r w:rsidRPr="00464C1B">
        <w:rPr>
          <w:rFonts w:cs="Mangal"/>
          <w:color w:val="000000"/>
          <w:sz w:val="28"/>
          <w:szCs w:val="28"/>
          <w:cs/>
        </w:rPr>
        <w:t>कृषि एवं किसान कल्याण मंत्री</w:t>
      </w:r>
      <w:r w:rsidRPr="00464C1B">
        <w:rPr>
          <w:color w:val="000000"/>
          <w:sz w:val="28"/>
          <w:szCs w:val="28"/>
        </w:rPr>
        <w:t xml:space="preserve">, </w:t>
      </w:r>
      <w:r w:rsidRPr="00464C1B">
        <w:rPr>
          <w:rFonts w:cs="Mangal"/>
          <w:color w:val="000000"/>
          <w:sz w:val="28"/>
          <w:szCs w:val="28"/>
          <w:cs/>
        </w:rPr>
        <w:t>हरियाणा का वक्तव्य।</w:t>
      </w:r>
      <w:r w:rsidRPr="00464C1B">
        <w:rPr>
          <w:color w:val="000000"/>
          <w:sz w:val="28"/>
          <w:szCs w:val="28"/>
        </w:rPr>
        <w:t> </w:t>
      </w:r>
    </w:p>
    <w:p w:rsidR="000E4BF7" w:rsidRPr="00B14100" w:rsidRDefault="000E4BF7" w:rsidP="000E4BF7">
      <w:pPr>
        <w:pStyle w:val="NormalWeb"/>
        <w:spacing w:before="0" w:beforeAutospacing="0" w:after="0" w:afterAutospacing="0"/>
        <w:ind w:left="720" w:hanging="720"/>
        <w:jc w:val="both"/>
        <w:rPr>
          <w:color w:val="000000"/>
          <w:sz w:val="28"/>
          <w:szCs w:val="28"/>
        </w:rPr>
      </w:pPr>
      <w:r w:rsidRPr="00B14100">
        <w:rPr>
          <w:rFonts w:ascii="Mangal" w:cs="Mangal" w:hint="cs"/>
          <w:color w:val="000000"/>
          <w:sz w:val="28"/>
          <w:szCs w:val="28"/>
          <w:cs/>
        </w:rPr>
        <w:t>क)</w:t>
      </w:r>
      <w:r w:rsidRPr="00B14100">
        <w:rPr>
          <w:color w:val="000000"/>
          <w:sz w:val="28"/>
          <w:szCs w:val="28"/>
        </w:rPr>
        <w:t>    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श्रीमान जी</w:t>
      </w:r>
      <w:r w:rsidRPr="00B14100">
        <w:rPr>
          <w:color w:val="000000"/>
          <w:sz w:val="28"/>
          <w:szCs w:val="28"/>
        </w:rPr>
        <w:t>,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भू-जल कोष अनुभाग द्वारा उपलब्ध करवाए गए जून</w:t>
      </w:r>
      <w:r w:rsidRPr="00B14100">
        <w:rPr>
          <w:color w:val="000000"/>
          <w:sz w:val="28"/>
          <w:szCs w:val="28"/>
        </w:rPr>
        <w:t>, 2020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के आंकड़ों के अनुसार राज्य में लगभग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982740 </w:t>
      </w:r>
      <w:r w:rsidR="00B14100" w:rsidRPr="00B14100">
        <w:rPr>
          <w:rFonts w:ascii="Mangal" w:cs="Mangal" w:hint="cs"/>
          <w:color w:val="000000"/>
          <w:sz w:val="28"/>
          <w:szCs w:val="28"/>
          <w:cs/>
        </w:rPr>
        <w:t>एकड़ क्षेत्र जल-भराव और लवणता</w:t>
      </w:r>
      <w:r w:rsidR="00B14100" w:rsidRPr="00B14100">
        <w:rPr>
          <w:rFonts w:ascii="Mangal" w:cs="Mangal"/>
          <w:color w:val="000000"/>
          <w:sz w:val="28"/>
          <w:szCs w:val="28"/>
        </w:rPr>
        <w:t xml:space="preserve"> 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की दोहरी</w:t>
      </w:r>
      <w:r w:rsidRPr="00B14100">
        <w:rPr>
          <w:color w:val="000000"/>
          <w:sz w:val="28"/>
          <w:szCs w:val="28"/>
        </w:rPr>
        <w:t> 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समस्या से प्रभावित है</w:t>
      </w:r>
      <w:r w:rsidRPr="00B14100">
        <w:rPr>
          <w:color w:val="000000"/>
          <w:sz w:val="28"/>
          <w:szCs w:val="28"/>
        </w:rPr>
        <w:t>,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जिसमें से लगभग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174470 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एकड़ क्षेत्र में (जल स्तर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0-1.5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मीटर) स्थिति गंभीर है। समस्या की प्रकृति तथा विस्तार अनुसार जल-भराव की समस्या से उप स्तहीय निकासी (एस</w:t>
      </w:r>
      <w:r w:rsidR="00DA586E">
        <w:rPr>
          <w:color w:val="000000"/>
          <w:sz w:val="28"/>
          <w:szCs w:val="28"/>
        </w:rPr>
        <w:t>0</w:t>
      </w:r>
      <w:r w:rsidRPr="00B14100">
        <w:rPr>
          <w:rFonts w:ascii="Mangal" w:cs="Mangal" w:hint="cs"/>
          <w:color w:val="000000"/>
          <w:sz w:val="28"/>
          <w:szCs w:val="28"/>
          <w:cs/>
        </w:rPr>
        <w:t xml:space="preserve"> एस</w:t>
      </w:r>
      <w:r w:rsidR="00DA586E">
        <w:rPr>
          <w:color w:val="000000"/>
          <w:sz w:val="28"/>
          <w:szCs w:val="28"/>
        </w:rPr>
        <w:t>0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डी</w:t>
      </w:r>
      <w:r w:rsidR="00DA586E">
        <w:rPr>
          <w:color w:val="000000"/>
          <w:sz w:val="28"/>
          <w:szCs w:val="28"/>
        </w:rPr>
        <w:t>0</w:t>
      </w:r>
      <w:r w:rsidRPr="00B14100">
        <w:rPr>
          <w:rFonts w:ascii="Mangal" w:cs="Mangal" w:hint="cs"/>
          <w:color w:val="000000"/>
          <w:sz w:val="28"/>
          <w:szCs w:val="28"/>
          <w:cs/>
        </w:rPr>
        <w:t>) तथा ऊध्र्वाधर निकासी (</w:t>
      </w:r>
      <w:r w:rsidR="00B14100" w:rsidRPr="00B14100">
        <w:rPr>
          <w:rFonts w:cs="Mangal"/>
          <w:color w:val="000000"/>
          <w:sz w:val="28"/>
          <w:szCs w:val="28"/>
          <w:cs/>
        </w:rPr>
        <w:t>वी</w:t>
      </w:r>
      <w:r w:rsidR="00DA586E">
        <w:rPr>
          <w:color w:val="000000"/>
          <w:sz w:val="28"/>
          <w:szCs w:val="28"/>
        </w:rPr>
        <w:t>0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डी</w:t>
      </w:r>
      <w:r w:rsidR="00DA586E">
        <w:rPr>
          <w:color w:val="000000"/>
          <w:sz w:val="28"/>
          <w:szCs w:val="28"/>
        </w:rPr>
        <w:t>0</w:t>
      </w:r>
      <w:r w:rsidRPr="00B14100">
        <w:rPr>
          <w:rFonts w:ascii="Mangal" w:cs="Mangal" w:hint="cs"/>
          <w:color w:val="000000"/>
          <w:sz w:val="28"/>
          <w:szCs w:val="28"/>
          <w:cs/>
        </w:rPr>
        <w:t>) तथा जैविक निकासी एवं मछली पालन प्रणालियों द्वारा निपटा जा सकता है तथा प्रभावित क्षेत्र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3-4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वर्षों के भीतर सुधारा जा सकता है। इस समस्या से अधिकतर प्रभावित क्षेत्र रोहतक</w:t>
      </w:r>
      <w:r w:rsidRPr="00B14100">
        <w:rPr>
          <w:color w:val="000000"/>
          <w:sz w:val="28"/>
          <w:szCs w:val="28"/>
        </w:rPr>
        <w:t>,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झज्जर</w:t>
      </w:r>
      <w:r w:rsidRPr="00B14100">
        <w:rPr>
          <w:color w:val="000000"/>
          <w:sz w:val="28"/>
          <w:szCs w:val="28"/>
        </w:rPr>
        <w:t>,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सोनीपत तथा भिवानी जिलों</w:t>
      </w:r>
      <w:r w:rsidRPr="00B14100">
        <w:rPr>
          <w:rFonts w:ascii="Mangal" w:cs="Mangal"/>
          <w:color w:val="000000"/>
          <w:sz w:val="28"/>
          <w:szCs w:val="28"/>
        </w:rPr>
        <w:t xml:space="preserve"> 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के अन्तर्गत पड़ता हैं</w:t>
      </w:r>
      <w:r w:rsidR="00B14100" w:rsidRPr="00B14100">
        <w:rPr>
          <w:color w:val="000000"/>
          <w:sz w:val="28"/>
          <w:szCs w:val="28"/>
        </w:rPr>
        <w:t>,</w:t>
      </w:r>
      <w:r w:rsidRPr="00B14100">
        <w:rPr>
          <w:color w:val="000000"/>
          <w:sz w:val="28"/>
          <w:szCs w:val="28"/>
        </w:rPr>
        <w:t xml:space="preserve"> 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उसके बाद जिला हिसार</w:t>
      </w:r>
      <w:r w:rsidRPr="00B14100">
        <w:rPr>
          <w:color w:val="000000"/>
          <w:sz w:val="28"/>
          <w:szCs w:val="28"/>
        </w:rPr>
        <w:t>,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जीन्द</w:t>
      </w:r>
      <w:r w:rsidRPr="00B14100">
        <w:rPr>
          <w:color w:val="000000"/>
          <w:sz w:val="28"/>
          <w:szCs w:val="28"/>
        </w:rPr>
        <w:t>,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फतेहाबाद</w:t>
      </w:r>
      <w:r w:rsidRPr="00B14100">
        <w:rPr>
          <w:color w:val="000000"/>
          <w:sz w:val="28"/>
          <w:szCs w:val="28"/>
        </w:rPr>
        <w:t>,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सिरसा</w:t>
      </w:r>
      <w:r w:rsidRPr="00B14100">
        <w:rPr>
          <w:color w:val="000000"/>
          <w:sz w:val="28"/>
          <w:szCs w:val="28"/>
        </w:rPr>
        <w:t>,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पलवल और नूंह आदि आते हैं।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rFonts w:ascii="Mangal" w:cs="Mangal" w:hint="cs"/>
          <w:color w:val="000000"/>
          <w:sz w:val="28"/>
          <w:szCs w:val="28"/>
        </w:rPr>
        <w:t xml:space="preserve"> 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वर्षा तथा फसल चक्र के अनुसार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वास्तुस्थिति में उतार-चढ़ाव होता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रहता है। हरियाणा में जल भराव के क्षेत्र का जिलावार विवरण अनुलंग्नक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‘‘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क</w:t>
      </w:r>
      <w:r w:rsidRPr="00B14100">
        <w:rPr>
          <w:color w:val="000000"/>
          <w:sz w:val="28"/>
          <w:szCs w:val="28"/>
        </w:rPr>
        <w:t>’’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में दिया गया है।</w:t>
      </w:r>
    </w:p>
    <w:p w:rsidR="000E4BF7" w:rsidRPr="00B14100" w:rsidRDefault="000E4BF7" w:rsidP="000E4BF7">
      <w:pPr>
        <w:pStyle w:val="NormalWeb"/>
        <w:ind w:left="720" w:hanging="720"/>
        <w:jc w:val="both"/>
        <w:rPr>
          <w:color w:val="000000"/>
          <w:sz w:val="28"/>
          <w:szCs w:val="28"/>
        </w:rPr>
      </w:pPr>
      <w:r w:rsidRPr="00B14100">
        <w:rPr>
          <w:rFonts w:ascii="Mangal" w:cs="Mangal" w:hint="cs"/>
          <w:color w:val="000000"/>
          <w:sz w:val="28"/>
          <w:szCs w:val="28"/>
          <w:cs/>
        </w:rPr>
        <w:t>ख)</w:t>
      </w:r>
      <w:r w:rsidRPr="00B14100">
        <w:rPr>
          <w:color w:val="000000"/>
          <w:sz w:val="28"/>
          <w:szCs w:val="28"/>
        </w:rPr>
        <w:t>    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माननीय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मुख्यमंत्री</w:t>
      </w:r>
      <w:r w:rsidRPr="00B14100">
        <w:rPr>
          <w:color w:val="000000"/>
          <w:sz w:val="28"/>
          <w:szCs w:val="28"/>
        </w:rPr>
        <w:t>,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हरियाणा द्वारा जल-भराव और लवणीय भूमि के सुधार करने की घोषणा की गई</w:t>
      </w:r>
      <w:r w:rsidRPr="00B14100">
        <w:rPr>
          <w:color w:val="000000"/>
          <w:sz w:val="28"/>
          <w:szCs w:val="28"/>
        </w:rPr>
        <w:t>,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जिसका क्रियान्वयन वर्ष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2021-22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व आगे आने वाले वर्षों</w:t>
      </w:r>
      <w:r w:rsidRPr="00B14100">
        <w:rPr>
          <w:color w:val="000000"/>
          <w:sz w:val="28"/>
          <w:szCs w:val="28"/>
        </w:rPr>
        <w:t>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में किया जाएगा। माननीय मुख्यमंत्री महोदय द्वारा दिनांक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27-12-2021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को किसानों से उनकी जल ग्रस्त एवं लवणीय भूमि के सुधार हेतू इच्छा जानने के लिए एक वेब पोर्टल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“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सेम एवं कल्लर भूमि सुधार योजना</w:t>
      </w:r>
      <w:r w:rsidRPr="00B14100">
        <w:rPr>
          <w:color w:val="000000"/>
          <w:sz w:val="28"/>
          <w:szCs w:val="28"/>
        </w:rPr>
        <w:t>’’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का शुभारंभ किया गया</w:t>
      </w:r>
      <w:r w:rsidRPr="00B14100">
        <w:rPr>
          <w:color w:val="000000"/>
          <w:sz w:val="28"/>
          <w:szCs w:val="28"/>
        </w:rPr>
        <w:t>,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जिसके अन्तर्गत अब तक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4355 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किसानों ने पोर्टल पर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25426 </w:t>
      </w:r>
      <w:r w:rsidRPr="00B14100">
        <w:rPr>
          <w:rFonts w:ascii="Mangal" w:cs="Mangal" w:hint="cs"/>
          <w:color w:val="000000"/>
          <w:sz w:val="28"/>
          <w:szCs w:val="28"/>
          <w:cs/>
        </w:rPr>
        <w:t xml:space="preserve">एकड भूमि में सुधार कराने की इच्छा जाहिर की है तथा केन्द्रीय </w:t>
      </w:r>
      <w:r w:rsidR="00DA586E">
        <w:rPr>
          <w:rFonts w:ascii="Mangal" w:cs="Mangal" w:hint="cs"/>
          <w:color w:val="000000"/>
          <w:sz w:val="28"/>
          <w:szCs w:val="28"/>
          <w:cs/>
        </w:rPr>
        <w:t>मृदा लवणता अनुसंधान संस्थान (सी</w:t>
      </w:r>
      <w:r w:rsidR="00DA586E">
        <w:rPr>
          <w:rFonts w:ascii="Mangal" w:cs="Mangal"/>
          <w:color w:val="000000"/>
          <w:sz w:val="28"/>
          <w:szCs w:val="28"/>
        </w:rPr>
        <w:t>0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एस</w:t>
      </w:r>
      <w:r w:rsidR="00DA586E">
        <w:rPr>
          <w:rFonts w:ascii="Mangal" w:cs="Mangal"/>
          <w:color w:val="000000"/>
          <w:sz w:val="28"/>
          <w:szCs w:val="28"/>
        </w:rPr>
        <w:t>0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एस</w:t>
      </w:r>
      <w:r w:rsidR="00DA586E">
        <w:rPr>
          <w:rFonts w:ascii="Mangal" w:cs="Mangal"/>
          <w:color w:val="000000"/>
          <w:sz w:val="28"/>
          <w:szCs w:val="28"/>
        </w:rPr>
        <w:t>0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आर</w:t>
      </w:r>
      <w:r w:rsidR="00DA586E">
        <w:rPr>
          <w:rFonts w:ascii="Mangal" w:cs="Mangal"/>
          <w:color w:val="000000"/>
          <w:sz w:val="28"/>
          <w:szCs w:val="28"/>
        </w:rPr>
        <w:t>0</w:t>
      </w:r>
      <w:r w:rsidRPr="00B14100">
        <w:rPr>
          <w:rFonts w:ascii="Mangal" w:cs="Mangal" w:hint="cs"/>
          <w:color w:val="000000"/>
          <w:sz w:val="28"/>
          <w:szCs w:val="28"/>
          <w:cs/>
        </w:rPr>
        <w:t xml:space="preserve"> आई</w:t>
      </w:r>
      <w:r w:rsidR="00DA586E">
        <w:rPr>
          <w:rFonts w:ascii="Mangal" w:cs="Mangal"/>
          <w:color w:val="000000"/>
          <w:sz w:val="28"/>
          <w:szCs w:val="28"/>
        </w:rPr>
        <w:t>0</w:t>
      </w:r>
      <w:r w:rsidRPr="00B14100">
        <w:rPr>
          <w:rFonts w:ascii="Mangal" w:cs="Mangal" w:hint="cs"/>
          <w:color w:val="000000"/>
          <w:sz w:val="28"/>
          <w:szCs w:val="28"/>
          <w:cs/>
        </w:rPr>
        <w:t>)</w:t>
      </w:r>
      <w:r w:rsidRPr="00B14100">
        <w:rPr>
          <w:color w:val="000000"/>
          <w:sz w:val="28"/>
          <w:szCs w:val="28"/>
        </w:rPr>
        <w:t>,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करनाल द्वारा प्रभावित क्षेत्र के लिए विस्तृत परियोजना रिपोर्ट (डी पी आर)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rFonts w:ascii="Mangal" w:cs="Mangal" w:hint="cs"/>
          <w:color w:val="000000"/>
          <w:sz w:val="28"/>
          <w:szCs w:val="28"/>
        </w:rPr>
        <w:t xml:space="preserve"> 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बनाई जा रही है। हरियाणा में जल ग्रस्त एवं लवणीय भूमि का सुधार कार्य वर्ष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1996 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में शुरू किया गया था। इस योजना के तहत उप स्तहीय तथा ऊध्र्वाधर जल निकासी तकनीक द्वारा पिछले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24 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वर्षों में केवल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28100 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एकड़ क्षेत्र का सुधार किया गया। चालू वित वर्ष के दौरान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25000 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एकड़ क्षेत्र के सुधार का लक्ष्य रखा गया है</w:t>
      </w:r>
      <w:r w:rsidRPr="00B14100">
        <w:rPr>
          <w:color w:val="000000"/>
          <w:sz w:val="28"/>
          <w:szCs w:val="28"/>
        </w:rPr>
        <w:t>, </w:t>
      </w:r>
      <w:r w:rsidRPr="00B14100">
        <w:rPr>
          <w:rFonts w:ascii="Mangal" w:cs="Mangal" w:hint="cs"/>
          <w:color w:val="000000"/>
          <w:sz w:val="28"/>
          <w:szCs w:val="28"/>
          <w:cs/>
        </w:rPr>
        <w:t xml:space="preserve">जिसमें से उप </w:t>
      </w:r>
      <w:r w:rsidRPr="00B14100">
        <w:rPr>
          <w:rFonts w:ascii="Mangal" w:cs="Mangal" w:hint="cs"/>
          <w:color w:val="000000"/>
          <w:sz w:val="28"/>
          <w:szCs w:val="28"/>
          <w:cs/>
        </w:rPr>
        <w:lastRenderedPageBreak/>
        <w:t>स्तहीय तथा ऊध्र्वाधर जल निकासी प्रणाली द्वारा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20839 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एकड़ क्षेत्र का पहले ही सुधार किया जा चुका है तथा शेष कार्य प्रगति पर है। उप स्तहीय जल निकासी तकनीक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rFonts w:ascii="Mangal" w:cs="Mangal" w:hint="cs"/>
          <w:color w:val="000000"/>
          <w:sz w:val="28"/>
          <w:szCs w:val="28"/>
        </w:rPr>
        <w:t>(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एस</w:t>
      </w:r>
      <w:r w:rsidR="00DA586E">
        <w:rPr>
          <w:color w:val="000000"/>
          <w:sz w:val="28"/>
          <w:szCs w:val="28"/>
        </w:rPr>
        <w:t>0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एस</w:t>
      </w:r>
      <w:r w:rsidR="00DA586E">
        <w:rPr>
          <w:color w:val="000000"/>
          <w:sz w:val="28"/>
          <w:szCs w:val="28"/>
        </w:rPr>
        <w:t>0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डी</w:t>
      </w:r>
      <w:r w:rsidR="00DA586E">
        <w:rPr>
          <w:color w:val="000000"/>
          <w:sz w:val="28"/>
          <w:szCs w:val="28"/>
        </w:rPr>
        <w:t>0</w:t>
      </w:r>
      <w:r w:rsidRPr="00B14100">
        <w:rPr>
          <w:rFonts w:ascii="Mangal" w:cs="Mangal" w:hint="cs"/>
          <w:color w:val="000000"/>
          <w:sz w:val="28"/>
          <w:szCs w:val="28"/>
          <w:cs/>
        </w:rPr>
        <w:t>)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के माध्यम से भूमि सुधार कार्य करने के लिए विभाग तीन ट्रैंचिंग</w:t>
      </w:r>
      <w:r w:rsidRPr="00B14100">
        <w:rPr>
          <w:color w:val="000000"/>
          <w:sz w:val="28"/>
          <w:szCs w:val="28"/>
        </w:rPr>
        <w:t>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मशीनों का उपयोग कर रहा है। इसके अतिरिक्त गम्भीर रूप से प्रभावित क्षेत्र को उप स्तहीय जल निकासी तकनीक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="00DA586E" w:rsidRPr="00B14100">
        <w:rPr>
          <w:rFonts w:ascii="Mangal" w:cs="Mangal" w:hint="cs"/>
          <w:color w:val="000000"/>
          <w:sz w:val="28"/>
          <w:szCs w:val="28"/>
        </w:rPr>
        <w:t>(</w:t>
      </w:r>
      <w:r w:rsidR="00DA586E" w:rsidRPr="00B14100">
        <w:rPr>
          <w:rFonts w:ascii="Mangal" w:cs="Mangal" w:hint="cs"/>
          <w:color w:val="000000"/>
          <w:sz w:val="28"/>
          <w:szCs w:val="28"/>
          <w:cs/>
        </w:rPr>
        <w:t>एस</w:t>
      </w:r>
      <w:r w:rsidR="00DA586E">
        <w:rPr>
          <w:color w:val="000000"/>
          <w:sz w:val="28"/>
          <w:szCs w:val="28"/>
        </w:rPr>
        <w:t>0</w:t>
      </w:r>
      <w:r w:rsidR="00DA586E" w:rsidRPr="00B14100">
        <w:rPr>
          <w:rFonts w:ascii="Mangal" w:cs="Mangal" w:hint="cs"/>
          <w:color w:val="000000"/>
          <w:sz w:val="28"/>
          <w:szCs w:val="28"/>
          <w:cs/>
        </w:rPr>
        <w:t>एस</w:t>
      </w:r>
      <w:r w:rsidR="00DA586E">
        <w:rPr>
          <w:color w:val="000000"/>
          <w:sz w:val="28"/>
          <w:szCs w:val="28"/>
        </w:rPr>
        <w:t>0</w:t>
      </w:r>
      <w:r w:rsidR="00DA586E" w:rsidRPr="00B14100">
        <w:rPr>
          <w:rFonts w:ascii="Mangal" w:cs="Mangal" w:hint="cs"/>
          <w:color w:val="000000"/>
          <w:sz w:val="28"/>
          <w:szCs w:val="28"/>
          <w:cs/>
        </w:rPr>
        <w:t>डी</w:t>
      </w:r>
      <w:r w:rsidR="00DA586E">
        <w:rPr>
          <w:color w:val="000000"/>
          <w:sz w:val="28"/>
          <w:szCs w:val="28"/>
        </w:rPr>
        <w:t>0</w:t>
      </w:r>
      <w:r w:rsidR="00DA586E" w:rsidRPr="00B14100">
        <w:rPr>
          <w:rFonts w:ascii="Mangal" w:cs="Mangal" w:hint="cs"/>
          <w:color w:val="000000"/>
          <w:sz w:val="28"/>
          <w:szCs w:val="28"/>
          <w:cs/>
        </w:rPr>
        <w:t>)</w:t>
      </w:r>
      <w:r w:rsidR="00DA586E"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द्वारा सुधार करने के लिए विभाग पांच नई</w:t>
      </w:r>
      <w:r w:rsidRPr="00B14100">
        <w:rPr>
          <w:color w:val="000000"/>
          <w:sz w:val="28"/>
          <w:szCs w:val="28"/>
        </w:rPr>
        <w:t>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ट्रैंचिंग</w:t>
      </w:r>
      <w:r w:rsidRPr="00B14100">
        <w:rPr>
          <w:color w:val="000000"/>
          <w:sz w:val="28"/>
          <w:szCs w:val="28"/>
        </w:rPr>
        <w:t>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मशीन खरीदने जा रहा है। राज्य में जल-ग्रस्त क्षेत्र में किए गए सुधार का जिलावार विवरण अनुलंग्नक</w:t>
      </w:r>
      <w:r w:rsidRPr="00B14100">
        <w:rPr>
          <w:rFonts w:ascii="Mangal" w:cs="Mangal" w:hint="cs"/>
          <w:color w:val="000000"/>
          <w:sz w:val="28"/>
          <w:szCs w:val="28"/>
        </w:rPr>
        <w:t> </w:t>
      </w:r>
      <w:r w:rsidRPr="00B14100">
        <w:rPr>
          <w:color w:val="000000"/>
          <w:sz w:val="28"/>
          <w:szCs w:val="28"/>
        </w:rPr>
        <w:t>‘‘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ख</w:t>
      </w:r>
      <w:r w:rsidRPr="00B14100">
        <w:rPr>
          <w:color w:val="000000"/>
          <w:sz w:val="28"/>
          <w:szCs w:val="28"/>
        </w:rPr>
        <w:t>’’ </w:t>
      </w:r>
      <w:r w:rsidRPr="00B14100">
        <w:rPr>
          <w:rFonts w:ascii="Mangal" w:cs="Mangal" w:hint="cs"/>
          <w:color w:val="000000"/>
          <w:sz w:val="28"/>
          <w:szCs w:val="28"/>
          <w:cs/>
        </w:rPr>
        <w:t>में दिया गया है।</w:t>
      </w:r>
      <w:r w:rsidRPr="00B14100">
        <w:rPr>
          <w:color w:val="000000"/>
          <w:sz w:val="28"/>
          <w:szCs w:val="28"/>
        </w:rPr>
        <w:t> </w:t>
      </w:r>
    </w:p>
    <w:p w:rsidR="005B0766" w:rsidRPr="00464C1B" w:rsidRDefault="005B0766">
      <w:pPr>
        <w:rPr>
          <w:rFonts w:ascii="Kruti Dev 010" w:hAnsi="Kruti Dev 010" w:cs="Times New Roman"/>
          <w:sz w:val="28"/>
          <w:szCs w:val="28"/>
        </w:rPr>
      </w:pPr>
      <w:r w:rsidRPr="00464C1B">
        <w:rPr>
          <w:rFonts w:ascii="Kruti Dev 010" w:hAnsi="Kruti Dev 010" w:cs="Times New Roman"/>
          <w:sz w:val="28"/>
          <w:szCs w:val="28"/>
        </w:rPr>
        <w:br w:type="page"/>
      </w:r>
    </w:p>
    <w:p w:rsidR="00C352A1" w:rsidRDefault="00C352A1" w:rsidP="00C352A1">
      <w:pPr>
        <w:spacing w:line="240" w:lineRule="auto"/>
        <w:ind w:left="720"/>
        <w:jc w:val="right"/>
        <w:rPr>
          <w:rFonts w:ascii="Kruti Dev 010" w:hAnsi="Kruti Dev 010" w:cs="Mangal"/>
          <w:b/>
          <w:sz w:val="26"/>
          <w:szCs w:val="26"/>
          <w:lang w:bidi="hi-IN"/>
        </w:rPr>
      </w:pPr>
      <w:r>
        <w:rPr>
          <w:rFonts w:ascii="Kruti Dev 010" w:hAnsi="Kruti Dev 010" w:cs="Mangal"/>
          <w:b/>
          <w:sz w:val="26"/>
          <w:szCs w:val="26"/>
          <w:lang w:bidi="hi-IN"/>
        </w:rPr>
        <w:lastRenderedPageBreak/>
        <w:tab/>
      </w:r>
      <w:r w:rsidRPr="00C352A1">
        <w:rPr>
          <w:rFonts w:ascii="Kruti Dev 010" w:hAnsi="Kruti Dev 010" w:cs="Mangal"/>
          <w:b/>
          <w:sz w:val="26"/>
          <w:szCs w:val="26"/>
          <w:cs/>
          <w:lang w:bidi="hi-IN"/>
        </w:rPr>
        <w:t xml:space="preserve">अनुलग्नंक </w:t>
      </w:r>
      <w:r>
        <w:rPr>
          <w:rFonts w:ascii="Kruti Dev 010" w:hAnsi="Kruti Dev 010" w:cs="Mangal"/>
          <w:b/>
          <w:sz w:val="26"/>
          <w:szCs w:val="26"/>
          <w:cs/>
          <w:lang w:bidi="hi-IN"/>
        </w:rPr>
        <w:t>–</w:t>
      </w:r>
      <w:r w:rsidRPr="00C352A1">
        <w:rPr>
          <w:rFonts w:ascii="Kruti Dev 010" w:hAnsi="Kruti Dev 010" w:cs="Mangal"/>
          <w:b/>
          <w:sz w:val="26"/>
          <w:szCs w:val="26"/>
          <w:cs/>
          <w:lang w:bidi="hi-IN"/>
        </w:rPr>
        <w:t>क</w:t>
      </w:r>
    </w:p>
    <w:p w:rsidR="00C352A1" w:rsidRPr="00451A70" w:rsidRDefault="00C352A1" w:rsidP="00451A70">
      <w:pPr>
        <w:tabs>
          <w:tab w:val="left" w:pos="360"/>
        </w:tabs>
        <w:spacing w:line="240" w:lineRule="auto"/>
        <w:ind w:left="720" w:hanging="270"/>
        <w:jc w:val="center"/>
        <w:rPr>
          <w:rFonts w:ascii="Kruti Dev 010" w:hAnsi="Kruti Dev 010" w:cs="Times New Roman"/>
          <w:bCs/>
          <w:sz w:val="44"/>
          <w:szCs w:val="26"/>
        </w:rPr>
      </w:pPr>
      <w:r w:rsidRPr="00451A70">
        <w:rPr>
          <w:rFonts w:ascii="Kruti Dev 010" w:hAnsi="Kruti Dev 010" w:cs="Mangal"/>
          <w:bCs/>
          <w:sz w:val="32"/>
          <w:szCs w:val="32"/>
          <w:cs/>
          <w:lang w:bidi="hi-IN"/>
        </w:rPr>
        <w:t>राज्य में जिला वार भूजल स्तर की विवरण तालिका</w:t>
      </w:r>
      <w:r w:rsidRPr="00451A70">
        <w:rPr>
          <w:rFonts w:ascii="Kruti Dev 010" w:hAnsi="Kruti Dev 010" w:cs="Times New Roman"/>
          <w:bCs/>
          <w:sz w:val="32"/>
          <w:szCs w:val="32"/>
        </w:rPr>
        <w:t xml:space="preserve">] </w:t>
      </w:r>
      <w:r w:rsidRPr="00451A70">
        <w:rPr>
          <w:rFonts w:ascii="Kruti Dev 010" w:hAnsi="Kruti Dev 010" w:cs="Mangal"/>
          <w:bCs/>
          <w:sz w:val="32"/>
          <w:szCs w:val="32"/>
          <w:cs/>
          <w:lang w:bidi="hi-IN"/>
        </w:rPr>
        <w:t>जून-</w:t>
      </w:r>
      <w:r w:rsidRPr="00451A70">
        <w:rPr>
          <w:rFonts w:asciiTheme="minorBidi" w:hAnsiTheme="minorBidi"/>
          <w:bCs/>
          <w:sz w:val="32"/>
          <w:szCs w:val="32"/>
        </w:rPr>
        <w:t>2020</w:t>
      </w:r>
    </w:p>
    <w:tbl>
      <w:tblPr>
        <w:tblW w:w="9289" w:type="dxa"/>
        <w:jc w:val="center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"/>
        <w:gridCol w:w="1862"/>
        <w:gridCol w:w="1687"/>
        <w:gridCol w:w="1225"/>
        <w:gridCol w:w="1170"/>
        <w:gridCol w:w="1200"/>
        <w:gridCol w:w="1225"/>
      </w:tblGrid>
      <w:tr w:rsidR="00C352A1" w:rsidRPr="00CB52BD" w:rsidTr="00145DC9">
        <w:trPr>
          <w:jc w:val="center"/>
        </w:trPr>
        <w:tc>
          <w:tcPr>
            <w:tcW w:w="920" w:type="dxa"/>
            <w:vMerge w:val="restart"/>
          </w:tcPr>
          <w:p w:rsidR="00C352A1" w:rsidRPr="00464C1B" w:rsidRDefault="00C352A1" w:rsidP="00145DC9">
            <w:pPr>
              <w:pStyle w:val="NormalWeb"/>
              <w:spacing w:before="0" w:beforeAutospacing="0" w:after="0" w:afterAutospacing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 w:rsidRPr="00464C1B">
              <w:rPr>
                <w:rFonts w:cs="Mangal"/>
                <w:b/>
                <w:bCs/>
                <w:color w:val="000000"/>
                <w:sz w:val="28"/>
                <w:szCs w:val="28"/>
                <w:cs/>
              </w:rPr>
              <w:t>क्र</w:t>
            </w:r>
            <w:r w:rsidRPr="00464C1B">
              <w:rPr>
                <w:rFonts w:cs="Mangal"/>
                <w:b/>
                <w:bCs/>
                <w:color w:val="000000"/>
                <w:sz w:val="28"/>
                <w:szCs w:val="28"/>
              </w:rPr>
              <w:t>0</w:t>
            </w:r>
            <w:r w:rsidRPr="00464C1B">
              <w:rPr>
                <w:rFonts w:cs="Mangal"/>
                <w:b/>
                <w:bCs/>
                <w:color w:val="000000"/>
                <w:sz w:val="28"/>
                <w:szCs w:val="28"/>
                <w:cs/>
              </w:rPr>
              <w:t>स</w:t>
            </w:r>
            <w:r w:rsidRPr="00464C1B">
              <w:rPr>
                <w:rFonts w:cs="Mangal"/>
                <w:b/>
                <w:bCs/>
                <w:color w:val="000000"/>
                <w:sz w:val="28"/>
                <w:szCs w:val="28"/>
              </w:rPr>
              <w:t>0</w:t>
            </w:r>
          </w:p>
          <w:p w:rsidR="00C352A1" w:rsidRPr="00464C1B" w:rsidRDefault="00C352A1" w:rsidP="00145DC9">
            <w:pPr>
              <w:pStyle w:val="NormalWeb"/>
              <w:spacing w:before="0" w:beforeAutospacing="0" w:after="0" w:afterAutospacing="0"/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vMerge w:val="restart"/>
          </w:tcPr>
          <w:p w:rsidR="00C352A1" w:rsidRPr="00464C1B" w:rsidRDefault="00C352A1" w:rsidP="00145DC9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464C1B">
              <w:rPr>
                <w:rFonts w:ascii="Times New Roman" w:eastAsia="Times New Roman" w:hAnsi="Times New Roman" w:cs="Mangal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जिले का नाम</w:t>
            </w:r>
          </w:p>
          <w:p w:rsidR="00C352A1" w:rsidRPr="00464C1B" w:rsidRDefault="00C352A1" w:rsidP="00145DC9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1687" w:type="dxa"/>
            <w:vMerge w:val="restart"/>
          </w:tcPr>
          <w:p w:rsidR="00C352A1" w:rsidRPr="00464C1B" w:rsidRDefault="00C352A1" w:rsidP="00145D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Mangal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464C1B">
              <w:rPr>
                <w:rFonts w:ascii="Times New Roman" w:eastAsia="Times New Roman" w:hAnsi="Times New Roman" w:cs="Mangal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 xml:space="preserve">भौगोलिक क्षेत्र </w:t>
            </w:r>
          </w:p>
          <w:p w:rsidR="00C352A1" w:rsidRPr="00464C1B" w:rsidRDefault="00D350B4" w:rsidP="00145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</w:rPr>
            </w:pPr>
            <w:r w:rsidRPr="00464C1B">
              <w:rPr>
                <w:rFonts w:ascii="Times New Roman" w:eastAsia="Times New Roman" w:hAnsi="Times New Roman" w:cs="Mangal"/>
                <w:b/>
                <w:bCs/>
                <w:color w:val="000000"/>
                <w:sz w:val="28"/>
                <w:szCs w:val="28"/>
                <w:lang w:val="en-US" w:eastAsia="en-US"/>
              </w:rPr>
              <w:t>(</w:t>
            </w:r>
            <w:r w:rsidR="00C352A1" w:rsidRPr="00464C1B">
              <w:rPr>
                <w:rFonts w:ascii="Times New Roman" w:eastAsia="Times New Roman" w:hAnsi="Times New Roman" w:cs="Mangal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एकड़)</w:t>
            </w:r>
          </w:p>
        </w:tc>
        <w:tc>
          <w:tcPr>
            <w:tcW w:w="3595" w:type="dxa"/>
            <w:gridSpan w:val="3"/>
          </w:tcPr>
          <w:p w:rsidR="00C352A1" w:rsidRPr="00464C1B" w:rsidRDefault="00D350B4" w:rsidP="00145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464C1B">
              <w:rPr>
                <w:rFonts w:ascii="Times New Roman" w:eastAsia="Times New Roman" w:hAnsi="Times New Roman" w:cs="Mangal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जलभराव क्षेत्र (एकड़)</w:t>
            </w:r>
          </w:p>
        </w:tc>
        <w:tc>
          <w:tcPr>
            <w:tcW w:w="1225" w:type="dxa"/>
            <w:vMerge w:val="restart"/>
          </w:tcPr>
          <w:p w:rsidR="00C352A1" w:rsidRPr="00D350B4" w:rsidRDefault="00D350B4" w:rsidP="00145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0B4">
              <w:rPr>
                <w:rFonts w:ascii="Times New Roman" w:eastAsia="Times New Roman" w:hAnsi="Times New Roman" w:cs="Mangal"/>
                <w:color w:val="000000"/>
                <w:sz w:val="28"/>
                <w:szCs w:val="28"/>
                <w:cs/>
                <w:lang w:val="en-US" w:eastAsia="en-US" w:bidi="hi-IN"/>
              </w:rPr>
              <w:t>क्षेत्र प्रतिशत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  <w:vMerge/>
          </w:tcPr>
          <w:p w:rsidR="00C352A1" w:rsidRPr="00CB52BD" w:rsidRDefault="00C352A1" w:rsidP="00145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C352A1" w:rsidRPr="00CB52BD" w:rsidRDefault="00C352A1" w:rsidP="00A43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C352A1" w:rsidRPr="00CB52BD" w:rsidRDefault="00C352A1" w:rsidP="00A43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C352A1" w:rsidRPr="00464C1B" w:rsidRDefault="00C352A1" w:rsidP="00A43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color w:val="000000"/>
                <w:sz w:val="27"/>
                <w:szCs w:val="27"/>
                <w:lang w:val="en-US" w:eastAsia="en-US" w:bidi="hi-IN"/>
              </w:rPr>
            </w:pPr>
            <w:r w:rsidRPr="00464C1B">
              <w:rPr>
                <w:rFonts w:asciiTheme="majorBidi" w:eastAsia="Times New Roman" w:hAnsiTheme="majorBidi" w:cstheme="majorBidi"/>
                <w:b/>
                <w:bCs/>
                <w:color w:val="000000"/>
                <w:sz w:val="27"/>
                <w:szCs w:val="27"/>
                <w:lang w:val="en-US" w:eastAsia="en-US" w:bidi="hi-IN"/>
              </w:rPr>
              <w:t xml:space="preserve">0-1.5 </w:t>
            </w:r>
            <w:r w:rsidRPr="00464C1B">
              <w:rPr>
                <w:rFonts w:ascii="Times New Roman" w:eastAsia="Times New Roman" w:hAnsi="Times New Roman" w:cs="Mangal"/>
                <w:b/>
                <w:bCs/>
                <w:color w:val="000000"/>
                <w:sz w:val="27"/>
                <w:szCs w:val="27"/>
                <w:lang w:val="en-US" w:eastAsia="en-US" w:bidi="hi-IN"/>
              </w:rPr>
              <w:t>(</w:t>
            </w:r>
            <w:r w:rsidR="00D350B4" w:rsidRPr="00464C1B">
              <w:rPr>
                <w:rFonts w:ascii="Times New Roman" w:eastAsia="Times New Roman" w:hAnsi="Times New Roman" w:cs="Mangal"/>
                <w:b/>
                <w:bCs/>
                <w:color w:val="000000"/>
                <w:sz w:val="27"/>
                <w:szCs w:val="27"/>
                <w:cs/>
                <w:lang w:val="en-US" w:eastAsia="en-US" w:bidi="hi-IN"/>
              </w:rPr>
              <w:t>मीटर</w:t>
            </w:r>
            <w:r w:rsidRPr="00464C1B">
              <w:rPr>
                <w:rFonts w:ascii="Times New Roman" w:eastAsia="Times New Roman" w:hAnsi="Times New Roman" w:cs="Mangal"/>
                <w:b/>
                <w:bCs/>
                <w:color w:val="000000"/>
                <w:sz w:val="27"/>
                <w:szCs w:val="27"/>
                <w:lang w:val="en-US" w:eastAsia="en-US" w:bidi="hi-IN"/>
              </w:rPr>
              <w:t>)</w:t>
            </w:r>
          </w:p>
        </w:tc>
        <w:tc>
          <w:tcPr>
            <w:tcW w:w="1170" w:type="dxa"/>
          </w:tcPr>
          <w:p w:rsidR="00C352A1" w:rsidRPr="00464C1B" w:rsidRDefault="00C352A1" w:rsidP="00A43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color w:val="000000"/>
                <w:sz w:val="27"/>
                <w:szCs w:val="27"/>
                <w:lang w:val="en-US" w:eastAsia="en-US" w:bidi="hi-IN"/>
              </w:rPr>
            </w:pPr>
            <w:r w:rsidRPr="00464C1B">
              <w:rPr>
                <w:rFonts w:asciiTheme="majorBidi" w:eastAsia="Times New Roman" w:hAnsiTheme="majorBidi" w:cstheme="majorBidi"/>
                <w:b/>
                <w:bCs/>
                <w:color w:val="000000"/>
                <w:sz w:val="27"/>
                <w:szCs w:val="27"/>
                <w:lang w:val="en-US" w:eastAsia="en-US" w:bidi="hi-IN"/>
              </w:rPr>
              <w:t>1.5-3.0</w:t>
            </w:r>
            <w:r w:rsidRPr="00464C1B">
              <w:rPr>
                <w:rFonts w:ascii="Times New Roman" w:eastAsia="Times New Roman" w:hAnsi="Times New Roman" w:cs="Mangal"/>
                <w:b/>
                <w:bCs/>
                <w:color w:val="000000"/>
                <w:sz w:val="27"/>
                <w:szCs w:val="27"/>
                <w:lang w:val="en-US" w:eastAsia="en-US" w:bidi="hi-IN"/>
              </w:rPr>
              <w:t xml:space="preserve"> (</w:t>
            </w:r>
            <w:r w:rsidR="00D350B4" w:rsidRPr="00464C1B">
              <w:rPr>
                <w:rFonts w:ascii="Times New Roman" w:eastAsia="Times New Roman" w:hAnsi="Times New Roman" w:cs="Mangal"/>
                <w:b/>
                <w:bCs/>
                <w:color w:val="000000"/>
                <w:sz w:val="27"/>
                <w:szCs w:val="27"/>
                <w:cs/>
                <w:lang w:val="en-US" w:eastAsia="en-US" w:bidi="hi-IN"/>
              </w:rPr>
              <w:t>मीटर</w:t>
            </w:r>
            <w:r w:rsidRPr="00464C1B">
              <w:rPr>
                <w:rFonts w:ascii="Times New Roman" w:eastAsia="Times New Roman" w:hAnsi="Times New Roman" w:cs="Mangal"/>
                <w:b/>
                <w:bCs/>
                <w:color w:val="000000"/>
                <w:sz w:val="27"/>
                <w:szCs w:val="27"/>
                <w:lang w:val="en-US" w:eastAsia="en-US" w:bidi="hi-IN"/>
              </w:rPr>
              <w:t>)</w:t>
            </w:r>
          </w:p>
        </w:tc>
        <w:tc>
          <w:tcPr>
            <w:tcW w:w="1200" w:type="dxa"/>
          </w:tcPr>
          <w:p w:rsidR="00C352A1" w:rsidRPr="00464C1B" w:rsidRDefault="00D350B4" w:rsidP="00A43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color w:val="000000"/>
                <w:sz w:val="27"/>
                <w:szCs w:val="27"/>
                <w:lang w:val="en-US" w:eastAsia="en-US" w:bidi="hi-IN"/>
              </w:rPr>
            </w:pPr>
            <w:r w:rsidRPr="00464C1B">
              <w:rPr>
                <w:rFonts w:ascii="Times New Roman" w:eastAsia="Times New Roman" w:hAnsi="Times New Roman" w:cs="Mangal"/>
                <w:b/>
                <w:bCs/>
                <w:color w:val="000000"/>
                <w:sz w:val="27"/>
                <w:szCs w:val="27"/>
                <w:cs/>
                <w:lang w:val="en-US" w:eastAsia="en-US" w:bidi="hi-IN"/>
              </w:rPr>
              <w:t>कुल</w:t>
            </w:r>
          </w:p>
        </w:tc>
        <w:tc>
          <w:tcPr>
            <w:tcW w:w="1225" w:type="dxa"/>
            <w:vMerge/>
          </w:tcPr>
          <w:p w:rsidR="00C352A1" w:rsidRPr="00CB52BD" w:rsidRDefault="00C352A1" w:rsidP="00A43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रोहतक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436250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49810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218370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268180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61.47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झज्जर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458500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35465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151460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186925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40.77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सोनीपत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530500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20070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154745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174815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32.95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भिवानी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853250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5000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107570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112570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13.19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हिसार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995750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2218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68792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71010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7.13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जींद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675500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19912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42717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62629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9.27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चरखी दादरी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341250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5258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27350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32608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9.56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फतेहाबाद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634500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2950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8540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11490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1.81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अम्बाला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393500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2755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12838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15593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3.96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862" w:type="dxa"/>
          </w:tcPr>
          <w:p w:rsidR="00C352A1" w:rsidRPr="00451A70" w:rsidRDefault="0078330E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cs="Mangal"/>
                <w:color w:val="000000"/>
                <w:cs/>
              </w:rPr>
              <w:t>गुरू</w:t>
            </w:r>
            <w:r w:rsidR="00C352A1" w:rsidRPr="00451A70">
              <w:rPr>
                <w:rFonts w:cs="Mangal"/>
                <w:color w:val="000000"/>
                <w:cs/>
              </w:rPr>
              <w:t>ग्राम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314500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2755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2755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0.88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सिरसा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1069250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7722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11733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19455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1.82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पलवल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339750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1183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2583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0.76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करनाल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630000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पानीपत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317000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कैथल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579250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 xml:space="preserve">16   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कुरूक्षेत्र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382500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यमुनानगर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442000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6264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6264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1.42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मेवात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376750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15863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15863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4.21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रेवाड़ी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398500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महेन्द्रगढ़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474750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फरीदाबाद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185250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451A70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पचंकूला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224500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bottom"/>
          </w:tcPr>
          <w:p w:rsidR="00C352A1" w:rsidRPr="00451A70" w:rsidRDefault="00C352A1" w:rsidP="00451A7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कुल</w:t>
            </w:r>
          </w:p>
        </w:tc>
        <w:tc>
          <w:tcPr>
            <w:tcW w:w="1687" w:type="dxa"/>
          </w:tcPr>
          <w:p w:rsidR="00C352A1" w:rsidRPr="00451A70" w:rsidRDefault="00BC40E3" w:rsidP="00451A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="00C352A1"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=SUM(ABOVE) </w:instrText>
            </w: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C352A1" w:rsidRPr="00451A70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11053000</w:t>
            </w: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25" w:type="dxa"/>
          </w:tcPr>
          <w:p w:rsidR="00C352A1" w:rsidRPr="00451A70" w:rsidRDefault="00BC40E3" w:rsidP="00451A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="00C352A1"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=SUM(ABOVE) </w:instrText>
            </w: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C352A1" w:rsidRPr="00451A70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174470</w:t>
            </w: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C352A1" w:rsidRPr="00451A70" w:rsidRDefault="00BC40E3" w:rsidP="00451A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="00C352A1"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=SUM(ABOVE) </w:instrText>
            </w: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C352A1" w:rsidRPr="00451A70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808270</w:t>
            </w: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</w:tcPr>
          <w:p w:rsidR="00C352A1" w:rsidRPr="00451A70" w:rsidRDefault="00BC40E3" w:rsidP="00451A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="00C352A1"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=SUM(ABOVE) </w:instrText>
            </w: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C352A1" w:rsidRPr="00451A70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982740</w:t>
            </w: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C352A1" w:rsidRPr="00CB52BD" w:rsidTr="00145DC9">
        <w:trPr>
          <w:jc w:val="center"/>
        </w:trPr>
        <w:tc>
          <w:tcPr>
            <w:tcW w:w="920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62" w:type="dxa"/>
          </w:tcPr>
          <w:p w:rsidR="00C352A1" w:rsidRPr="00451A70" w:rsidRDefault="00C352A1" w:rsidP="00451A7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1A70">
              <w:rPr>
                <w:rFonts w:cs="Mangal"/>
                <w:color w:val="000000"/>
                <w:cs/>
              </w:rPr>
              <w:t>राज्य प्रतिशत</w:t>
            </w:r>
          </w:p>
        </w:tc>
        <w:tc>
          <w:tcPr>
            <w:tcW w:w="1687" w:type="dxa"/>
          </w:tcPr>
          <w:p w:rsidR="00C352A1" w:rsidRPr="00451A70" w:rsidRDefault="00C352A1" w:rsidP="00451A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1.58</w:t>
            </w:r>
          </w:p>
        </w:tc>
        <w:tc>
          <w:tcPr>
            <w:tcW w:w="1170" w:type="dxa"/>
          </w:tcPr>
          <w:p w:rsidR="00C352A1" w:rsidRPr="00451A70" w:rsidRDefault="00C352A1" w:rsidP="00451A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7.31</w:t>
            </w:r>
          </w:p>
        </w:tc>
        <w:tc>
          <w:tcPr>
            <w:tcW w:w="1200" w:type="dxa"/>
          </w:tcPr>
          <w:p w:rsidR="00C352A1" w:rsidRPr="00451A70" w:rsidRDefault="00C352A1" w:rsidP="00451A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8.89</w:t>
            </w:r>
          </w:p>
        </w:tc>
        <w:tc>
          <w:tcPr>
            <w:tcW w:w="1225" w:type="dxa"/>
          </w:tcPr>
          <w:p w:rsidR="00C352A1" w:rsidRPr="00451A70" w:rsidRDefault="00C352A1" w:rsidP="00451A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</w:tbl>
    <w:p w:rsidR="00533470" w:rsidRPr="00CB52BD" w:rsidRDefault="00533470" w:rsidP="00451A70">
      <w:pPr>
        <w:pStyle w:val="ListParagraph"/>
        <w:spacing w:after="0" w:line="240" w:lineRule="auto"/>
        <w:ind w:left="21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0472" w:rsidRDefault="006A0472">
      <w:pPr>
        <w:rPr>
          <w:rFonts w:ascii="Kruti Dev 010" w:hAnsi="Kruti Dev 010" w:cs="Mangal"/>
          <w:b/>
          <w:sz w:val="28"/>
          <w:szCs w:val="26"/>
          <w:cs/>
          <w:lang w:bidi="hi-IN"/>
        </w:rPr>
      </w:pPr>
      <w:r>
        <w:rPr>
          <w:rFonts w:ascii="Kruti Dev 010" w:hAnsi="Kruti Dev 010" w:cs="Mangal"/>
          <w:b/>
          <w:sz w:val="28"/>
          <w:szCs w:val="26"/>
          <w:cs/>
          <w:lang w:bidi="hi-IN"/>
        </w:rPr>
        <w:br w:type="page"/>
      </w:r>
    </w:p>
    <w:p w:rsidR="00FB784A" w:rsidRDefault="00FB784A" w:rsidP="00FB784A">
      <w:pPr>
        <w:tabs>
          <w:tab w:val="left" w:pos="567"/>
        </w:tabs>
        <w:spacing w:line="240" w:lineRule="auto"/>
        <w:jc w:val="right"/>
        <w:rPr>
          <w:rFonts w:ascii="Kruti Dev 010" w:hAnsi="Kruti Dev 010" w:cs="Mangal"/>
          <w:b/>
          <w:sz w:val="28"/>
          <w:szCs w:val="26"/>
          <w:lang w:bidi="hi-IN"/>
        </w:rPr>
      </w:pPr>
      <w:r w:rsidRPr="00FB784A">
        <w:rPr>
          <w:rFonts w:ascii="Kruti Dev 010" w:hAnsi="Kruti Dev 010" w:cs="Mangal"/>
          <w:b/>
          <w:sz w:val="28"/>
          <w:szCs w:val="26"/>
          <w:cs/>
          <w:lang w:bidi="hi-IN"/>
        </w:rPr>
        <w:lastRenderedPageBreak/>
        <w:t xml:space="preserve">अनुलग्नंक </w:t>
      </w:r>
      <w:r>
        <w:rPr>
          <w:rFonts w:ascii="Kruti Dev 010" w:hAnsi="Kruti Dev 010" w:cs="Mangal"/>
          <w:b/>
          <w:sz w:val="28"/>
          <w:szCs w:val="26"/>
          <w:cs/>
          <w:lang w:bidi="hi-IN"/>
        </w:rPr>
        <w:t>–</w:t>
      </w:r>
      <w:r w:rsidRPr="00FB784A">
        <w:rPr>
          <w:rFonts w:ascii="Kruti Dev 010" w:hAnsi="Kruti Dev 010" w:cs="Mangal"/>
          <w:b/>
          <w:sz w:val="28"/>
          <w:szCs w:val="26"/>
          <w:cs/>
          <w:lang w:bidi="hi-IN"/>
        </w:rPr>
        <w:t>ख</w:t>
      </w:r>
    </w:p>
    <w:p w:rsidR="00AC00FE" w:rsidRPr="00D3176C" w:rsidRDefault="00FB784A" w:rsidP="00AC00FE">
      <w:pPr>
        <w:tabs>
          <w:tab w:val="left" w:pos="567"/>
        </w:tabs>
        <w:spacing w:line="240" w:lineRule="auto"/>
        <w:jc w:val="both"/>
        <w:rPr>
          <w:rFonts w:ascii="Kruti Dev 010" w:hAnsi="Kruti Dev 010" w:cs="Mangal"/>
          <w:b/>
          <w:bCs/>
          <w:sz w:val="32"/>
          <w:szCs w:val="32"/>
        </w:rPr>
      </w:pPr>
      <w:r w:rsidRPr="00D3176C">
        <w:rPr>
          <w:rFonts w:ascii="Kruti Dev 010" w:hAnsi="Kruti Dev 010" w:cs="Mangal"/>
          <w:b/>
          <w:bCs/>
          <w:sz w:val="32"/>
          <w:szCs w:val="32"/>
          <w:cs/>
          <w:lang w:bidi="hi-IN"/>
        </w:rPr>
        <w:t xml:space="preserve">वर्ष </w:t>
      </w:r>
      <w:r w:rsidRPr="00D3176C">
        <w:rPr>
          <w:rFonts w:asciiTheme="majorBidi" w:hAnsiTheme="majorBidi" w:cstheme="majorBidi"/>
          <w:b/>
          <w:bCs/>
          <w:sz w:val="32"/>
          <w:szCs w:val="32"/>
        </w:rPr>
        <w:t>2022-23</w:t>
      </w:r>
      <w:r w:rsidRPr="00D3176C">
        <w:rPr>
          <w:rFonts w:ascii="Kruti Dev 010" w:hAnsi="Kruti Dev 010" w:cs="Mangal"/>
          <w:b/>
          <w:bCs/>
          <w:sz w:val="32"/>
          <w:szCs w:val="32"/>
        </w:rPr>
        <w:t xml:space="preserve"> </w:t>
      </w:r>
      <w:r w:rsidR="007D0A9D">
        <w:rPr>
          <w:rFonts w:ascii="Kruti Dev 010" w:hAnsi="Kruti Dev 010" w:cs="Mangal"/>
          <w:b/>
          <w:bCs/>
          <w:sz w:val="32"/>
          <w:szCs w:val="32"/>
          <w:cs/>
          <w:lang w:bidi="hi-IN"/>
        </w:rPr>
        <w:t>के दौरान उप</w:t>
      </w:r>
      <w:r w:rsidR="0031777D"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</w:t>
      </w:r>
      <w:r w:rsidRPr="00D3176C">
        <w:rPr>
          <w:rFonts w:ascii="Kruti Dev 010" w:hAnsi="Kruti Dev 010" w:cs="Mangal"/>
          <w:b/>
          <w:bCs/>
          <w:sz w:val="32"/>
          <w:szCs w:val="32"/>
          <w:cs/>
          <w:lang w:bidi="hi-IN"/>
        </w:rPr>
        <w:t>स्तहीय तथा ऊध्र्वाधर जल निकासी प्रणाली द्वारा सुधार किए गए क्षेत्र का विवरण</w:t>
      </w:r>
      <w:r w:rsidRPr="00D3176C"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</w:t>
      </w:r>
      <w:r w:rsidRPr="00D3176C">
        <w:rPr>
          <w:rFonts w:asciiTheme="majorBidi" w:hAnsiTheme="majorBidi" w:cstheme="majorBidi"/>
          <w:b/>
          <w:bCs/>
          <w:sz w:val="32"/>
          <w:szCs w:val="32"/>
        </w:rPr>
        <w:t>:-</w:t>
      </w:r>
    </w:p>
    <w:tbl>
      <w:tblPr>
        <w:tblStyle w:val="TableGrid"/>
        <w:tblW w:w="9019" w:type="dxa"/>
        <w:jc w:val="center"/>
        <w:tblInd w:w="57" w:type="dxa"/>
        <w:tblLook w:val="04A0"/>
      </w:tblPr>
      <w:tblGrid>
        <w:gridCol w:w="990"/>
        <w:gridCol w:w="1276"/>
        <w:gridCol w:w="2610"/>
        <w:gridCol w:w="1276"/>
        <w:gridCol w:w="2867"/>
      </w:tblGrid>
      <w:tr w:rsidR="0053535E" w:rsidRPr="00B03633" w:rsidTr="001D589A">
        <w:trPr>
          <w:jc w:val="center"/>
        </w:trPr>
        <w:tc>
          <w:tcPr>
            <w:tcW w:w="990" w:type="dxa"/>
          </w:tcPr>
          <w:p w:rsidR="0053535E" w:rsidRPr="00464C1B" w:rsidRDefault="001D589A" w:rsidP="001D589A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464C1B">
              <w:rPr>
                <w:rFonts w:ascii="Kruti Dev 010" w:hAnsi="Kruti Dev 010" w:cs="Mangal"/>
                <w:b/>
                <w:bCs/>
                <w:sz w:val="28"/>
                <w:szCs w:val="28"/>
                <w:cs/>
                <w:lang w:bidi="hi-IN"/>
              </w:rPr>
              <w:t>क्र</w:t>
            </w:r>
            <w:r w:rsidRPr="00464C1B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0 </w:t>
            </w:r>
            <w:r w:rsidRPr="00464C1B">
              <w:rPr>
                <w:rFonts w:ascii="Kruti Dev 010" w:hAnsi="Kruti Dev 010" w:cs="Mangal"/>
                <w:b/>
                <w:bCs/>
                <w:sz w:val="28"/>
                <w:szCs w:val="28"/>
                <w:cs/>
                <w:lang w:bidi="hi-IN"/>
              </w:rPr>
              <w:t>सं</w:t>
            </w:r>
            <w:r w:rsidRPr="00464C1B">
              <w:rPr>
                <w:rFonts w:ascii="Kruti Dev 010" w:hAnsi="Kruti Dev 010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3535E" w:rsidRPr="00464C1B" w:rsidRDefault="001D589A" w:rsidP="001D589A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464C1B">
              <w:rPr>
                <w:rFonts w:ascii="Kruti Dev 010" w:hAnsi="Kruti Dev 010" w:cs="Mangal"/>
                <w:b/>
                <w:bCs/>
                <w:sz w:val="28"/>
                <w:szCs w:val="28"/>
                <w:cs/>
                <w:lang w:bidi="hi-IN"/>
              </w:rPr>
              <w:t>जिला</w:t>
            </w:r>
          </w:p>
        </w:tc>
        <w:tc>
          <w:tcPr>
            <w:tcW w:w="2610" w:type="dxa"/>
          </w:tcPr>
          <w:p w:rsidR="0053535E" w:rsidRPr="00464C1B" w:rsidRDefault="001D589A" w:rsidP="001D589A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464C1B">
              <w:rPr>
                <w:rFonts w:ascii="Kruti Dev 010" w:hAnsi="Kruti Dev 010" w:cs="Mangal"/>
                <w:b/>
                <w:bCs/>
                <w:sz w:val="28"/>
                <w:szCs w:val="28"/>
                <w:cs/>
                <w:lang w:bidi="hi-IN"/>
              </w:rPr>
              <w:t>गांव</w:t>
            </w:r>
          </w:p>
        </w:tc>
        <w:tc>
          <w:tcPr>
            <w:tcW w:w="1276" w:type="dxa"/>
          </w:tcPr>
          <w:p w:rsidR="0053535E" w:rsidRPr="00464C1B" w:rsidRDefault="001D589A" w:rsidP="001D589A">
            <w:pPr>
              <w:contextualSpacing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464C1B">
              <w:rPr>
                <w:rFonts w:ascii="Kruti Dev 010" w:hAnsi="Kruti Dev 010" w:cs="Mangal"/>
                <w:b/>
                <w:bCs/>
                <w:sz w:val="28"/>
                <w:szCs w:val="28"/>
                <w:cs/>
                <w:lang w:bidi="hi-IN"/>
              </w:rPr>
              <w:t>क्षेत्र (एकड़)</w:t>
            </w:r>
          </w:p>
        </w:tc>
        <w:tc>
          <w:tcPr>
            <w:tcW w:w="2867" w:type="dxa"/>
          </w:tcPr>
          <w:p w:rsidR="0053535E" w:rsidRPr="00464C1B" w:rsidRDefault="00FB784A" w:rsidP="001D589A">
            <w:pPr>
              <w:jc w:val="center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r w:rsidRPr="00464C1B">
              <w:rPr>
                <w:rFonts w:ascii="Kruti Dev 010" w:hAnsi="Kruti Dev 010" w:cs="Mangal"/>
                <w:b/>
                <w:bCs/>
                <w:sz w:val="28"/>
                <w:szCs w:val="28"/>
                <w:cs/>
                <w:lang w:bidi="hi-IN"/>
              </w:rPr>
              <w:t>अपनाई गई तकनीक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 w:val="restart"/>
          </w:tcPr>
          <w:p w:rsidR="001D589A" w:rsidRPr="00D3176C" w:rsidRDefault="00D3176C" w:rsidP="0016152A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</w:t>
            </w:r>
          </w:p>
          <w:p w:rsidR="001D589A" w:rsidRPr="00D3176C" w:rsidRDefault="001D589A" w:rsidP="0016152A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D589A" w:rsidRPr="00D3176C" w:rsidRDefault="001D589A" w:rsidP="000D3D49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सिरसा</w:t>
            </w:r>
          </w:p>
          <w:p w:rsidR="001D589A" w:rsidRPr="00D3176C" w:rsidRDefault="001D589A" w:rsidP="000D3D4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सिरसा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1445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A43D72">
            <w:pPr>
              <w:pStyle w:val="ListParagraph"/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निरबाण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740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A43D72">
            <w:pPr>
              <w:pStyle w:val="ListParagraph"/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नाथूश्री कलां और खुर्द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2625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A43D72">
            <w:pPr>
              <w:pStyle w:val="ListParagraph"/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रूपाना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775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</w:tcPr>
          <w:p w:rsidR="001D589A" w:rsidRPr="00D3176C" w:rsidRDefault="001D589A" w:rsidP="0016152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D589A" w:rsidRPr="00D3176C" w:rsidRDefault="001D589A" w:rsidP="000D3D49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भिवानी</w:t>
            </w: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भिवानी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600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 w:val="restart"/>
          </w:tcPr>
          <w:p w:rsidR="001D589A" w:rsidRPr="00D3176C" w:rsidRDefault="00D3176C" w:rsidP="0016152A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</w:t>
            </w:r>
          </w:p>
          <w:p w:rsidR="001D589A" w:rsidRPr="00D3176C" w:rsidRDefault="001D589A" w:rsidP="0016152A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D589A" w:rsidRPr="00D3176C" w:rsidRDefault="001D589A" w:rsidP="000D3D49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सोनीपत</w:t>
            </w:r>
          </w:p>
          <w:p w:rsidR="001D589A" w:rsidRPr="00D3176C" w:rsidRDefault="001D589A" w:rsidP="000D3D4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सोनीपत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2800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533470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बिलबिलान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223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उप-</w:t>
            </w:r>
            <w:r w:rsidR="007D0A9D" w:rsidRPr="007D0A9D">
              <w:rPr>
                <w:sz w:val="24"/>
                <w:szCs w:val="24"/>
                <w:cs/>
                <w:lang w:bidi="hi-IN"/>
              </w:rPr>
              <w:t>स्तहीय</w:t>
            </w:r>
            <w:r w:rsidRPr="00D3176C">
              <w:rPr>
                <w:sz w:val="24"/>
                <w:szCs w:val="24"/>
                <w:cs/>
                <w:lang w:bidi="hi-IN"/>
              </w:rPr>
              <w:t xml:space="preserve">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533470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आहूलाना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440</w:t>
            </w:r>
          </w:p>
        </w:tc>
        <w:tc>
          <w:tcPr>
            <w:tcW w:w="2867" w:type="dxa"/>
          </w:tcPr>
          <w:p w:rsidR="001D589A" w:rsidRPr="00D3176C" w:rsidRDefault="007D0A9D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उप-</w:t>
            </w:r>
            <w:r w:rsidRPr="007D0A9D">
              <w:rPr>
                <w:sz w:val="24"/>
                <w:szCs w:val="24"/>
                <w:cs/>
                <w:lang w:bidi="hi-IN"/>
              </w:rPr>
              <w:t>स्तहीय</w:t>
            </w:r>
            <w:r w:rsidRPr="00D3176C">
              <w:rPr>
                <w:sz w:val="24"/>
                <w:szCs w:val="24"/>
                <w:cs/>
                <w:lang w:bidi="hi-IN"/>
              </w:rPr>
              <w:t xml:space="preserve">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533470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कथुरा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630</w:t>
            </w:r>
          </w:p>
        </w:tc>
        <w:tc>
          <w:tcPr>
            <w:tcW w:w="2867" w:type="dxa"/>
          </w:tcPr>
          <w:p w:rsidR="001D589A" w:rsidRPr="00D3176C" w:rsidRDefault="007D0A9D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उप-</w:t>
            </w:r>
            <w:r w:rsidRPr="007D0A9D">
              <w:rPr>
                <w:sz w:val="24"/>
                <w:szCs w:val="24"/>
                <w:cs/>
                <w:lang w:bidi="hi-IN"/>
              </w:rPr>
              <w:t>स्तहीय</w:t>
            </w:r>
            <w:r w:rsidRPr="00D3176C">
              <w:rPr>
                <w:sz w:val="24"/>
                <w:szCs w:val="24"/>
                <w:cs/>
                <w:lang w:bidi="hi-IN"/>
              </w:rPr>
              <w:t xml:space="preserve">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 w:val="restart"/>
          </w:tcPr>
          <w:p w:rsidR="001D589A" w:rsidRPr="00D3176C" w:rsidRDefault="00D3176C" w:rsidP="0016152A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</w:t>
            </w:r>
          </w:p>
          <w:p w:rsidR="001D589A" w:rsidRPr="00D3176C" w:rsidRDefault="001D589A" w:rsidP="0016152A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D589A" w:rsidRPr="00D3176C" w:rsidRDefault="001D589A" w:rsidP="000D3D49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रोहतक</w:t>
            </w:r>
          </w:p>
          <w:p w:rsidR="001D589A" w:rsidRPr="00D3176C" w:rsidRDefault="001D589A" w:rsidP="000D3D4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रोहतक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2000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533470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बसंतपुर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100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533470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बालंद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500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533470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बखेता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450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 w:val="restart"/>
          </w:tcPr>
          <w:p w:rsidR="001D589A" w:rsidRPr="00D3176C" w:rsidRDefault="00D3176C" w:rsidP="0016152A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</w:t>
            </w:r>
          </w:p>
          <w:p w:rsidR="001D589A" w:rsidRPr="00D3176C" w:rsidRDefault="001D589A" w:rsidP="0016152A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D589A" w:rsidRPr="00D3176C" w:rsidRDefault="001D589A" w:rsidP="000D3D49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हिसार</w:t>
            </w:r>
          </w:p>
          <w:p w:rsidR="001D589A" w:rsidRPr="00D3176C" w:rsidRDefault="001D589A" w:rsidP="000D3D4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हिसार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1050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533470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सातरोड खास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350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533470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सातरोड कलां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475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533470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डाटा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300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533470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गुराणा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1125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533470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मिर्जापुर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980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  <w:vMerge/>
          </w:tcPr>
          <w:p w:rsidR="001D589A" w:rsidRPr="00D3176C" w:rsidRDefault="001D589A" w:rsidP="00533470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खोखा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508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trHeight w:val="242"/>
          <w:jc w:val="center"/>
        </w:trPr>
        <w:tc>
          <w:tcPr>
            <w:tcW w:w="990" w:type="dxa"/>
            <w:vMerge/>
          </w:tcPr>
          <w:p w:rsidR="001D589A" w:rsidRPr="00D3176C" w:rsidRDefault="001D589A" w:rsidP="00533470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A43D72">
            <w:pPr>
              <w:spacing w:line="240" w:lineRule="atLeast"/>
              <w:rPr>
                <w:rFonts w:ascii="Kruti Dev 010" w:hAnsi="Kruti Dev 010" w:cs="Mang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खरकरी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675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trHeight w:val="242"/>
          <w:jc w:val="center"/>
        </w:trPr>
        <w:tc>
          <w:tcPr>
            <w:tcW w:w="990" w:type="dxa"/>
            <w:vMerge/>
          </w:tcPr>
          <w:p w:rsidR="001D589A" w:rsidRPr="00D3176C" w:rsidRDefault="001D589A" w:rsidP="0016152A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589A" w:rsidRPr="00D3176C" w:rsidRDefault="001D589A" w:rsidP="001615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सुल्तानपुर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250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</w:tcPr>
          <w:p w:rsidR="001D589A" w:rsidRPr="00D3176C" w:rsidRDefault="001D589A" w:rsidP="0016152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D589A" w:rsidRPr="00D3176C" w:rsidRDefault="001D589A" w:rsidP="003169AC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फतेहाबाद</w:t>
            </w: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फतेहाबाद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1050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trHeight w:val="45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1D589A" w:rsidRPr="00D3176C" w:rsidRDefault="001D589A" w:rsidP="0016152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89A" w:rsidRPr="00D3176C" w:rsidRDefault="001D589A" w:rsidP="000D3D49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जींद</w:t>
            </w: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जींद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248</w:t>
            </w:r>
          </w:p>
        </w:tc>
        <w:tc>
          <w:tcPr>
            <w:tcW w:w="2867" w:type="dxa"/>
          </w:tcPr>
          <w:p w:rsidR="001D589A" w:rsidRPr="00D3176C" w:rsidRDefault="007D0A9D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उप-</w:t>
            </w:r>
            <w:r w:rsidRPr="007D0A9D">
              <w:rPr>
                <w:sz w:val="24"/>
                <w:szCs w:val="24"/>
                <w:cs/>
                <w:lang w:bidi="hi-IN"/>
              </w:rPr>
              <w:t>स्तहीय</w:t>
            </w:r>
            <w:r w:rsidRPr="00D3176C">
              <w:rPr>
                <w:sz w:val="24"/>
                <w:szCs w:val="24"/>
                <w:cs/>
                <w:lang w:bidi="hi-IN"/>
              </w:rPr>
              <w:t xml:space="preserve">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</w:tcPr>
          <w:p w:rsidR="001D589A" w:rsidRPr="00D3176C" w:rsidRDefault="001D589A" w:rsidP="0016152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D589A" w:rsidRPr="00D3176C" w:rsidRDefault="001D589A" w:rsidP="000D3D49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गुरूग्राम</w:t>
            </w:r>
          </w:p>
        </w:tc>
        <w:tc>
          <w:tcPr>
            <w:tcW w:w="2610" w:type="dxa"/>
          </w:tcPr>
          <w:p w:rsidR="001D589A" w:rsidRPr="00D3176C" w:rsidRDefault="001D589A" w:rsidP="0048194F">
            <w:pPr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गुरुग्राम</w:t>
            </w:r>
          </w:p>
        </w:tc>
        <w:tc>
          <w:tcPr>
            <w:tcW w:w="1276" w:type="dxa"/>
          </w:tcPr>
          <w:p w:rsidR="001D589A" w:rsidRPr="00D3176C" w:rsidRDefault="001D589A" w:rsidP="002F200A">
            <w:pPr>
              <w:rPr>
                <w:rFonts w:asciiTheme="minorBidi" w:hAnsiTheme="minorBidi"/>
                <w:sz w:val="24"/>
                <w:szCs w:val="24"/>
              </w:rPr>
            </w:pPr>
            <w:r w:rsidRPr="00D3176C">
              <w:rPr>
                <w:rFonts w:asciiTheme="minorBidi" w:hAnsiTheme="minorBidi"/>
                <w:sz w:val="24"/>
                <w:szCs w:val="24"/>
              </w:rPr>
              <w:t>500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  <w:tr w:rsidR="001D589A" w:rsidRPr="00B03633" w:rsidTr="001D589A">
        <w:trPr>
          <w:jc w:val="center"/>
        </w:trPr>
        <w:tc>
          <w:tcPr>
            <w:tcW w:w="990" w:type="dxa"/>
          </w:tcPr>
          <w:p w:rsidR="001D589A" w:rsidRPr="00D3176C" w:rsidRDefault="001D589A" w:rsidP="0016152A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89A" w:rsidRPr="00464C1B" w:rsidRDefault="001D589A" w:rsidP="000D3D49">
            <w:pPr>
              <w:rPr>
                <w:b/>
                <w:bCs/>
                <w:sz w:val="24"/>
                <w:szCs w:val="24"/>
              </w:rPr>
            </w:pPr>
            <w:r w:rsidRPr="00464C1B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>कुल</w:t>
            </w:r>
          </w:p>
        </w:tc>
        <w:tc>
          <w:tcPr>
            <w:tcW w:w="2610" w:type="dxa"/>
          </w:tcPr>
          <w:p w:rsidR="001D589A" w:rsidRPr="00464C1B" w:rsidRDefault="001D589A" w:rsidP="0016152A">
            <w:pPr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89A" w:rsidRPr="00464C1B" w:rsidRDefault="001D589A" w:rsidP="002F200A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4C1B">
              <w:rPr>
                <w:rFonts w:asciiTheme="minorBidi" w:hAnsiTheme="minorBidi"/>
                <w:b/>
                <w:bCs/>
                <w:sz w:val="24"/>
                <w:szCs w:val="24"/>
              </w:rPr>
              <w:t>20839</w:t>
            </w:r>
          </w:p>
        </w:tc>
        <w:tc>
          <w:tcPr>
            <w:tcW w:w="2867" w:type="dxa"/>
          </w:tcPr>
          <w:p w:rsidR="001D589A" w:rsidRPr="00D3176C" w:rsidRDefault="001D589A" w:rsidP="00FB784A">
            <w:pPr>
              <w:jc w:val="center"/>
              <w:rPr>
                <w:sz w:val="24"/>
                <w:szCs w:val="24"/>
              </w:rPr>
            </w:pPr>
            <w:r w:rsidRPr="00D3176C">
              <w:rPr>
                <w:sz w:val="24"/>
                <w:szCs w:val="24"/>
                <w:cs/>
                <w:lang w:bidi="hi-IN"/>
              </w:rPr>
              <w:t>ऊध्र्वाधर जल निकासी</w:t>
            </w:r>
          </w:p>
        </w:tc>
      </w:tr>
    </w:tbl>
    <w:p w:rsidR="00533470" w:rsidRDefault="00533470" w:rsidP="00533470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sz w:val="26"/>
          <w:szCs w:val="26"/>
        </w:rPr>
      </w:pPr>
    </w:p>
    <w:p w:rsidR="006448AE" w:rsidRPr="00D3176C" w:rsidRDefault="006448AE" w:rsidP="00F62A2E">
      <w:pPr>
        <w:pStyle w:val="NormalWeb"/>
        <w:jc w:val="center"/>
        <w:rPr>
          <w:sz w:val="28"/>
          <w:szCs w:val="28"/>
        </w:rPr>
      </w:pPr>
    </w:p>
    <w:sectPr w:rsidR="006448AE" w:rsidRPr="00D3176C" w:rsidSect="00FF7866">
      <w:pgSz w:w="11906" w:h="16838"/>
      <w:pgMar w:top="135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663"/>
    <w:multiLevelType w:val="hybridMultilevel"/>
    <w:tmpl w:val="0A582876"/>
    <w:lvl w:ilvl="0" w:tplc="C060D6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26EF3"/>
    <w:multiLevelType w:val="hybridMultilevel"/>
    <w:tmpl w:val="9DA07084"/>
    <w:lvl w:ilvl="0" w:tplc="091822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E1B16"/>
    <w:multiLevelType w:val="hybridMultilevel"/>
    <w:tmpl w:val="A5B45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74550C"/>
    <w:multiLevelType w:val="hybridMultilevel"/>
    <w:tmpl w:val="C4CC4A20"/>
    <w:lvl w:ilvl="0" w:tplc="689A4A0A">
      <w:start w:val="1"/>
      <w:numFmt w:val="decimal"/>
      <w:lvlText w:val="%1-"/>
      <w:lvlJc w:val="left"/>
      <w:pPr>
        <w:ind w:left="4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696B06B1"/>
    <w:multiLevelType w:val="hybridMultilevel"/>
    <w:tmpl w:val="C366A2BE"/>
    <w:lvl w:ilvl="0" w:tplc="40D2449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75C2E"/>
    <w:multiLevelType w:val="hybridMultilevel"/>
    <w:tmpl w:val="0A582876"/>
    <w:lvl w:ilvl="0" w:tplc="C060D6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3470"/>
    <w:rsid w:val="00032046"/>
    <w:rsid w:val="00053A52"/>
    <w:rsid w:val="000832D5"/>
    <w:rsid w:val="00095A16"/>
    <w:rsid w:val="000E4BF7"/>
    <w:rsid w:val="0012653D"/>
    <w:rsid w:val="00145DC9"/>
    <w:rsid w:val="001D589A"/>
    <w:rsid w:val="00260341"/>
    <w:rsid w:val="00285DA2"/>
    <w:rsid w:val="00286567"/>
    <w:rsid w:val="002C2070"/>
    <w:rsid w:val="0031777D"/>
    <w:rsid w:val="003C6204"/>
    <w:rsid w:val="00451A70"/>
    <w:rsid w:val="00460C16"/>
    <w:rsid w:val="00464C1B"/>
    <w:rsid w:val="00533470"/>
    <w:rsid w:val="0053535E"/>
    <w:rsid w:val="00562690"/>
    <w:rsid w:val="005B0766"/>
    <w:rsid w:val="006170E3"/>
    <w:rsid w:val="006201E4"/>
    <w:rsid w:val="00631F77"/>
    <w:rsid w:val="006448AE"/>
    <w:rsid w:val="0068463A"/>
    <w:rsid w:val="006A0472"/>
    <w:rsid w:val="006C15DD"/>
    <w:rsid w:val="006C780C"/>
    <w:rsid w:val="006E3983"/>
    <w:rsid w:val="0074542A"/>
    <w:rsid w:val="00780144"/>
    <w:rsid w:val="0078330E"/>
    <w:rsid w:val="007868D8"/>
    <w:rsid w:val="007A491B"/>
    <w:rsid w:val="007D0A9D"/>
    <w:rsid w:val="00804BB7"/>
    <w:rsid w:val="00911656"/>
    <w:rsid w:val="0093100D"/>
    <w:rsid w:val="00942D53"/>
    <w:rsid w:val="00A035A8"/>
    <w:rsid w:val="00A62A12"/>
    <w:rsid w:val="00AC00FE"/>
    <w:rsid w:val="00B06E13"/>
    <w:rsid w:val="00B14100"/>
    <w:rsid w:val="00B870EA"/>
    <w:rsid w:val="00B90C6F"/>
    <w:rsid w:val="00B97E68"/>
    <w:rsid w:val="00BC3438"/>
    <w:rsid w:val="00BC40E3"/>
    <w:rsid w:val="00BE67E7"/>
    <w:rsid w:val="00C14593"/>
    <w:rsid w:val="00C352A1"/>
    <w:rsid w:val="00D0452A"/>
    <w:rsid w:val="00D3176C"/>
    <w:rsid w:val="00D3312C"/>
    <w:rsid w:val="00D350B4"/>
    <w:rsid w:val="00D4486D"/>
    <w:rsid w:val="00D521DF"/>
    <w:rsid w:val="00D52ADD"/>
    <w:rsid w:val="00D573CF"/>
    <w:rsid w:val="00D87272"/>
    <w:rsid w:val="00DA586E"/>
    <w:rsid w:val="00E27CD8"/>
    <w:rsid w:val="00F01EE7"/>
    <w:rsid w:val="00F02A8C"/>
    <w:rsid w:val="00F62A2E"/>
    <w:rsid w:val="00F84728"/>
    <w:rsid w:val="00F96E16"/>
    <w:rsid w:val="00FB784A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70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5,Para_sk,Citation List,Resume Title,List Paragraph (numbered (a)),heading 4,Graphic,List Paragraph1,Bullets1,Table of contents numbered,ADB paragraph numbering,Ha,List Paragraph Char Char,Bullets,bullets,Heading 41,Bullet List,Paragraph"/>
    <w:basedOn w:val="Normal"/>
    <w:link w:val="ListParagraphChar"/>
    <w:uiPriority w:val="34"/>
    <w:qFormat/>
    <w:rsid w:val="00533470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533470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O5 Char,Para_sk Char,Citation List Char,Resume Title Char,List Paragraph (numbered (a)) Char,heading 4 Char,Graphic Char,List Paragraph1 Char,Bullets1 Char,Table of contents numbered Char,ADB paragraph numbering Char,Ha Char"/>
    <w:link w:val="ListParagraph"/>
    <w:uiPriority w:val="34"/>
    <w:qFormat/>
    <w:locked/>
    <w:rsid w:val="00533470"/>
    <w:rPr>
      <w:rFonts w:eastAsiaTheme="minorEastAsia"/>
      <w:lang w:val="en-IN" w:eastAsia="en-IN"/>
    </w:rPr>
  </w:style>
  <w:style w:type="paragraph" w:styleId="NormalWeb">
    <w:name w:val="Normal (Web)"/>
    <w:basedOn w:val="Normal"/>
    <w:uiPriority w:val="99"/>
    <w:unhideWhenUsed/>
    <w:rsid w:val="0078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2023-03-16T13:31:00Z</cp:lastPrinted>
  <dcterms:created xsi:type="dcterms:W3CDTF">2023-03-17T07:33:00Z</dcterms:created>
  <dcterms:modified xsi:type="dcterms:W3CDTF">2023-03-17T07:37:00Z</dcterms:modified>
</cp:coreProperties>
</file>