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61" w:rsidRPr="009F5C6F" w:rsidRDefault="001B4761" w:rsidP="001B476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mbria" w:hAnsi="Cambria" w:cs="Calibri"/>
          <w:b/>
          <w:color w:val="222222"/>
          <w:u w:val="single"/>
        </w:rPr>
      </w:pPr>
      <w:r w:rsidRPr="009F5C6F">
        <w:rPr>
          <w:rFonts w:ascii="Cambria" w:hAnsi="Cambria" w:cs="Calibri"/>
          <w:b/>
          <w:color w:val="222222"/>
          <w:u w:val="single"/>
        </w:rPr>
        <w:t>INDEX</w:t>
      </w:r>
    </w:p>
    <w:p w:rsidR="001B4761" w:rsidRDefault="001B4761" w:rsidP="001B47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b/>
          <w:color w:val="222222"/>
          <w:u w:val="single"/>
        </w:rPr>
      </w:pPr>
    </w:p>
    <w:p w:rsidR="001B4761" w:rsidRPr="009F5C6F" w:rsidRDefault="001B4761" w:rsidP="001B476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mbria" w:hAnsi="Cambria" w:cs="Calibri"/>
          <w:b/>
          <w:color w:val="222222"/>
        </w:rPr>
      </w:pPr>
      <w:r>
        <w:rPr>
          <w:rFonts w:ascii="Cambria" w:hAnsi="Cambria" w:cs="Calibri"/>
          <w:b/>
          <w:color w:val="222222"/>
        </w:rPr>
        <w:t>S</w:t>
      </w:r>
      <w:r w:rsidRPr="009F5C6F">
        <w:rPr>
          <w:rFonts w:ascii="Cambria" w:hAnsi="Cambria" w:cs="Calibri"/>
          <w:b/>
          <w:color w:val="222222"/>
        </w:rPr>
        <w:t xml:space="preserve">tarred </w:t>
      </w:r>
      <w:r w:rsidR="00AA7AB6">
        <w:rPr>
          <w:rFonts w:ascii="Cambria" w:hAnsi="Cambria" w:cs="Calibri"/>
          <w:b/>
          <w:color w:val="222222"/>
        </w:rPr>
        <w:t xml:space="preserve">Assembly </w:t>
      </w:r>
      <w:r w:rsidRPr="009F5C6F">
        <w:rPr>
          <w:rFonts w:ascii="Cambria" w:hAnsi="Cambria" w:cs="Calibri"/>
          <w:b/>
          <w:color w:val="222222"/>
        </w:rPr>
        <w:t>Question No.</w:t>
      </w:r>
      <w:r>
        <w:rPr>
          <w:rFonts w:ascii="Cambria" w:hAnsi="Cambria" w:cs="Calibri"/>
          <w:b/>
          <w:color w:val="222222"/>
        </w:rPr>
        <w:t>111</w:t>
      </w:r>
    </w:p>
    <w:p w:rsidR="001B4761" w:rsidRDefault="001B4761" w:rsidP="001B4761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Calibri"/>
          <w:color w:val="222222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276"/>
        <w:gridCol w:w="5386"/>
        <w:gridCol w:w="1276"/>
      </w:tblGrid>
      <w:tr w:rsidR="001B4761" w:rsidRPr="009F5C6F" w:rsidTr="00A20F24">
        <w:tc>
          <w:tcPr>
            <w:tcW w:w="1276" w:type="dxa"/>
          </w:tcPr>
          <w:p w:rsidR="001B4761" w:rsidRPr="009F5C6F" w:rsidRDefault="001B4761" w:rsidP="008467D4">
            <w:pPr>
              <w:pStyle w:val="NormalWeb"/>
              <w:spacing w:before="0" w:beforeAutospacing="0" w:after="0" w:afterAutospacing="0" w:line="480" w:lineRule="auto"/>
              <w:rPr>
                <w:rFonts w:ascii="Cambria" w:hAnsi="Cambria" w:cs="Calibri"/>
                <w:b/>
                <w:color w:val="222222"/>
              </w:rPr>
            </w:pPr>
            <w:r w:rsidRPr="009F5C6F">
              <w:rPr>
                <w:rFonts w:ascii="Cambria" w:hAnsi="Cambria" w:cs="Calibri"/>
                <w:b/>
                <w:color w:val="222222"/>
              </w:rPr>
              <w:t>Sr.  No.</w:t>
            </w:r>
          </w:p>
        </w:tc>
        <w:tc>
          <w:tcPr>
            <w:tcW w:w="5386" w:type="dxa"/>
          </w:tcPr>
          <w:p w:rsidR="001B4761" w:rsidRPr="009F5C6F" w:rsidRDefault="001B4761" w:rsidP="008467D4">
            <w:pPr>
              <w:pStyle w:val="NormalWeb"/>
              <w:spacing w:before="0" w:beforeAutospacing="0" w:after="0" w:afterAutospacing="0" w:line="480" w:lineRule="auto"/>
              <w:rPr>
                <w:rFonts w:ascii="Cambria" w:hAnsi="Cambria" w:cs="Calibri"/>
                <w:b/>
                <w:color w:val="222222"/>
              </w:rPr>
            </w:pPr>
            <w:r w:rsidRPr="009F5C6F">
              <w:rPr>
                <w:rFonts w:ascii="Cambria" w:hAnsi="Cambria" w:cs="Calibri"/>
                <w:b/>
                <w:color w:val="222222"/>
              </w:rPr>
              <w:t xml:space="preserve">Description </w:t>
            </w:r>
          </w:p>
        </w:tc>
        <w:tc>
          <w:tcPr>
            <w:tcW w:w="1276" w:type="dxa"/>
          </w:tcPr>
          <w:p w:rsidR="001B4761" w:rsidRPr="009F5C6F" w:rsidRDefault="001B4761" w:rsidP="008467D4">
            <w:pPr>
              <w:pStyle w:val="NormalWeb"/>
              <w:spacing w:before="0" w:beforeAutospacing="0" w:after="0" w:afterAutospacing="0" w:line="480" w:lineRule="auto"/>
              <w:rPr>
                <w:rFonts w:ascii="Cambria" w:hAnsi="Cambria" w:cs="Calibri"/>
                <w:b/>
                <w:color w:val="222222"/>
              </w:rPr>
            </w:pPr>
            <w:r w:rsidRPr="009F5C6F">
              <w:rPr>
                <w:rFonts w:ascii="Cambria" w:hAnsi="Cambria" w:cs="Calibri"/>
                <w:b/>
                <w:color w:val="222222"/>
              </w:rPr>
              <w:t>Page No.</w:t>
            </w:r>
          </w:p>
        </w:tc>
      </w:tr>
      <w:tr w:rsidR="001B4761" w:rsidRPr="009F5C6F" w:rsidTr="00A20F24">
        <w:tc>
          <w:tcPr>
            <w:tcW w:w="1276" w:type="dxa"/>
          </w:tcPr>
          <w:p w:rsidR="001B4761" w:rsidRPr="009F5C6F" w:rsidRDefault="001B4761" w:rsidP="00E91056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Cambria" w:hAnsi="Cambria" w:cs="Calibri"/>
                <w:color w:val="222222"/>
              </w:rPr>
            </w:pPr>
            <w:r w:rsidRPr="009F5C6F">
              <w:rPr>
                <w:rFonts w:ascii="Cambria" w:hAnsi="Cambria" w:cs="Calibri"/>
                <w:color w:val="222222"/>
              </w:rPr>
              <w:t>1.</w:t>
            </w:r>
          </w:p>
        </w:tc>
        <w:tc>
          <w:tcPr>
            <w:tcW w:w="5386" w:type="dxa"/>
          </w:tcPr>
          <w:p w:rsidR="001B4761" w:rsidRPr="009F5C6F" w:rsidRDefault="001B4761" w:rsidP="00E91056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Cambria" w:hAnsi="Cambria" w:cs="Calibri"/>
                <w:color w:val="222222"/>
              </w:rPr>
            </w:pPr>
            <w:r w:rsidRPr="009F5C6F">
              <w:rPr>
                <w:rFonts w:ascii="Cambria" w:hAnsi="Cambria" w:cs="Calibri"/>
                <w:color w:val="222222"/>
              </w:rPr>
              <w:t xml:space="preserve">Reply of </w:t>
            </w:r>
            <w:r w:rsidR="00E91056">
              <w:rPr>
                <w:rFonts w:ascii="Cambria" w:hAnsi="Cambria" w:cs="Calibri"/>
                <w:color w:val="222222"/>
              </w:rPr>
              <w:t xml:space="preserve">Starred </w:t>
            </w:r>
            <w:r w:rsidRPr="009F5C6F">
              <w:rPr>
                <w:rFonts w:ascii="Cambria" w:hAnsi="Cambria" w:cs="Calibri"/>
                <w:color w:val="222222"/>
              </w:rPr>
              <w:t xml:space="preserve">Assembly Question </w:t>
            </w:r>
            <w:r>
              <w:rPr>
                <w:rFonts w:ascii="Cambria" w:hAnsi="Cambria" w:cs="Calibri"/>
                <w:color w:val="222222"/>
              </w:rPr>
              <w:t xml:space="preserve">No.111 </w:t>
            </w:r>
            <w:r w:rsidRPr="009F5C6F">
              <w:rPr>
                <w:rFonts w:ascii="Cambria" w:hAnsi="Cambria" w:cs="Calibri"/>
                <w:color w:val="222222"/>
              </w:rPr>
              <w:t xml:space="preserve">in English Version </w:t>
            </w:r>
          </w:p>
        </w:tc>
        <w:tc>
          <w:tcPr>
            <w:tcW w:w="1276" w:type="dxa"/>
          </w:tcPr>
          <w:p w:rsidR="001B4761" w:rsidRPr="009F5C6F" w:rsidRDefault="001B4761" w:rsidP="001B476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Cambria" w:hAnsi="Cambria" w:cs="Calibri"/>
                <w:color w:val="222222"/>
              </w:rPr>
            </w:pPr>
            <w:r>
              <w:rPr>
                <w:rFonts w:ascii="Cambria" w:hAnsi="Cambria" w:cs="Calibri"/>
                <w:color w:val="222222"/>
              </w:rPr>
              <w:t>1</w:t>
            </w:r>
          </w:p>
        </w:tc>
      </w:tr>
      <w:tr w:rsidR="001B4761" w:rsidRPr="009F5C6F" w:rsidTr="00A20F24">
        <w:tc>
          <w:tcPr>
            <w:tcW w:w="1276" w:type="dxa"/>
          </w:tcPr>
          <w:p w:rsidR="001B4761" w:rsidRPr="009F5C6F" w:rsidRDefault="001B4761" w:rsidP="00E91056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Cambria" w:hAnsi="Cambria" w:cs="Calibri"/>
                <w:color w:val="222222"/>
              </w:rPr>
            </w:pPr>
            <w:r w:rsidRPr="009F5C6F">
              <w:rPr>
                <w:rFonts w:ascii="Cambria" w:hAnsi="Cambria" w:cs="Calibri"/>
                <w:color w:val="222222"/>
              </w:rPr>
              <w:t>2.</w:t>
            </w:r>
          </w:p>
        </w:tc>
        <w:tc>
          <w:tcPr>
            <w:tcW w:w="5386" w:type="dxa"/>
          </w:tcPr>
          <w:p w:rsidR="001B4761" w:rsidRPr="009F5C6F" w:rsidRDefault="001B4761" w:rsidP="00E91056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Cambria" w:hAnsi="Cambria" w:cs="Calibri"/>
                <w:color w:val="222222"/>
              </w:rPr>
            </w:pPr>
            <w:r w:rsidRPr="009F5C6F">
              <w:rPr>
                <w:rFonts w:ascii="Cambria" w:hAnsi="Cambria" w:cs="Calibri"/>
                <w:color w:val="222222"/>
              </w:rPr>
              <w:t xml:space="preserve">Reply of </w:t>
            </w:r>
            <w:r w:rsidR="00E91056">
              <w:rPr>
                <w:rFonts w:ascii="Cambria" w:hAnsi="Cambria" w:cs="Calibri"/>
                <w:color w:val="222222"/>
              </w:rPr>
              <w:t xml:space="preserve">Starred </w:t>
            </w:r>
            <w:r w:rsidRPr="009F5C6F">
              <w:rPr>
                <w:rFonts w:ascii="Cambria" w:hAnsi="Cambria" w:cs="Calibri"/>
                <w:color w:val="222222"/>
              </w:rPr>
              <w:t xml:space="preserve">Assembly Question </w:t>
            </w:r>
            <w:r>
              <w:rPr>
                <w:rFonts w:ascii="Cambria" w:hAnsi="Cambria" w:cs="Calibri"/>
                <w:color w:val="222222"/>
              </w:rPr>
              <w:t>No.</w:t>
            </w:r>
            <w:r w:rsidR="00E91056">
              <w:rPr>
                <w:rFonts w:ascii="Cambria" w:hAnsi="Cambria" w:cs="Calibri"/>
                <w:color w:val="222222"/>
              </w:rPr>
              <w:t>111</w:t>
            </w:r>
            <w:r>
              <w:rPr>
                <w:rFonts w:ascii="Cambria" w:hAnsi="Cambria" w:cs="Calibri"/>
                <w:color w:val="222222"/>
              </w:rPr>
              <w:t xml:space="preserve"> </w:t>
            </w:r>
            <w:r w:rsidRPr="009F5C6F">
              <w:rPr>
                <w:rFonts w:ascii="Cambria" w:hAnsi="Cambria" w:cs="Calibri"/>
                <w:color w:val="222222"/>
              </w:rPr>
              <w:t>in Hindi Version</w:t>
            </w:r>
          </w:p>
        </w:tc>
        <w:tc>
          <w:tcPr>
            <w:tcW w:w="1276" w:type="dxa"/>
          </w:tcPr>
          <w:p w:rsidR="001B4761" w:rsidRPr="009F5C6F" w:rsidRDefault="001B4761" w:rsidP="001B4761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Cambria" w:hAnsi="Cambria" w:cs="Calibri"/>
                <w:color w:val="222222"/>
              </w:rPr>
            </w:pPr>
            <w:r>
              <w:rPr>
                <w:rFonts w:ascii="Cambria" w:hAnsi="Cambria" w:cs="Calibri"/>
                <w:color w:val="222222"/>
              </w:rPr>
              <w:t>2</w:t>
            </w:r>
          </w:p>
        </w:tc>
      </w:tr>
    </w:tbl>
    <w:p w:rsidR="001B4761" w:rsidRDefault="001B4761" w:rsidP="001B476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 w:cs="Calibri"/>
          <w:color w:val="222222"/>
          <w:sz w:val="22"/>
          <w:szCs w:val="22"/>
        </w:rPr>
      </w:pPr>
    </w:p>
    <w:p w:rsidR="001B4761" w:rsidRDefault="001B4761" w:rsidP="001B476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mbria" w:hAnsi="Cambria" w:cs="Calibri"/>
          <w:color w:val="222222"/>
          <w:sz w:val="22"/>
          <w:szCs w:val="22"/>
        </w:rPr>
      </w:pPr>
    </w:p>
    <w:p w:rsidR="001B4761" w:rsidRDefault="001B4761" w:rsidP="001B476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mbria" w:hAnsi="Cambria" w:cs="Calibri"/>
          <w:color w:val="222222"/>
          <w:szCs w:val="22"/>
        </w:rPr>
      </w:pPr>
      <w:r w:rsidRPr="009F5C6F">
        <w:rPr>
          <w:rFonts w:ascii="Cambria" w:hAnsi="Cambria" w:cs="Calibri"/>
          <w:color w:val="222222"/>
          <w:szCs w:val="22"/>
        </w:rPr>
        <w:t>****</w:t>
      </w:r>
    </w:p>
    <w:p w:rsidR="001B4761" w:rsidRDefault="001B4761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br w:type="page"/>
      </w:r>
    </w:p>
    <w:p w:rsidR="00A20F24" w:rsidRPr="00C66741" w:rsidRDefault="00A20F24" w:rsidP="00A20F24">
      <w:pPr>
        <w:rPr>
          <w:rFonts w:ascii="Cambria" w:hAnsi="Cambria"/>
          <w:b/>
          <w:szCs w:val="22"/>
        </w:rPr>
      </w:pPr>
      <w:r w:rsidRPr="00C66741">
        <w:rPr>
          <w:rFonts w:ascii="Cambria" w:hAnsi="Cambria"/>
          <w:b/>
          <w:szCs w:val="22"/>
        </w:rPr>
        <w:lastRenderedPageBreak/>
        <w:t>*111. Sh. Rakesh Daultabad, M.L.A.</w:t>
      </w:r>
    </w:p>
    <w:p w:rsidR="00A20F24" w:rsidRDefault="00A20F24" w:rsidP="00A20F24">
      <w:pPr>
        <w:spacing w:line="360" w:lineRule="auto"/>
        <w:ind w:left="1440"/>
        <w:jc w:val="both"/>
        <w:rPr>
          <w:rFonts w:ascii="Cambria" w:hAnsi="Cambria"/>
          <w:szCs w:val="22"/>
        </w:rPr>
      </w:pPr>
      <w:r w:rsidRPr="00C66741">
        <w:rPr>
          <w:rFonts w:ascii="Cambria" w:hAnsi="Cambria"/>
          <w:szCs w:val="22"/>
        </w:rPr>
        <w:t xml:space="preserve">Will the Deputy Chief Minister be pleased to state whether there is any </w:t>
      </w:r>
      <w:r>
        <w:rPr>
          <w:rFonts w:ascii="Cambria" w:hAnsi="Cambria"/>
          <w:szCs w:val="22"/>
        </w:rPr>
        <w:t>proposal</w:t>
      </w:r>
      <w:r w:rsidRPr="00C66741">
        <w:rPr>
          <w:rFonts w:ascii="Cambria" w:hAnsi="Cambria"/>
          <w:szCs w:val="22"/>
        </w:rPr>
        <w:t xml:space="preserve"> under consideration of the Government to amend the Haryana Regis</w:t>
      </w:r>
      <w:r>
        <w:rPr>
          <w:rFonts w:ascii="Cambria" w:hAnsi="Cambria"/>
          <w:szCs w:val="22"/>
        </w:rPr>
        <w:t>t</w:t>
      </w:r>
      <w:r w:rsidRPr="00C66741">
        <w:rPr>
          <w:rFonts w:ascii="Cambria" w:hAnsi="Cambria"/>
          <w:szCs w:val="22"/>
        </w:rPr>
        <w:t>ration and Regulation of Societies Act?</w:t>
      </w:r>
    </w:p>
    <w:p w:rsidR="00A20F24" w:rsidRPr="00C66741" w:rsidRDefault="00A20F24" w:rsidP="00A20F24">
      <w:pPr>
        <w:spacing w:line="360" w:lineRule="auto"/>
        <w:jc w:val="both"/>
        <w:rPr>
          <w:rFonts w:ascii="Cambria" w:hAnsi="Cambria"/>
          <w:b/>
          <w:szCs w:val="22"/>
        </w:rPr>
      </w:pPr>
      <w:r w:rsidRPr="00C66741">
        <w:rPr>
          <w:rFonts w:ascii="Cambria" w:hAnsi="Cambria"/>
          <w:b/>
          <w:szCs w:val="22"/>
        </w:rPr>
        <w:t>Reply</w:t>
      </w:r>
      <w:r w:rsidRPr="00C66741">
        <w:rPr>
          <w:rFonts w:ascii="Cambria" w:hAnsi="Cambria"/>
          <w:b/>
          <w:szCs w:val="22"/>
        </w:rPr>
        <w:tab/>
      </w:r>
    </w:p>
    <w:p w:rsidR="00A20F24" w:rsidRPr="00C66741" w:rsidRDefault="00A20F24" w:rsidP="00A20F24">
      <w:pPr>
        <w:spacing w:line="360" w:lineRule="auto"/>
        <w:jc w:val="both"/>
        <w:rPr>
          <w:rFonts w:ascii="Cambria" w:hAnsi="Cambria"/>
          <w:b/>
          <w:szCs w:val="22"/>
        </w:rPr>
      </w:pPr>
      <w:r w:rsidRPr="00C66741">
        <w:rPr>
          <w:rFonts w:ascii="Cambria" w:hAnsi="Cambria"/>
          <w:b/>
          <w:szCs w:val="22"/>
        </w:rPr>
        <w:tab/>
      </w:r>
      <w:r>
        <w:rPr>
          <w:rFonts w:ascii="Cambria" w:hAnsi="Cambria"/>
          <w:b/>
          <w:szCs w:val="22"/>
        </w:rPr>
        <w:tab/>
      </w:r>
      <w:r w:rsidRPr="00C66741">
        <w:rPr>
          <w:rFonts w:ascii="Cambria" w:hAnsi="Cambria"/>
          <w:b/>
          <w:szCs w:val="22"/>
        </w:rPr>
        <w:t>Dushyant Chautala, Deputy Chief Minister, Haryana.</w:t>
      </w:r>
    </w:p>
    <w:p w:rsidR="00A20F24" w:rsidRPr="00C66741" w:rsidRDefault="00A20F24" w:rsidP="00A20F24">
      <w:pPr>
        <w:spacing w:line="360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  <w:t>Yes sir, proposal of amendment is under consideration.</w:t>
      </w:r>
    </w:p>
    <w:p w:rsidR="00A20F24" w:rsidRDefault="00A20F24">
      <w:pPr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br w:type="page"/>
      </w:r>
    </w:p>
    <w:p w:rsidR="00AA7AB6" w:rsidRPr="001C279D" w:rsidRDefault="00AA7AB6" w:rsidP="00AA7AB6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1C279D">
        <w:rPr>
          <w:rFonts w:ascii="Cambria" w:hAnsi="Cambria" w:cs="Arial"/>
          <w:b/>
          <w:bCs/>
          <w:sz w:val="28"/>
          <w:szCs w:val="28"/>
        </w:rPr>
        <w:lastRenderedPageBreak/>
        <w:t>*</w:t>
      </w:r>
      <w:r w:rsidRPr="001C279D">
        <w:rPr>
          <w:rFonts w:ascii="Cambria" w:hAnsi="Cambria" w:cs="Arial"/>
          <w:b/>
          <w:bCs/>
          <w:sz w:val="24"/>
          <w:szCs w:val="28"/>
        </w:rPr>
        <w:t>111</w:t>
      </w:r>
      <w:r w:rsidRPr="001C279D"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>Jh jkds'k nkSyrkckn</w:t>
      </w:r>
      <w:r w:rsidRPr="00AA7AB6">
        <w:rPr>
          <w:rFonts w:asciiTheme="majorHAnsi" w:hAnsiTheme="majorHAnsi"/>
          <w:b/>
          <w:bCs/>
          <w:sz w:val="28"/>
          <w:szCs w:val="28"/>
        </w:rPr>
        <w:t>,</w:t>
      </w:r>
      <w:r>
        <w:rPr>
          <w:rFonts w:ascii="Kruti Dev 010" w:hAnsi="Kruti Dev 010"/>
          <w:b/>
          <w:bCs/>
          <w:sz w:val="28"/>
          <w:szCs w:val="28"/>
        </w:rPr>
        <w:t xml:space="preserve"> fo/kk;d</w:t>
      </w:r>
    </w:p>
    <w:p w:rsidR="00AA7AB6" w:rsidRPr="001C279D" w:rsidRDefault="00AA7AB6" w:rsidP="00AA7AB6">
      <w:pPr>
        <w:spacing w:line="360" w:lineRule="auto"/>
        <w:ind w:firstLine="567"/>
        <w:jc w:val="both"/>
        <w:rPr>
          <w:rFonts w:ascii="Kruti Dev 010" w:hAnsi="Kruti Dev 010"/>
          <w:sz w:val="28"/>
          <w:szCs w:val="28"/>
        </w:rPr>
      </w:pPr>
      <w:r w:rsidRPr="001C279D">
        <w:rPr>
          <w:rFonts w:ascii="Kruti Dev 010" w:hAnsi="Kruti Dev 010"/>
          <w:sz w:val="28"/>
          <w:szCs w:val="28"/>
        </w:rPr>
        <w:t>D;k mieq[;ea=h ;g crkus dh —ik djsaxs fd D;k gfj;k.kk jftLVªs'ku ,aM jsxqys'ku v‚Q lkslkbVht ,DV esa la'kks/ku dk dksbZ çLrko ljdkj ds fopkjk/khu gS\</w:t>
      </w:r>
    </w:p>
    <w:p w:rsidR="00AA7AB6" w:rsidRPr="00AA7AB6" w:rsidRDefault="00AA7AB6" w:rsidP="00AA7AB6">
      <w:pPr>
        <w:spacing w:line="360" w:lineRule="auto"/>
        <w:jc w:val="both"/>
        <w:rPr>
          <w:rFonts w:ascii="Kruti Dev 010" w:hAnsi="Kruti Dev 010"/>
          <w:b/>
          <w:sz w:val="28"/>
          <w:szCs w:val="28"/>
          <w:u w:val="single"/>
        </w:rPr>
      </w:pPr>
      <w:r w:rsidRPr="00AA7AB6">
        <w:rPr>
          <w:rFonts w:ascii="Kruti Dev 010" w:hAnsi="Kruti Dev 010"/>
          <w:b/>
          <w:sz w:val="28"/>
          <w:szCs w:val="28"/>
          <w:u w:val="single"/>
        </w:rPr>
        <w:t>tokc</w:t>
      </w:r>
    </w:p>
    <w:p w:rsidR="00AA7AB6" w:rsidRDefault="00AA7AB6" w:rsidP="00AA7AB6">
      <w:pPr>
        <w:spacing w:line="360" w:lineRule="auto"/>
        <w:ind w:firstLine="567"/>
        <w:jc w:val="both"/>
        <w:rPr>
          <w:rFonts w:ascii="Kruti Dev 010" w:hAnsi="Kruti Dev 010"/>
          <w:b/>
          <w:bCs/>
          <w:sz w:val="28"/>
          <w:szCs w:val="28"/>
        </w:rPr>
      </w:pPr>
      <w:r w:rsidRPr="001C279D">
        <w:rPr>
          <w:rFonts w:ascii="Kruti Dev 010" w:hAnsi="Kruti Dev 010"/>
          <w:b/>
          <w:bCs/>
          <w:sz w:val="28"/>
          <w:szCs w:val="28"/>
        </w:rPr>
        <w:t>nq";ar pkSVkyk] mieq[;ea=h] gfj;k.kkA</w:t>
      </w:r>
    </w:p>
    <w:p w:rsidR="00AA7AB6" w:rsidRPr="00AA7AB6" w:rsidRDefault="00AA7AB6" w:rsidP="00AA7AB6">
      <w:pPr>
        <w:spacing w:line="360" w:lineRule="auto"/>
        <w:ind w:firstLine="567"/>
        <w:jc w:val="both"/>
        <w:rPr>
          <w:rFonts w:ascii="Kruti Dev 010" w:hAnsi="Kruti Dev 010"/>
          <w:b/>
          <w:bCs/>
          <w:sz w:val="28"/>
          <w:szCs w:val="28"/>
        </w:rPr>
      </w:pPr>
      <w:r w:rsidRPr="001C279D">
        <w:rPr>
          <w:rFonts w:ascii="Kruti Dev 010" w:hAnsi="Kruti Dev 010"/>
          <w:sz w:val="28"/>
          <w:szCs w:val="28"/>
        </w:rPr>
        <w:t>th gka] la'kks/ku dk çLrko fopkjk/khu gSA</w:t>
      </w:r>
      <w:r w:rsidRPr="00D073EF">
        <w:rPr>
          <w:rFonts w:ascii="Cambria" w:hAnsi="Cambria"/>
          <w:b/>
          <w:u w:val="single"/>
        </w:rPr>
        <w:t xml:space="preserve"> </w:t>
      </w:r>
    </w:p>
    <w:sectPr w:rsidR="00AA7AB6" w:rsidRPr="00AA7AB6" w:rsidSect="001575AB">
      <w:footerReference w:type="default" r:id="rId8"/>
      <w:footerReference w:type="first" r:id="rId9"/>
      <w:pgSz w:w="12240" w:h="20160" w:code="5"/>
      <w:pgMar w:top="1843" w:right="1440" w:bottom="1985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F7" w:rsidRPr="001575AB" w:rsidRDefault="006465F7" w:rsidP="001575AB">
      <w:pPr>
        <w:pStyle w:val="NormalWeb"/>
        <w:spacing w:before="0" w:after="0"/>
        <w:rPr>
          <w:rFonts w:asciiTheme="minorHAnsi" w:eastAsiaTheme="minorEastAsia" w:hAnsiTheme="minorHAnsi" w:cs="Mangal"/>
          <w:sz w:val="22"/>
          <w:szCs w:val="20"/>
          <w:lang w:bidi="hi-IN"/>
        </w:rPr>
      </w:pPr>
      <w:r>
        <w:separator/>
      </w:r>
    </w:p>
  </w:endnote>
  <w:endnote w:type="continuationSeparator" w:id="1">
    <w:p w:rsidR="006465F7" w:rsidRPr="001575AB" w:rsidRDefault="006465F7" w:rsidP="001575AB">
      <w:pPr>
        <w:pStyle w:val="NormalWeb"/>
        <w:spacing w:before="0" w:after="0"/>
        <w:rPr>
          <w:rFonts w:asciiTheme="minorHAnsi" w:eastAsiaTheme="minorEastAsia" w:hAnsiTheme="minorHAnsi" w:cs="Mangal"/>
          <w:sz w:val="22"/>
          <w:szCs w:val="20"/>
          <w:lang w:bidi="hi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8950"/>
      <w:docPartObj>
        <w:docPartGallery w:val="Page Numbers (Bottom of Page)"/>
        <w:docPartUnique/>
      </w:docPartObj>
    </w:sdtPr>
    <w:sdtContent>
      <w:p w:rsidR="001575AB" w:rsidRDefault="00D1375B" w:rsidP="001575AB">
        <w:pPr>
          <w:pStyle w:val="Footer"/>
          <w:jc w:val="center"/>
        </w:pPr>
        <w:r w:rsidRPr="00653694">
          <w:rPr>
            <w:sz w:val="24"/>
            <w:szCs w:val="24"/>
          </w:rPr>
          <w:fldChar w:fldCharType="begin"/>
        </w:r>
        <w:r w:rsidR="001575AB" w:rsidRPr="00653694">
          <w:rPr>
            <w:sz w:val="24"/>
            <w:szCs w:val="24"/>
          </w:rPr>
          <w:instrText xml:space="preserve"> PAGE   \* MERGEFORMAT </w:instrText>
        </w:r>
        <w:r w:rsidRPr="00653694">
          <w:rPr>
            <w:sz w:val="24"/>
            <w:szCs w:val="24"/>
          </w:rPr>
          <w:fldChar w:fldCharType="separate"/>
        </w:r>
        <w:r w:rsidR="00A20F24">
          <w:rPr>
            <w:noProof/>
            <w:sz w:val="24"/>
            <w:szCs w:val="24"/>
          </w:rPr>
          <w:t>2</w:t>
        </w:r>
        <w:r w:rsidRPr="00653694">
          <w:rPr>
            <w:sz w:val="24"/>
            <w:szCs w:val="24"/>
          </w:rPr>
          <w:fldChar w:fldCharType="end"/>
        </w:r>
      </w:p>
    </w:sdtContent>
  </w:sdt>
  <w:p w:rsidR="001575AB" w:rsidRPr="001575AB" w:rsidRDefault="001575AB" w:rsidP="001575AB">
    <w:pPr>
      <w:pStyle w:val="Footer"/>
      <w:jc w:val="center"/>
      <w:rPr>
        <w:lang w:val="en-I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AB" w:rsidRDefault="00D1375B">
    <w:pPr>
      <w:pStyle w:val="Footer"/>
      <w:jc w:val="right"/>
    </w:pPr>
    <w:fldSimple w:instr=" PAGE   \* MERGEFORMAT ">
      <w:r w:rsidR="001575AB">
        <w:rPr>
          <w:noProof/>
        </w:rPr>
        <w:t>1</w:t>
      </w:r>
    </w:fldSimple>
  </w:p>
  <w:p w:rsidR="001575AB" w:rsidRDefault="00157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F7" w:rsidRPr="001575AB" w:rsidRDefault="006465F7" w:rsidP="001575AB">
      <w:pPr>
        <w:pStyle w:val="NormalWeb"/>
        <w:spacing w:before="0" w:after="0"/>
        <w:rPr>
          <w:rFonts w:asciiTheme="minorHAnsi" w:eastAsiaTheme="minorEastAsia" w:hAnsiTheme="minorHAnsi" w:cs="Mangal"/>
          <w:sz w:val="22"/>
          <w:szCs w:val="20"/>
          <w:lang w:bidi="hi-IN"/>
        </w:rPr>
      </w:pPr>
      <w:r>
        <w:separator/>
      </w:r>
    </w:p>
  </w:footnote>
  <w:footnote w:type="continuationSeparator" w:id="1">
    <w:p w:rsidR="006465F7" w:rsidRPr="001575AB" w:rsidRDefault="006465F7" w:rsidP="001575AB">
      <w:pPr>
        <w:pStyle w:val="NormalWeb"/>
        <w:spacing w:before="0" w:after="0"/>
        <w:rPr>
          <w:rFonts w:asciiTheme="minorHAnsi" w:eastAsiaTheme="minorEastAsia" w:hAnsiTheme="minorHAnsi" w:cs="Mangal"/>
          <w:sz w:val="22"/>
          <w:szCs w:val="20"/>
          <w:lang w:bidi="hi-I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45A"/>
    <w:multiLevelType w:val="hybridMultilevel"/>
    <w:tmpl w:val="64BC0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50F2"/>
    <w:rsid w:val="000B3009"/>
    <w:rsid w:val="000D19B7"/>
    <w:rsid w:val="00122F2B"/>
    <w:rsid w:val="0013531D"/>
    <w:rsid w:val="001575AB"/>
    <w:rsid w:val="00175B3D"/>
    <w:rsid w:val="001B4761"/>
    <w:rsid w:val="001E1074"/>
    <w:rsid w:val="001F35F3"/>
    <w:rsid w:val="002971CE"/>
    <w:rsid w:val="002B475A"/>
    <w:rsid w:val="00300F12"/>
    <w:rsid w:val="003805C8"/>
    <w:rsid w:val="003A58EE"/>
    <w:rsid w:val="003B7912"/>
    <w:rsid w:val="003C73B9"/>
    <w:rsid w:val="003E3DF8"/>
    <w:rsid w:val="0044620C"/>
    <w:rsid w:val="004757D8"/>
    <w:rsid w:val="0049626B"/>
    <w:rsid w:val="004D2BEE"/>
    <w:rsid w:val="0050798E"/>
    <w:rsid w:val="005851EC"/>
    <w:rsid w:val="00603B9D"/>
    <w:rsid w:val="00627A67"/>
    <w:rsid w:val="006465F7"/>
    <w:rsid w:val="00653694"/>
    <w:rsid w:val="006A5C82"/>
    <w:rsid w:val="006E33C9"/>
    <w:rsid w:val="007375A3"/>
    <w:rsid w:val="00790513"/>
    <w:rsid w:val="0079697A"/>
    <w:rsid w:val="00862B2B"/>
    <w:rsid w:val="00883465"/>
    <w:rsid w:val="00977398"/>
    <w:rsid w:val="00A20F24"/>
    <w:rsid w:val="00A736B2"/>
    <w:rsid w:val="00AA7AB6"/>
    <w:rsid w:val="00B061A1"/>
    <w:rsid w:val="00B62CF0"/>
    <w:rsid w:val="00B72029"/>
    <w:rsid w:val="00B72509"/>
    <w:rsid w:val="00C2339D"/>
    <w:rsid w:val="00C66741"/>
    <w:rsid w:val="00C703E8"/>
    <w:rsid w:val="00CC3C6A"/>
    <w:rsid w:val="00D073EF"/>
    <w:rsid w:val="00D1375B"/>
    <w:rsid w:val="00D462B7"/>
    <w:rsid w:val="00DA3401"/>
    <w:rsid w:val="00DB50F2"/>
    <w:rsid w:val="00E27627"/>
    <w:rsid w:val="00E902E9"/>
    <w:rsid w:val="00E91056"/>
    <w:rsid w:val="00E96DF6"/>
    <w:rsid w:val="00EB47D1"/>
    <w:rsid w:val="00EC543D"/>
    <w:rsid w:val="00EF292A"/>
    <w:rsid w:val="00F035C9"/>
    <w:rsid w:val="00FB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F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4,Citation List,Report Para,List Paragraph (numbered (a)),List_Paragraph,Multilevel para_II,List Paragraph1,MC Paragraphe Liste,Colorful List - Accent 11,References,HEAD 3,Paragraph,Resume Title,List Paragraph Char Char,Bullet 1"/>
    <w:basedOn w:val="Normal"/>
    <w:link w:val="ListParagraphChar"/>
    <w:uiPriority w:val="34"/>
    <w:qFormat/>
    <w:rsid w:val="00DB50F2"/>
    <w:pPr>
      <w:ind w:left="720"/>
      <w:contextualSpacing/>
    </w:pPr>
    <w:rPr>
      <w:rFonts w:eastAsiaTheme="minorHAnsi" w:cstheme="minorBidi"/>
      <w:szCs w:val="22"/>
      <w:lang w:val="en-IN" w:bidi="ar-SA"/>
    </w:rPr>
  </w:style>
  <w:style w:type="character" w:customStyle="1" w:styleId="ListParagraphChar">
    <w:name w:val="List Paragraph Char"/>
    <w:aliases w:val="heading 4 Char,Citation List Char,Report Para Char,List Paragraph (numbered (a)) Char,List_Paragraph Char,Multilevel para_II Char,List Paragraph1 Char,MC Paragraphe Liste Char,Colorful List - Accent 11 Char,References Char"/>
    <w:link w:val="ListParagraph"/>
    <w:uiPriority w:val="34"/>
    <w:qFormat/>
    <w:locked/>
    <w:rsid w:val="00DB50F2"/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qFormat/>
    <w:rsid w:val="001B4761"/>
    <w:pPr>
      <w:spacing w:after="0" w:line="240" w:lineRule="auto"/>
    </w:pPr>
    <w:rPr>
      <w:szCs w:val="22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57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5A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57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AB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5A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5A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1732-2347-4F66-A555-188404FF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116</cp:revision>
  <cp:lastPrinted>2023-03-17T07:55:00Z</cp:lastPrinted>
  <dcterms:created xsi:type="dcterms:W3CDTF">2023-03-16T06:45:00Z</dcterms:created>
  <dcterms:modified xsi:type="dcterms:W3CDTF">2023-03-17T07:58:00Z</dcterms:modified>
</cp:coreProperties>
</file>