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A00" w:rsidRPr="00A71D59" w:rsidRDefault="00323E3C" w:rsidP="00B25A00">
      <w:pPr>
        <w:spacing w:after="0"/>
        <w:ind w:left="990" w:hanging="990"/>
        <w:jc w:val="center"/>
        <w:rPr>
          <w:rFonts w:cstheme="minorHAnsi"/>
          <w:b/>
          <w:sz w:val="28"/>
          <w:szCs w:val="28"/>
        </w:rPr>
      </w:pPr>
      <w:proofErr w:type="gramStart"/>
      <w:r w:rsidRPr="00A71D59">
        <w:rPr>
          <w:rFonts w:cstheme="minorHAnsi"/>
          <w:b/>
          <w:sz w:val="28"/>
          <w:szCs w:val="28"/>
        </w:rPr>
        <w:t>To  increase</w:t>
      </w:r>
      <w:proofErr w:type="gramEnd"/>
      <w:r w:rsidRPr="00A71D59">
        <w:rPr>
          <w:rFonts w:cstheme="minorHAnsi"/>
          <w:b/>
          <w:sz w:val="28"/>
          <w:szCs w:val="28"/>
        </w:rPr>
        <w:t xml:space="preserve"> the Employment in State</w:t>
      </w:r>
    </w:p>
    <w:p w:rsidR="00B25A00" w:rsidRPr="00A71D59" w:rsidRDefault="00B25A00" w:rsidP="00B25A00">
      <w:pPr>
        <w:spacing w:after="0"/>
        <w:ind w:left="990" w:hanging="990"/>
        <w:jc w:val="center"/>
        <w:rPr>
          <w:rFonts w:cstheme="minorHAnsi"/>
          <w:b/>
          <w:sz w:val="28"/>
          <w:szCs w:val="28"/>
        </w:rPr>
      </w:pPr>
    </w:p>
    <w:p w:rsidR="00F632FF" w:rsidRPr="00A71D59" w:rsidRDefault="00207859" w:rsidP="004F32E6">
      <w:pPr>
        <w:spacing w:after="0" w:line="360" w:lineRule="auto"/>
        <w:ind w:left="720" w:hanging="720"/>
        <w:jc w:val="both"/>
        <w:rPr>
          <w:rFonts w:cstheme="minorHAnsi"/>
          <w:sz w:val="28"/>
          <w:szCs w:val="28"/>
        </w:rPr>
      </w:pPr>
      <w:r w:rsidRPr="00A71D59">
        <w:rPr>
          <w:rFonts w:cstheme="minorHAnsi"/>
          <w:b/>
          <w:sz w:val="28"/>
          <w:szCs w:val="28"/>
        </w:rPr>
        <w:t>*</w:t>
      </w:r>
      <w:r w:rsidR="00CC3B47" w:rsidRPr="00A71D59">
        <w:rPr>
          <w:rFonts w:cstheme="minorHAnsi"/>
          <w:b/>
          <w:sz w:val="28"/>
          <w:szCs w:val="28"/>
        </w:rPr>
        <w:t>235</w:t>
      </w:r>
      <w:r w:rsidR="004F32E6" w:rsidRPr="00A71D59">
        <w:rPr>
          <w:rFonts w:cstheme="minorHAnsi"/>
          <w:b/>
          <w:sz w:val="28"/>
          <w:szCs w:val="28"/>
        </w:rPr>
        <w:tab/>
      </w:r>
      <w:r w:rsidR="00CC3B47" w:rsidRPr="00A71D59">
        <w:rPr>
          <w:rFonts w:cstheme="minorHAnsi"/>
          <w:b/>
          <w:sz w:val="28"/>
          <w:szCs w:val="28"/>
        </w:rPr>
        <w:t>Sh</w:t>
      </w:r>
      <w:r w:rsidR="00F632FF" w:rsidRPr="00A71D59">
        <w:rPr>
          <w:rFonts w:cstheme="minorHAnsi"/>
          <w:b/>
          <w:sz w:val="28"/>
          <w:szCs w:val="28"/>
        </w:rPr>
        <w:t>ri</w:t>
      </w:r>
      <w:r w:rsidR="00CC3B47" w:rsidRPr="00A71D59">
        <w:rPr>
          <w:rFonts w:cstheme="minorHAnsi"/>
          <w:b/>
          <w:sz w:val="28"/>
          <w:szCs w:val="28"/>
        </w:rPr>
        <w:t xml:space="preserve">. Rao </w:t>
      </w:r>
      <w:proofErr w:type="spellStart"/>
      <w:r w:rsidR="00CC3B47" w:rsidRPr="00A71D59">
        <w:rPr>
          <w:rFonts w:cstheme="minorHAnsi"/>
          <w:b/>
          <w:sz w:val="28"/>
          <w:szCs w:val="28"/>
        </w:rPr>
        <w:t>Chiranjeev</w:t>
      </w:r>
      <w:proofErr w:type="spellEnd"/>
      <w:r w:rsidR="004F32E6" w:rsidRPr="00A71D59">
        <w:rPr>
          <w:rFonts w:cstheme="minorHAnsi"/>
          <w:b/>
          <w:sz w:val="28"/>
          <w:szCs w:val="28"/>
        </w:rPr>
        <w:t>, M</w:t>
      </w:r>
      <w:r w:rsidR="00B25A00" w:rsidRPr="00A71D59">
        <w:rPr>
          <w:rFonts w:cstheme="minorHAnsi"/>
          <w:b/>
          <w:sz w:val="28"/>
          <w:szCs w:val="28"/>
        </w:rPr>
        <w:t>.L.A.:</w:t>
      </w:r>
      <w:r w:rsidR="005213CC" w:rsidRPr="00A71D59">
        <w:rPr>
          <w:rFonts w:cstheme="minorHAnsi"/>
          <w:b/>
          <w:sz w:val="28"/>
          <w:szCs w:val="28"/>
        </w:rPr>
        <w:tab/>
      </w:r>
      <w:r w:rsidR="005213CC" w:rsidRPr="00A71D59">
        <w:rPr>
          <w:rFonts w:cstheme="minorHAnsi"/>
          <w:sz w:val="28"/>
          <w:szCs w:val="28"/>
        </w:rPr>
        <w:t xml:space="preserve">Will the </w:t>
      </w:r>
      <w:r w:rsidR="009A57D9" w:rsidRPr="00A71D59">
        <w:rPr>
          <w:rFonts w:cstheme="minorHAnsi"/>
          <w:sz w:val="28"/>
          <w:szCs w:val="28"/>
        </w:rPr>
        <w:t xml:space="preserve">Chief Minister </w:t>
      </w:r>
      <w:r w:rsidR="00F632FF" w:rsidRPr="00A71D59">
        <w:rPr>
          <w:rFonts w:cstheme="minorHAnsi"/>
          <w:sz w:val="28"/>
          <w:szCs w:val="28"/>
        </w:rPr>
        <w:t>be pleased to state:-</w:t>
      </w:r>
    </w:p>
    <w:p w:rsidR="00F632FF" w:rsidRPr="00A71D59" w:rsidRDefault="00F632FF" w:rsidP="0073705E">
      <w:pPr>
        <w:pStyle w:val="ListParagraph"/>
        <w:numPr>
          <w:ilvl w:val="0"/>
          <w:numId w:val="2"/>
        </w:numPr>
        <w:spacing w:after="0" w:line="360" w:lineRule="auto"/>
        <w:ind w:left="1080"/>
        <w:jc w:val="both"/>
        <w:rPr>
          <w:rFonts w:cstheme="minorHAnsi"/>
          <w:sz w:val="28"/>
          <w:szCs w:val="28"/>
        </w:rPr>
      </w:pPr>
      <w:r w:rsidRPr="00A71D59">
        <w:rPr>
          <w:rFonts w:cstheme="minorHAnsi"/>
          <w:sz w:val="28"/>
          <w:szCs w:val="28"/>
        </w:rPr>
        <w:t>Whether the unemployment has increased in the last eight years in the State; and</w:t>
      </w:r>
    </w:p>
    <w:p w:rsidR="00B25A00" w:rsidRPr="00A71D59" w:rsidRDefault="00F632FF" w:rsidP="0073705E">
      <w:pPr>
        <w:pStyle w:val="ListParagraph"/>
        <w:numPr>
          <w:ilvl w:val="0"/>
          <w:numId w:val="2"/>
        </w:numPr>
        <w:spacing w:after="0" w:line="360" w:lineRule="auto"/>
        <w:ind w:left="1080"/>
        <w:jc w:val="both"/>
        <w:rPr>
          <w:rFonts w:cstheme="minorHAnsi"/>
          <w:sz w:val="28"/>
          <w:szCs w:val="28"/>
        </w:rPr>
      </w:pPr>
      <w:r w:rsidRPr="00A71D59">
        <w:rPr>
          <w:rFonts w:cstheme="minorHAnsi"/>
          <w:sz w:val="28"/>
          <w:szCs w:val="28"/>
        </w:rPr>
        <w:t>If so, the steps taken by the Government to increase the employment in the State?</w:t>
      </w:r>
    </w:p>
    <w:p w:rsidR="001E31E3" w:rsidRPr="00A71D59" w:rsidRDefault="001E31E3" w:rsidP="001E31E3">
      <w:pPr>
        <w:spacing w:line="360" w:lineRule="auto"/>
        <w:ind w:left="450" w:firstLine="720"/>
        <w:jc w:val="both"/>
        <w:rPr>
          <w:rFonts w:cstheme="minorHAnsi"/>
          <w:b/>
          <w:sz w:val="28"/>
          <w:szCs w:val="28"/>
        </w:rPr>
      </w:pPr>
    </w:p>
    <w:p w:rsidR="001E31E3" w:rsidRPr="00A71D59" w:rsidRDefault="00F632FF" w:rsidP="001E31E3">
      <w:pPr>
        <w:spacing w:line="360" w:lineRule="auto"/>
        <w:ind w:firstLine="720"/>
        <w:jc w:val="both"/>
        <w:rPr>
          <w:rFonts w:cstheme="minorHAnsi"/>
          <w:b/>
          <w:sz w:val="28"/>
          <w:szCs w:val="28"/>
        </w:rPr>
      </w:pPr>
      <w:proofErr w:type="gramStart"/>
      <w:r w:rsidRPr="00A71D59">
        <w:rPr>
          <w:rFonts w:cstheme="minorHAnsi"/>
          <w:b/>
          <w:sz w:val="28"/>
          <w:szCs w:val="28"/>
        </w:rPr>
        <w:t>Shri.</w:t>
      </w:r>
      <w:proofErr w:type="gramEnd"/>
      <w:r w:rsidRPr="00A71D59">
        <w:rPr>
          <w:rFonts w:cstheme="minorHAnsi"/>
          <w:b/>
          <w:sz w:val="28"/>
          <w:szCs w:val="28"/>
        </w:rPr>
        <w:t xml:space="preserve"> Manohar Lal</w:t>
      </w:r>
      <w:r w:rsidR="001E31E3" w:rsidRPr="00A71D59">
        <w:rPr>
          <w:rFonts w:cstheme="minorHAnsi"/>
          <w:b/>
          <w:sz w:val="28"/>
          <w:szCs w:val="28"/>
        </w:rPr>
        <w:t xml:space="preserve">,                       </w:t>
      </w:r>
      <w:r w:rsidR="001E31E3" w:rsidRPr="00A71D59">
        <w:rPr>
          <w:rFonts w:cstheme="minorHAnsi"/>
          <w:b/>
          <w:sz w:val="28"/>
          <w:szCs w:val="28"/>
        </w:rPr>
        <w:tab/>
      </w:r>
      <w:r w:rsidR="001E31E3" w:rsidRPr="00A71D59">
        <w:rPr>
          <w:rFonts w:cstheme="minorHAnsi"/>
          <w:b/>
          <w:sz w:val="28"/>
          <w:szCs w:val="28"/>
        </w:rPr>
        <w:tab/>
      </w:r>
      <w:r w:rsidR="001E31E3" w:rsidRPr="00A71D59">
        <w:rPr>
          <w:rFonts w:cstheme="minorHAnsi"/>
          <w:b/>
          <w:sz w:val="28"/>
          <w:szCs w:val="28"/>
        </w:rPr>
        <w:tab/>
      </w:r>
      <w:r w:rsidRPr="00A71D59">
        <w:rPr>
          <w:rFonts w:cstheme="minorHAnsi"/>
          <w:b/>
          <w:sz w:val="28"/>
          <w:szCs w:val="28"/>
        </w:rPr>
        <w:tab/>
      </w:r>
      <w:r w:rsidRPr="00A71D59">
        <w:rPr>
          <w:rFonts w:cstheme="minorHAnsi"/>
          <w:b/>
          <w:sz w:val="28"/>
          <w:szCs w:val="28"/>
        </w:rPr>
        <w:tab/>
      </w:r>
      <w:r w:rsidR="001E31E3" w:rsidRPr="00A71D59">
        <w:rPr>
          <w:rFonts w:cstheme="minorHAnsi"/>
          <w:b/>
          <w:sz w:val="28"/>
          <w:szCs w:val="28"/>
        </w:rPr>
        <w:t xml:space="preserve"> Chief Minister </w:t>
      </w:r>
    </w:p>
    <w:p w:rsidR="001E31E3" w:rsidRPr="00A71D59" w:rsidRDefault="001E31E3" w:rsidP="001E31E3">
      <w:pPr>
        <w:spacing w:after="0" w:line="360" w:lineRule="auto"/>
        <w:ind w:firstLine="720"/>
        <w:rPr>
          <w:rFonts w:cstheme="minorHAnsi"/>
          <w:sz w:val="28"/>
          <w:szCs w:val="28"/>
        </w:rPr>
      </w:pPr>
      <w:r w:rsidRPr="00A71D59">
        <w:rPr>
          <w:rFonts w:cstheme="minorHAnsi"/>
          <w:sz w:val="28"/>
          <w:szCs w:val="28"/>
        </w:rPr>
        <w:t>Sir,</w:t>
      </w:r>
    </w:p>
    <w:p w:rsidR="001E31E3" w:rsidRPr="00A71D59" w:rsidRDefault="001E31E3" w:rsidP="002E6B39">
      <w:pPr>
        <w:spacing w:after="0" w:line="360" w:lineRule="auto"/>
        <w:jc w:val="center"/>
        <w:rPr>
          <w:rFonts w:cstheme="minorHAnsi"/>
          <w:sz w:val="28"/>
          <w:szCs w:val="28"/>
        </w:rPr>
      </w:pPr>
      <w:r w:rsidRPr="00A71D59">
        <w:rPr>
          <w:rFonts w:cstheme="minorHAnsi"/>
          <w:sz w:val="28"/>
          <w:szCs w:val="28"/>
        </w:rPr>
        <w:t>A statement in this regard is laid on the table of the house.</w:t>
      </w:r>
    </w:p>
    <w:p w:rsidR="001E31E3" w:rsidRPr="0077539C" w:rsidRDefault="001E31E3" w:rsidP="001E31E3">
      <w:pPr>
        <w:pBdr>
          <w:bottom w:val="single" w:sz="4" w:space="1" w:color="auto"/>
        </w:pBdr>
        <w:spacing w:line="360" w:lineRule="auto"/>
        <w:rPr>
          <w:rFonts w:ascii="Times New Roman" w:hAnsi="Times New Roman" w:cs="Times New Roman"/>
          <w:sz w:val="25"/>
          <w:szCs w:val="25"/>
        </w:rPr>
      </w:pPr>
    </w:p>
    <w:p w:rsidR="007112AE" w:rsidRDefault="007112AE">
      <w:pPr>
        <w:rPr>
          <w:rFonts w:cstheme="minorHAnsi"/>
          <w:b/>
          <w:sz w:val="28"/>
          <w:szCs w:val="28"/>
        </w:rPr>
      </w:pPr>
      <w:r>
        <w:rPr>
          <w:rFonts w:cstheme="minorHAnsi"/>
          <w:b/>
          <w:sz w:val="28"/>
          <w:szCs w:val="28"/>
        </w:rPr>
        <w:br w:type="page"/>
      </w:r>
    </w:p>
    <w:p w:rsidR="0027637F" w:rsidRPr="00A71D59" w:rsidRDefault="00D704E9" w:rsidP="001D00E6">
      <w:pPr>
        <w:spacing w:after="0" w:line="360" w:lineRule="auto"/>
        <w:jc w:val="center"/>
        <w:rPr>
          <w:rFonts w:cs="Arial Unicode MS"/>
          <w:b/>
          <w:sz w:val="28"/>
          <w:szCs w:val="28"/>
          <w:lang w:bidi="hi-IN"/>
        </w:rPr>
      </w:pPr>
      <w:r w:rsidRPr="00A71D59">
        <w:rPr>
          <w:rFonts w:cstheme="minorHAnsi"/>
          <w:b/>
          <w:sz w:val="28"/>
          <w:szCs w:val="28"/>
        </w:rPr>
        <w:lastRenderedPageBreak/>
        <w:t>Statement</w:t>
      </w:r>
    </w:p>
    <w:p w:rsidR="001562AE" w:rsidRPr="00A71D59" w:rsidRDefault="004F27E2" w:rsidP="0027637F">
      <w:pPr>
        <w:spacing w:after="0" w:line="360" w:lineRule="auto"/>
        <w:rPr>
          <w:rFonts w:cstheme="minorHAnsi"/>
          <w:b/>
          <w:sz w:val="28"/>
          <w:szCs w:val="28"/>
        </w:rPr>
      </w:pPr>
      <w:r w:rsidRPr="00A71D59">
        <w:rPr>
          <w:rFonts w:cs="Arial Unicode MS"/>
          <w:b/>
          <w:sz w:val="28"/>
          <w:szCs w:val="28"/>
          <w:lang w:val="en-US" w:bidi="hi-IN"/>
        </w:rPr>
        <w:t>Sir,</w:t>
      </w:r>
      <w:r w:rsidR="00D704E9" w:rsidRPr="00A71D59">
        <w:rPr>
          <w:rFonts w:cstheme="minorHAnsi"/>
          <w:b/>
          <w:sz w:val="28"/>
          <w:szCs w:val="28"/>
        </w:rPr>
        <w:t xml:space="preserve"> </w:t>
      </w:r>
    </w:p>
    <w:p w:rsidR="004F27E2" w:rsidRPr="00A71D59" w:rsidRDefault="00F71EDF" w:rsidP="0073705E">
      <w:pPr>
        <w:pStyle w:val="ListParagraph"/>
        <w:numPr>
          <w:ilvl w:val="0"/>
          <w:numId w:val="3"/>
        </w:numPr>
        <w:spacing w:after="0" w:line="360" w:lineRule="auto"/>
        <w:jc w:val="both"/>
        <w:rPr>
          <w:rFonts w:cstheme="minorHAnsi"/>
          <w:sz w:val="28"/>
          <w:szCs w:val="28"/>
        </w:rPr>
      </w:pPr>
      <w:r w:rsidRPr="00A71D59">
        <w:rPr>
          <w:rFonts w:cstheme="minorHAnsi"/>
          <w:sz w:val="28"/>
          <w:szCs w:val="28"/>
        </w:rPr>
        <w:t>In December 2014,</w:t>
      </w:r>
      <w:r w:rsidR="0047100C" w:rsidRPr="00A71D59">
        <w:rPr>
          <w:rFonts w:cstheme="minorHAnsi"/>
          <w:sz w:val="28"/>
          <w:szCs w:val="28"/>
        </w:rPr>
        <w:t xml:space="preserve"> </w:t>
      </w:r>
      <w:r w:rsidRPr="00A71D59">
        <w:rPr>
          <w:rFonts w:cstheme="minorHAnsi"/>
          <w:sz w:val="28"/>
          <w:szCs w:val="28"/>
        </w:rPr>
        <w:t xml:space="preserve">a total of 7.86 lacs applicants were registered with various employment exchanges in the State and whereas in </w:t>
      </w:r>
      <w:r w:rsidR="0067066D" w:rsidRPr="00A71D59">
        <w:rPr>
          <w:rFonts w:cstheme="minorHAnsi"/>
          <w:sz w:val="28"/>
          <w:szCs w:val="28"/>
        </w:rPr>
        <w:t>February</w:t>
      </w:r>
      <w:r w:rsidRPr="00A71D59">
        <w:rPr>
          <w:rFonts w:cstheme="minorHAnsi"/>
          <w:sz w:val="28"/>
          <w:szCs w:val="28"/>
        </w:rPr>
        <w:t>-2023, the figure has been reduced</w:t>
      </w:r>
      <w:r w:rsidR="0047100C" w:rsidRPr="00A71D59">
        <w:rPr>
          <w:rFonts w:cstheme="minorHAnsi"/>
          <w:sz w:val="28"/>
          <w:szCs w:val="28"/>
        </w:rPr>
        <w:t xml:space="preserve"> </w:t>
      </w:r>
      <w:r w:rsidR="0067066D" w:rsidRPr="00A71D59">
        <w:rPr>
          <w:rFonts w:cstheme="minorHAnsi"/>
          <w:sz w:val="28"/>
          <w:szCs w:val="28"/>
        </w:rPr>
        <w:t>to</w:t>
      </w:r>
      <w:r w:rsidR="0047100C" w:rsidRPr="00A71D59">
        <w:rPr>
          <w:rFonts w:cstheme="minorHAnsi"/>
          <w:sz w:val="28"/>
          <w:szCs w:val="28"/>
        </w:rPr>
        <w:t xml:space="preserve"> 6.46 lacs applicants. Thus, the reduced figures </w:t>
      </w:r>
      <w:r w:rsidRPr="00A71D59">
        <w:rPr>
          <w:rFonts w:cstheme="minorHAnsi"/>
          <w:sz w:val="28"/>
          <w:szCs w:val="28"/>
        </w:rPr>
        <w:t xml:space="preserve">over the period </w:t>
      </w:r>
      <w:r w:rsidR="004A07CE">
        <w:rPr>
          <w:rFonts w:cstheme="minorHAnsi"/>
          <w:sz w:val="28"/>
          <w:szCs w:val="28"/>
        </w:rPr>
        <w:t xml:space="preserve">indicate that </w:t>
      </w:r>
      <w:r w:rsidRPr="00A71D59">
        <w:rPr>
          <w:rFonts w:cstheme="minorHAnsi"/>
          <w:sz w:val="28"/>
          <w:szCs w:val="28"/>
        </w:rPr>
        <w:t>unemployment</w:t>
      </w:r>
      <w:r w:rsidR="004A07CE">
        <w:rPr>
          <w:rFonts w:cstheme="minorHAnsi"/>
          <w:sz w:val="28"/>
          <w:szCs w:val="28"/>
        </w:rPr>
        <w:t xml:space="preserve"> has not increased </w:t>
      </w:r>
      <w:r w:rsidRPr="00A71D59">
        <w:rPr>
          <w:rFonts w:cstheme="minorHAnsi"/>
          <w:sz w:val="28"/>
          <w:szCs w:val="28"/>
        </w:rPr>
        <w:t xml:space="preserve">in the State for the last eight years. </w:t>
      </w:r>
    </w:p>
    <w:p w:rsidR="002F7E71" w:rsidRPr="00A71D59" w:rsidRDefault="004F27E2" w:rsidP="0073705E">
      <w:pPr>
        <w:pStyle w:val="ListParagraph"/>
        <w:numPr>
          <w:ilvl w:val="0"/>
          <w:numId w:val="3"/>
        </w:numPr>
        <w:spacing w:after="0" w:line="360" w:lineRule="auto"/>
        <w:jc w:val="both"/>
        <w:rPr>
          <w:rFonts w:cstheme="minorHAnsi"/>
          <w:b/>
          <w:bCs/>
          <w:sz w:val="28"/>
          <w:szCs w:val="28"/>
        </w:rPr>
      </w:pPr>
      <w:r w:rsidRPr="00A71D59">
        <w:rPr>
          <w:rFonts w:cstheme="minorHAnsi"/>
          <w:sz w:val="28"/>
          <w:szCs w:val="28"/>
        </w:rPr>
        <w:t>However</w:t>
      </w:r>
      <w:r w:rsidR="00F71EDF" w:rsidRPr="00A71D59">
        <w:rPr>
          <w:rFonts w:cstheme="minorHAnsi"/>
          <w:sz w:val="28"/>
          <w:szCs w:val="28"/>
        </w:rPr>
        <w:t xml:space="preserve">, </w:t>
      </w:r>
      <w:r w:rsidR="002F7E71" w:rsidRPr="00A71D59">
        <w:rPr>
          <w:rFonts w:cstheme="minorHAnsi"/>
          <w:sz w:val="28"/>
          <w:szCs w:val="28"/>
        </w:rPr>
        <w:t xml:space="preserve">following </w:t>
      </w:r>
      <w:r w:rsidR="00F71EDF" w:rsidRPr="00A71D59">
        <w:rPr>
          <w:rFonts w:cstheme="minorHAnsi"/>
          <w:sz w:val="28"/>
          <w:szCs w:val="28"/>
        </w:rPr>
        <w:t xml:space="preserve">appropriate </w:t>
      </w:r>
      <w:r w:rsidR="0042089C" w:rsidRPr="00A71D59">
        <w:rPr>
          <w:rFonts w:cstheme="minorHAnsi"/>
          <w:sz w:val="28"/>
          <w:szCs w:val="28"/>
        </w:rPr>
        <w:t xml:space="preserve">steps </w:t>
      </w:r>
      <w:r w:rsidR="00F71EDF" w:rsidRPr="00A71D59">
        <w:rPr>
          <w:rFonts w:cstheme="minorHAnsi"/>
          <w:sz w:val="28"/>
          <w:szCs w:val="28"/>
        </w:rPr>
        <w:t xml:space="preserve">are being </w:t>
      </w:r>
      <w:r w:rsidR="0042089C" w:rsidRPr="00A71D59">
        <w:rPr>
          <w:rFonts w:cstheme="minorHAnsi"/>
          <w:sz w:val="28"/>
          <w:szCs w:val="28"/>
        </w:rPr>
        <w:t xml:space="preserve">taken </w:t>
      </w:r>
      <w:r w:rsidR="008C4C71" w:rsidRPr="00A71D59">
        <w:rPr>
          <w:rFonts w:cstheme="minorHAnsi"/>
          <w:sz w:val="28"/>
          <w:szCs w:val="28"/>
        </w:rPr>
        <w:t xml:space="preserve">to </w:t>
      </w:r>
      <w:r w:rsidR="002F7E71" w:rsidRPr="00A71D59">
        <w:rPr>
          <w:rFonts w:cstheme="minorHAnsi"/>
          <w:sz w:val="28"/>
          <w:szCs w:val="28"/>
        </w:rPr>
        <w:t>facilitate youths of the State:-</w:t>
      </w:r>
    </w:p>
    <w:p w:rsidR="004F27E2" w:rsidRPr="00A71D59" w:rsidRDefault="00382DA4" w:rsidP="0073705E">
      <w:pPr>
        <w:pStyle w:val="ListParagraph"/>
        <w:numPr>
          <w:ilvl w:val="0"/>
          <w:numId w:val="1"/>
        </w:numPr>
        <w:spacing w:after="0" w:line="360" w:lineRule="auto"/>
        <w:jc w:val="both"/>
        <w:rPr>
          <w:rFonts w:cstheme="minorHAnsi"/>
          <w:color w:val="0D0D0D"/>
          <w:sz w:val="28"/>
          <w:szCs w:val="28"/>
        </w:rPr>
      </w:pPr>
      <w:r w:rsidRPr="00A71D59">
        <w:rPr>
          <w:rFonts w:cstheme="minorHAnsi"/>
          <w:color w:val="0D0D0D"/>
          <w:sz w:val="28"/>
          <w:szCs w:val="28"/>
        </w:rPr>
        <w:t>T</w:t>
      </w:r>
      <w:r w:rsidR="004F27E2" w:rsidRPr="00A71D59">
        <w:rPr>
          <w:rFonts w:cstheme="minorHAnsi"/>
          <w:color w:val="0D0D0D"/>
          <w:sz w:val="28"/>
          <w:szCs w:val="28"/>
        </w:rPr>
        <w:t xml:space="preserve">he Government launched the “Educated Youth Allowance and Honorarium Scheme- 2016” popularly known as </w:t>
      </w:r>
      <w:proofErr w:type="spellStart"/>
      <w:r w:rsidR="004F27E2" w:rsidRPr="00A71D59">
        <w:rPr>
          <w:rFonts w:cstheme="minorHAnsi"/>
          <w:color w:val="0D0D0D"/>
          <w:sz w:val="28"/>
          <w:szCs w:val="28"/>
        </w:rPr>
        <w:t>Saksham</w:t>
      </w:r>
      <w:proofErr w:type="spellEnd"/>
      <w:r w:rsidR="004F27E2" w:rsidRPr="00A71D59">
        <w:rPr>
          <w:rFonts w:cstheme="minorHAnsi"/>
          <w:color w:val="0D0D0D"/>
          <w:sz w:val="28"/>
          <w:szCs w:val="28"/>
        </w:rPr>
        <w:t xml:space="preserve"> </w:t>
      </w:r>
      <w:proofErr w:type="spellStart"/>
      <w:r w:rsidR="004F27E2" w:rsidRPr="00A71D59">
        <w:rPr>
          <w:rFonts w:cstheme="minorHAnsi"/>
          <w:color w:val="0D0D0D"/>
          <w:sz w:val="28"/>
          <w:szCs w:val="28"/>
        </w:rPr>
        <w:t>Yuva</w:t>
      </w:r>
      <w:proofErr w:type="spellEnd"/>
      <w:r w:rsidR="004F27E2" w:rsidRPr="00A71D59">
        <w:rPr>
          <w:rFonts w:cstheme="minorHAnsi"/>
          <w:color w:val="0D0D0D"/>
          <w:sz w:val="28"/>
          <w:szCs w:val="28"/>
        </w:rPr>
        <w:t xml:space="preserve"> Scheme on 1st  Nov</w:t>
      </w:r>
      <w:r w:rsidRPr="00A71D59">
        <w:rPr>
          <w:rFonts w:cstheme="minorHAnsi"/>
          <w:color w:val="0D0D0D"/>
          <w:sz w:val="28"/>
          <w:szCs w:val="28"/>
        </w:rPr>
        <w:t>ember</w:t>
      </w:r>
      <w:r w:rsidR="004F27E2" w:rsidRPr="00A71D59">
        <w:rPr>
          <w:rFonts w:cstheme="minorHAnsi"/>
          <w:color w:val="0D0D0D"/>
          <w:sz w:val="28"/>
          <w:szCs w:val="28"/>
        </w:rPr>
        <w:t xml:space="preserve"> 2016 to provide unemployment allowance and honorarium to the eligible post-graduate youth of Haryana in lieu of 100 hours of honorary work. Later, the Scheme has been extended to include registered Science, Engineering, Science equivalent and Commerce Graduates, Arts graduate of the State. 10+2 pass applicants have also been included in the scheme from August, 2019. Under the Scheme </w:t>
      </w:r>
      <w:proofErr w:type="spellStart"/>
      <w:r w:rsidR="004F27E2" w:rsidRPr="00A71D59">
        <w:rPr>
          <w:rFonts w:cstheme="minorHAnsi"/>
          <w:color w:val="0D0D0D"/>
          <w:sz w:val="28"/>
          <w:szCs w:val="28"/>
        </w:rPr>
        <w:t>Rs</w:t>
      </w:r>
      <w:proofErr w:type="spellEnd"/>
      <w:r w:rsidR="004F27E2" w:rsidRPr="00A71D59">
        <w:rPr>
          <w:rFonts w:cstheme="minorHAnsi"/>
          <w:color w:val="0D0D0D"/>
          <w:sz w:val="28"/>
          <w:szCs w:val="28"/>
        </w:rPr>
        <w:t xml:space="preserve">. 3,000/-, </w:t>
      </w:r>
      <w:proofErr w:type="spellStart"/>
      <w:r w:rsidR="004F27E2" w:rsidRPr="00A71D59">
        <w:rPr>
          <w:rFonts w:cstheme="minorHAnsi"/>
          <w:color w:val="0D0D0D"/>
          <w:sz w:val="28"/>
          <w:szCs w:val="28"/>
        </w:rPr>
        <w:t>Rs</w:t>
      </w:r>
      <w:proofErr w:type="spellEnd"/>
      <w:r w:rsidR="004F27E2" w:rsidRPr="00A71D59">
        <w:rPr>
          <w:rFonts w:cstheme="minorHAnsi"/>
          <w:color w:val="0D0D0D"/>
          <w:sz w:val="28"/>
          <w:szCs w:val="28"/>
        </w:rPr>
        <w:t xml:space="preserve">. 1500/- and </w:t>
      </w:r>
      <w:proofErr w:type="spellStart"/>
      <w:r w:rsidR="004F27E2" w:rsidRPr="00A71D59">
        <w:rPr>
          <w:rFonts w:cstheme="minorHAnsi"/>
          <w:color w:val="0D0D0D"/>
          <w:sz w:val="28"/>
          <w:szCs w:val="28"/>
        </w:rPr>
        <w:t>Rs</w:t>
      </w:r>
      <w:proofErr w:type="spellEnd"/>
      <w:r w:rsidR="004F27E2" w:rsidRPr="00A71D59">
        <w:rPr>
          <w:rFonts w:cstheme="minorHAnsi"/>
          <w:color w:val="0D0D0D"/>
          <w:sz w:val="28"/>
          <w:szCs w:val="28"/>
        </w:rPr>
        <w:t>. 900/- are given as Unemployment Allowance to Post Graduates, Graduates and 10+2 pass applicants respectively and 6000/- for honorary assignment to eligible registered Post-Graduate (PG), Graduate(G) and 10+2 pass applicant.</w:t>
      </w:r>
    </w:p>
    <w:p w:rsidR="00382DA4" w:rsidRPr="00A71D59" w:rsidRDefault="00382DA4" w:rsidP="004A07CE">
      <w:pPr>
        <w:pStyle w:val="ListParagraph"/>
        <w:numPr>
          <w:ilvl w:val="0"/>
          <w:numId w:val="1"/>
        </w:numPr>
        <w:spacing w:after="0" w:line="360" w:lineRule="auto"/>
        <w:jc w:val="both"/>
        <w:rPr>
          <w:rFonts w:cstheme="minorHAnsi"/>
          <w:color w:val="0D0D0D"/>
          <w:sz w:val="28"/>
          <w:szCs w:val="28"/>
        </w:rPr>
      </w:pPr>
      <w:r w:rsidRPr="00A71D59">
        <w:rPr>
          <w:rFonts w:cstheme="minorHAnsi"/>
          <w:color w:val="0D0D0D"/>
          <w:sz w:val="28"/>
          <w:szCs w:val="28"/>
        </w:rPr>
        <w:t>To enhance employability of the applicants and to cater the market demands for skilled class, appropriate arrangements for skilling of the youth have</w:t>
      </w:r>
      <w:r w:rsidR="0091768E">
        <w:rPr>
          <w:rFonts w:cstheme="minorHAnsi"/>
          <w:color w:val="0D0D0D"/>
          <w:sz w:val="28"/>
          <w:szCs w:val="28"/>
        </w:rPr>
        <w:t xml:space="preserve"> been </w:t>
      </w:r>
      <w:r w:rsidRPr="00A71D59">
        <w:rPr>
          <w:rFonts w:cstheme="minorHAnsi"/>
          <w:color w:val="0D0D0D"/>
          <w:sz w:val="28"/>
          <w:szCs w:val="28"/>
        </w:rPr>
        <w:t>done by imparting them skill</w:t>
      </w:r>
      <w:r w:rsidR="0091768E">
        <w:rPr>
          <w:rFonts w:cstheme="minorHAnsi"/>
          <w:color w:val="0D0D0D"/>
          <w:sz w:val="28"/>
          <w:szCs w:val="28"/>
        </w:rPr>
        <w:t xml:space="preserve"> traini</w:t>
      </w:r>
      <w:r w:rsidR="001956A3">
        <w:rPr>
          <w:rFonts w:cstheme="minorHAnsi"/>
          <w:color w:val="0D0D0D"/>
          <w:sz w:val="28"/>
          <w:szCs w:val="28"/>
        </w:rPr>
        <w:t xml:space="preserve">ng </w:t>
      </w:r>
      <w:r w:rsidRPr="00A71D59">
        <w:rPr>
          <w:rFonts w:cstheme="minorHAnsi"/>
          <w:color w:val="0D0D0D"/>
          <w:sz w:val="28"/>
          <w:szCs w:val="28"/>
        </w:rPr>
        <w:t>through Haryana Skill Development Mission (HSDM)</w:t>
      </w:r>
      <w:r w:rsidR="004A07CE">
        <w:rPr>
          <w:rFonts w:cstheme="minorHAnsi"/>
          <w:color w:val="0D0D0D"/>
          <w:sz w:val="28"/>
          <w:szCs w:val="28"/>
        </w:rPr>
        <w:t xml:space="preserve"> and </w:t>
      </w:r>
      <w:r w:rsidR="004A07CE" w:rsidRPr="004A07CE">
        <w:rPr>
          <w:rFonts w:cstheme="minorHAnsi"/>
          <w:color w:val="0D0D0D"/>
          <w:sz w:val="28"/>
          <w:szCs w:val="28"/>
        </w:rPr>
        <w:t>Shri Vishwakarma</w:t>
      </w:r>
      <w:bookmarkStart w:id="0" w:name="_GoBack"/>
      <w:bookmarkEnd w:id="0"/>
      <w:r w:rsidR="004A07CE" w:rsidRPr="004A07CE">
        <w:rPr>
          <w:rFonts w:cstheme="minorHAnsi"/>
          <w:color w:val="0D0D0D"/>
          <w:sz w:val="28"/>
          <w:szCs w:val="28"/>
        </w:rPr>
        <w:t xml:space="preserve"> Skill University</w:t>
      </w:r>
      <w:r w:rsidRPr="00A71D59">
        <w:rPr>
          <w:rFonts w:cstheme="minorHAnsi"/>
          <w:color w:val="0D0D0D"/>
          <w:sz w:val="28"/>
          <w:szCs w:val="28"/>
        </w:rPr>
        <w:t>.</w:t>
      </w:r>
    </w:p>
    <w:p w:rsidR="002F7E71" w:rsidRPr="00A71D59" w:rsidRDefault="002F7E71" w:rsidP="0073705E">
      <w:pPr>
        <w:pStyle w:val="ListParagraph"/>
        <w:numPr>
          <w:ilvl w:val="0"/>
          <w:numId w:val="1"/>
        </w:numPr>
        <w:spacing w:after="0" w:line="360" w:lineRule="auto"/>
        <w:jc w:val="both"/>
        <w:rPr>
          <w:rFonts w:cstheme="minorHAnsi"/>
          <w:color w:val="0D0D0D"/>
          <w:sz w:val="28"/>
          <w:szCs w:val="28"/>
        </w:rPr>
      </w:pPr>
      <w:r w:rsidRPr="00A71D59">
        <w:rPr>
          <w:rFonts w:cstheme="minorHAnsi"/>
          <w:color w:val="0D0D0D"/>
          <w:sz w:val="28"/>
          <w:szCs w:val="28"/>
        </w:rPr>
        <w:t xml:space="preserve">To extend available employment opportunities to youth of State, especially in private sector, the Directorate of Employment is regularly </w:t>
      </w:r>
      <w:r w:rsidRPr="00A71D59">
        <w:rPr>
          <w:rFonts w:cstheme="minorHAnsi"/>
          <w:color w:val="0D0D0D"/>
          <w:sz w:val="28"/>
          <w:szCs w:val="28"/>
        </w:rPr>
        <w:lastRenderedPageBreak/>
        <w:t>arrangi</w:t>
      </w:r>
      <w:r w:rsidR="00656F0A" w:rsidRPr="00A71D59">
        <w:rPr>
          <w:rFonts w:cstheme="minorHAnsi"/>
          <w:color w:val="0D0D0D"/>
          <w:sz w:val="28"/>
          <w:szCs w:val="28"/>
        </w:rPr>
        <w:t>ng, Job fairs, placement drives</w:t>
      </w:r>
      <w:r w:rsidR="0037466D" w:rsidRPr="00A71D59">
        <w:rPr>
          <w:rFonts w:cstheme="minorHAnsi"/>
          <w:color w:val="0D0D0D"/>
          <w:sz w:val="28"/>
          <w:szCs w:val="28"/>
        </w:rPr>
        <w:t>,</w:t>
      </w:r>
      <w:r w:rsidR="00656F0A" w:rsidRPr="00A71D59">
        <w:rPr>
          <w:rFonts w:cstheme="minorHAnsi"/>
          <w:color w:val="0D0D0D"/>
          <w:sz w:val="28"/>
          <w:szCs w:val="28"/>
        </w:rPr>
        <w:t xml:space="preserve"> </w:t>
      </w:r>
      <w:r w:rsidR="0037466D" w:rsidRPr="00A71D59">
        <w:rPr>
          <w:rFonts w:cstheme="minorHAnsi"/>
          <w:color w:val="0D0D0D"/>
          <w:sz w:val="28"/>
          <w:szCs w:val="28"/>
        </w:rPr>
        <w:t xml:space="preserve">placement through job aggregators and vacancy notification </w:t>
      </w:r>
      <w:r w:rsidR="00E441DA" w:rsidRPr="00A71D59">
        <w:rPr>
          <w:rFonts w:cstheme="minorHAnsi"/>
          <w:color w:val="0D0D0D"/>
          <w:sz w:val="28"/>
          <w:szCs w:val="28"/>
        </w:rPr>
        <w:t>under Employment Exchanges</w:t>
      </w:r>
      <w:r w:rsidR="00624527" w:rsidRPr="00A71D59">
        <w:rPr>
          <w:rFonts w:cstheme="minorHAnsi"/>
          <w:color w:val="0D0D0D"/>
          <w:sz w:val="28"/>
          <w:szCs w:val="28"/>
        </w:rPr>
        <w:t xml:space="preserve">(Compulsory Notification of Vacancies)Act,1959 </w:t>
      </w:r>
      <w:r w:rsidR="00E441DA" w:rsidRPr="00A71D59">
        <w:rPr>
          <w:rFonts w:cstheme="minorHAnsi"/>
          <w:color w:val="0D0D0D"/>
          <w:sz w:val="28"/>
          <w:szCs w:val="28"/>
        </w:rPr>
        <w:t>(both in public and private sector).</w:t>
      </w:r>
      <w:r w:rsidR="00E441DA" w:rsidRPr="00A71D59">
        <w:rPr>
          <w:rFonts w:cstheme="minorHAnsi"/>
          <w:sz w:val="28"/>
          <w:szCs w:val="28"/>
        </w:rPr>
        <w:t xml:space="preserve"> </w:t>
      </w:r>
    </w:p>
    <w:p w:rsidR="002F7E71" w:rsidRDefault="007348BC" w:rsidP="0073705E">
      <w:pPr>
        <w:pStyle w:val="ListParagraph"/>
        <w:numPr>
          <w:ilvl w:val="0"/>
          <w:numId w:val="1"/>
        </w:numPr>
        <w:spacing w:after="0" w:line="360" w:lineRule="auto"/>
        <w:jc w:val="both"/>
        <w:rPr>
          <w:rFonts w:cstheme="minorHAnsi"/>
          <w:b/>
          <w:bCs/>
          <w:color w:val="000000" w:themeColor="text1"/>
          <w:sz w:val="24"/>
          <w:szCs w:val="24"/>
        </w:rPr>
      </w:pPr>
      <w:r w:rsidRPr="00A71D59">
        <w:rPr>
          <w:rFonts w:eastAsia="Times New Roman" w:cstheme="minorHAnsi"/>
          <w:color w:val="000000"/>
          <w:sz w:val="28"/>
          <w:szCs w:val="28"/>
        </w:rPr>
        <w:t>Also,</w:t>
      </w:r>
      <w:r w:rsidR="002F6558">
        <w:rPr>
          <w:rFonts w:eastAsia="Times New Roman" w:cstheme="minorHAnsi"/>
          <w:color w:val="000000"/>
          <w:sz w:val="28"/>
          <w:szCs w:val="28"/>
        </w:rPr>
        <w:t xml:space="preserve"> The</w:t>
      </w:r>
      <w:r w:rsidRPr="00A71D59">
        <w:rPr>
          <w:rFonts w:eastAsia="Times New Roman" w:cstheme="minorHAnsi"/>
          <w:color w:val="000000"/>
          <w:sz w:val="28"/>
          <w:szCs w:val="28"/>
        </w:rPr>
        <w:t xml:space="preserve"> </w:t>
      </w:r>
      <w:r w:rsidRPr="00A71D59">
        <w:rPr>
          <w:rFonts w:cstheme="minorHAnsi"/>
          <w:color w:val="0D0D0D"/>
          <w:sz w:val="28"/>
          <w:szCs w:val="28"/>
        </w:rPr>
        <w:t>Haryana Public Service Commission and Haryana Staff Selection</w:t>
      </w:r>
      <w:r w:rsidR="004A07CE">
        <w:rPr>
          <w:rFonts w:cstheme="minorHAnsi"/>
          <w:color w:val="0D0D0D"/>
          <w:sz w:val="28"/>
          <w:szCs w:val="28"/>
        </w:rPr>
        <w:t xml:space="preserve"> Commission </w:t>
      </w:r>
      <w:proofErr w:type="gramStart"/>
      <w:r w:rsidR="004A07CE">
        <w:rPr>
          <w:rFonts w:cstheme="minorHAnsi"/>
          <w:color w:val="0D0D0D"/>
          <w:sz w:val="28"/>
          <w:szCs w:val="28"/>
        </w:rPr>
        <w:t>invites</w:t>
      </w:r>
      <w:proofErr w:type="gramEnd"/>
      <w:r w:rsidR="004A07CE">
        <w:rPr>
          <w:rFonts w:cstheme="minorHAnsi"/>
          <w:color w:val="0D0D0D"/>
          <w:sz w:val="28"/>
          <w:szCs w:val="28"/>
        </w:rPr>
        <w:t xml:space="preserve"> application from time to time</w:t>
      </w:r>
      <w:r w:rsidRPr="00A71D59">
        <w:rPr>
          <w:rFonts w:cstheme="minorHAnsi"/>
          <w:color w:val="0D0D0D"/>
          <w:sz w:val="28"/>
          <w:szCs w:val="28"/>
        </w:rPr>
        <w:t xml:space="preserve"> for various categories of posts, through advertisement and making selection thereof. </w:t>
      </w:r>
      <w:r w:rsidR="002F7E71">
        <w:rPr>
          <w:rFonts w:cstheme="minorHAnsi"/>
          <w:b/>
          <w:bCs/>
          <w:color w:val="000000" w:themeColor="text1"/>
          <w:sz w:val="24"/>
          <w:szCs w:val="24"/>
        </w:rPr>
        <w:br w:type="page"/>
      </w:r>
    </w:p>
    <w:p w:rsidR="004D5F29" w:rsidRPr="00656F0A" w:rsidRDefault="004D5F29" w:rsidP="004D5F29">
      <w:pPr>
        <w:spacing w:after="0" w:line="240" w:lineRule="auto"/>
        <w:jc w:val="center"/>
        <w:rPr>
          <w:rFonts w:cstheme="minorHAnsi"/>
          <w:b/>
          <w:bCs/>
          <w:color w:val="000000" w:themeColor="text1"/>
          <w:sz w:val="28"/>
          <w:szCs w:val="28"/>
        </w:rPr>
      </w:pPr>
      <w:r w:rsidRPr="00656F0A">
        <w:rPr>
          <w:rFonts w:cstheme="minorHAnsi"/>
          <w:b/>
          <w:bCs/>
          <w:color w:val="000000" w:themeColor="text1"/>
          <w:sz w:val="28"/>
          <w:szCs w:val="28"/>
        </w:rPr>
        <w:lastRenderedPageBreak/>
        <w:t>Note for Pad</w:t>
      </w:r>
    </w:p>
    <w:p w:rsidR="00E6480D" w:rsidRPr="00656F0A" w:rsidRDefault="00E6480D" w:rsidP="004D5F29">
      <w:pPr>
        <w:spacing w:after="0" w:line="240" w:lineRule="auto"/>
        <w:jc w:val="center"/>
        <w:rPr>
          <w:rFonts w:cstheme="minorHAnsi"/>
          <w:b/>
          <w:bCs/>
          <w:color w:val="000000" w:themeColor="text1"/>
          <w:sz w:val="28"/>
          <w:szCs w:val="28"/>
        </w:rPr>
      </w:pPr>
    </w:p>
    <w:p w:rsidR="007348BC" w:rsidRPr="00656F0A" w:rsidRDefault="007348BC" w:rsidP="0073705E">
      <w:pPr>
        <w:pStyle w:val="ListParagraph"/>
        <w:numPr>
          <w:ilvl w:val="0"/>
          <w:numId w:val="4"/>
        </w:numPr>
        <w:spacing w:after="0" w:line="360" w:lineRule="auto"/>
        <w:ind w:left="360"/>
        <w:jc w:val="both"/>
        <w:rPr>
          <w:rFonts w:cstheme="minorHAnsi"/>
          <w:sz w:val="28"/>
          <w:szCs w:val="28"/>
        </w:rPr>
      </w:pPr>
      <w:r w:rsidRPr="00656F0A">
        <w:rPr>
          <w:rFonts w:cstheme="minorHAnsi"/>
          <w:color w:val="0D0D0D"/>
          <w:sz w:val="28"/>
          <w:szCs w:val="28"/>
        </w:rPr>
        <w:t>To extend available employment opportunities to youth of State, especially in private sector, the Directorate of Employment is regularly arranging, Job fairs, placement drives,</w:t>
      </w:r>
      <w:r w:rsidR="005F55F2" w:rsidRPr="00656F0A">
        <w:rPr>
          <w:rFonts w:cstheme="minorHAnsi"/>
          <w:color w:val="0D0D0D"/>
          <w:sz w:val="28"/>
          <w:szCs w:val="28"/>
        </w:rPr>
        <w:t xml:space="preserve"> </w:t>
      </w:r>
      <w:r w:rsidRPr="00656F0A">
        <w:rPr>
          <w:rFonts w:cstheme="minorHAnsi"/>
          <w:color w:val="0D0D0D"/>
          <w:sz w:val="28"/>
          <w:szCs w:val="28"/>
        </w:rPr>
        <w:t>placement through job aggregators and vacancy notification under Employment Exchanges(Compulsory Notification of Vacancies)Act,1959 (both in public and private sector).</w:t>
      </w:r>
      <w:r w:rsidR="00D55CD8">
        <w:rPr>
          <w:rFonts w:cstheme="minorHAnsi"/>
          <w:sz w:val="28"/>
          <w:szCs w:val="28"/>
        </w:rPr>
        <w:t xml:space="preserve"> In December 2014</w:t>
      </w:r>
      <w:r w:rsidRPr="00656F0A">
        <w:rPr>
          <w:rFonts w:cstheme="minorHAnsi"/>
          <w:sz w:val="28"/>
          <w:szCs w:val="28"/>
        </w:rPr>
        <w:t>, a total of 7.86 lacs applicants were registered with various employment exchanges in the State and whereas in February-2023, the figure has been reduced to 6.46 lacs applicants.</w:t>
      </w:r>
      <w:r w:rsidRPr="00656F0A">
        <w:rPr>
          <w:sz w:val="28"/>
          <w:szCs w:val="28"/>
        </w:rPr>
        <w:t xml:space="preserve"> </w:t>
      </w:r>
      <w:r w:rsidRPr="00656F0A">
        <w:rPr>
          <w:rFonts w:cstheme="minorHAnsi"/>
          <w:sz w:val="28"/>
          <w:szCs w:val="28"/>
        </w:rPr>
        <w:t>During the period i.e., October-2014 to January-2023, a total of 1</w:t>
      </w:r>
      <w:proofErr w:type="gramStart"/>
      <w:r w:rsidRPr="00656F0A">
        <w:rPr>
          <w:rFonts w:cstheme="minorHAnsi"/>
          <w:sz w:val="28"/>
          <w:szCs w:val="28"/>
        </w:rPr>
        <w:t>,80,426</w:t>
      </w:r>
      <w:proofErr w:type="gramEnd"/>
      <w:r w:rsidRPr="00656F0A">
        <w:rPr>
          <w:rFonts w:cstheme="minorHAnsi"/>
          <w:sz w:val="28"/>
          <w:szCs w:val="28"/>
        </w:rPr>
        <w:t xml:space="preserve"> persons have been placed through above mentioned activities. </w:t>
      </w:r>
    </w:p>
    <w:p w:rsidR="008840AF" w:rsidRPr="00656F0A" w:rsidRDefault="005100E5" w:rsidP="0073705E">
      <w:pPr>
        <w:pStyle w:val="ListParagraph"/>
        <w:numPr>
          <w:ilvl w:val="0"/>
          <w:numId w:val="4"/>
        </w:numPr>
        <w:spacing w:after="0" w:line="360" w:lineRule="auto"/>
        <w:ind w:left="360"/>
        <w:jc w:val="both"/>
        <w:rPr>
          <w:rFonts w:cstheme="minorHAnsi"/>
          <w:sz w:val="28"/>
          <w:szCs w:val="28"/>
        </w:rPr>
      </w:pPr>
      <w:r w:rsidRPr="00656F0A">
        <w:rPr>
          <w:rFonts w:cstheme="minorHAnsi"/>
          <w:sz w:val="28"/>
          <w:szCs w:val="28"/>
        </w:rPr>
        <w:t>Centre for Monitoring Indian Economy (</w:t>
      </w:r>
      <w:r w:rsidR="008840AF" w:rsidRPr="00656F0A">
        <w:rPr>
          <w:rFonts w:cstheme="minorHAnsi"/>
          <w:sz w:val="28"/>
          <w:szCs w:val="28"/>
        </w:rPr>
        <w:t>CMIE</w:t>
      </w:r>
      <w:r w:rsidRPr="00656F0A">
        <w:rPr>
          <w:rFonts w:cstheme="minorHAnsi"/>
          <w:sz w:val="28"/>
          <w:szCs w:val="28"/>
        </w:rPr>
        <w:t>)</w:t>
      </w:r>
      <w:r w:rsidR="008840AF" w:rsidRPr="00656F0A">
        <w:rPr>
          <w:rFonts w:cstheme="minorHAnsi"/>
          <w:sz w:val="28"/>
          <w:szCs w:val="28"/>
        </w:rPr>
        <w:t xml:space="preserve"> is a profit-oriented, privately owned company. It cannot be said to be unbiased and free from prejudices as CMIE data is available online for purchase, its services generate subscription revenues as it also conducts customized survey as per the requirements of any customer on a paid basis. Hence, its data on unemployment rate (which is suspiciously available for free as "public good") appears to be driven by some disguised agenda, best known to them.</w:t>
      </w:r>
    </w:p>
    <w:p w:rsidR="008840AF" w:rsidRPr="00656F0A" w:rsidRDefault="008840AF" w:rsidP="008840AF">
      <w:pPr>
        <w:spacing w:after="0" w:line="360" w:lineRule="auto"/>
        <w:ind w:left="360" w:firstLine="360"/>
        <w:jc w:val="both"/>
        <w:rPr>
          <w:rFonts w:cstheme="minorHAnsi"/>
          <w:sz w:val="28"/>
          <w:szCs w:val="28"/>
        </w:rPr>
      </w:pPr>
      <w:r w:rsidRPr="00656F0A">
        <w:rPr>
          <w:rFonts w:eastAsiaTheme="minorHAnsi" w:cstheme="minorHAnsi"/>
          <w:sz w:val="28"/>
          <w:szCs w:val="28"/>
        </w:rPr>
        <w:t xml:space="preserve">These monthly reports of CMIE contain a number of irregularities in Data, Design, Questionnaire, skewed Geographical &amp; Demographical Sampling and Non-representative </w:t>
      </w:r>
      <w:r w:rsidR="00CC39DA" w:rsidRPr="00CC39DA">
        <w:rPr>
          <w:rFonts w:eastAsiaTheme="minorHAnsi" w:cstheme="minorHAnsi"/>
          <w:sz w:val="28"/>
          <w:szCs w:val="28"/>
        </w:rPr>
        <w:t>Sample.</w:t>
      </w:r>
      <w:r w:rsidR="00CC39DA">
        <w:rPr>
          <w:rFonts w:eastAsiaTheme="minorHAnsi" w:cstheme="minorHAnsi"/>
          <w:sz w:val="28"/>
          <w:szCs w:val="28"/>
        </w:rPr>
        <w:t xml:space="preserve"> </w:t>
      </w:r>
      <w:r w:rsidRPr="00656F0A">
        <w:rPr>
          <w:rFonts w:eastAsiaTheme="minorHAnsi" w:cstheme="minorHAnsi"/>
          <w:sz w:val="28"/>
          <w:szCs w:val="28"/>
        </w:rPr>
        <w:t xml:space="preserve">The organization bases its study on a fixed panel of household over a span of four months. Also it counts an individual as employed if he or she is engaged in any economic activity either on the day of survey or is generally regularly. Methodology followed by the company is fraught with errors as CMIE does not prepare any frame of household of a sample village or block before embarking on the survey engaged in an economic activity. </w:t>
      </w:r>
    </w:p>
    <w:p w:rsidR="006D70EA" w:rsidRPr="00656F0A" w:rsidRDefault="006D70EA" w:rsidP="008840AF">
      <w:pPr>
        <w:pStyle w:val="ListParagraph"/>
        <w:spacing w:after="0" w:line="360" w:lineRule="auto"/>
        <w:ind w:left="360" w:firstLine="360"/>
        <w:jc w:val="both"/>
        <w:rPr>
          <w:rFonts w:cstheme="minorHAnsi"/>
          <w:sz w:val="28"/>
          <w:szCs w:val="28"/>
        </w:rPr>
      </w:pPr>
      <w:r w:rsidRPr="00656F0A">
        <w:rPr>
          <w:rFonts w:cstheme="minorHAnsi"/>
          <w:sz w:val="28"/>
          <w:szCs w:val="28"/>
        </w:rPr>
        <w:t xml:space="preserve">The unemployment rate in State of Haryana by Centre for Monitoring Indian Economy </w:t>
      </w:r>
      <w:proofErr w:type="spellStart"/>
      <w:r w:rsidRPr="00656F0A">
        <w:rPr>
          <w:rFonts w:cstheme="minorHAnsi"/>
          <w:sz w:val="28"/>
          <w:szCs w:val="28"/>
        </w:rPr>
        <w:t>Pvt.</w:t>
      </w:r>
      <w:proofErr w:type="spellEnd"/>
      <w:r w:rsidRPr="00656F0A">
        <w:rPr>
          <w:rFonts w:cstheme="minorHAnsi"/>
          <w:sz w:val="28"/>
          <w:szCs w:val="28"/>
        </w:rPr>
        <w:t xml:space="preserve"> Ltd. (CMIE) in its monthly time </w:t>
      </w:r>
      <w:proofErr w:type="gramStart"/>
      <w:r w:rsidRPr="00656F0A">
        <w:rPr>
          <w:rFonts w:cstheme="minorHAnsi"/>
          <w:sz w:val="28"/>
          <w:szCs w:val="28"/>
        </w:rPr>
        <w:t>series,</w:t>
      </w:r>
      <w:proofErr w:type="gramEnd"/>
      <w:r w:rsidRPr="00656F0A">
        <w:rPr>
          <w:rFonts w:cstheme="minorHAnsi"/>
          <w:sz w:val="28"/>
          <w:szCs w:val="28"/>
        </w:rPr>
        <w:t xml:space="preserve"> shows a false picture of </w:t>
      </w:r>
      <w:r w:rsidRPr="00656F0A">
        <w:rPr>
          <w:rFonts w:cstheme="minorHAnsi"/>
          <w:sz w:val="28"/>
          <w:szCs w:val="28"/>
        </w:rPr>
        <w:lastRenderedPageBreak/>
        <w:t>employment scenario in Haryana. Earlier also, at many occasions the Government of Haryana has refuted these fictitious figures of unemp</w:t>
      </w:r>
      <w:r w:rsidR="00D80603" w:rsidRPr="00656F0A">
        <w:rPr>
          <w:rFonts w:cstheme="minorHAnsi"/>
          <w:sz w:val="28"/>
          <w:szCs w:val="28"/>
        </w:rPr>
        <w:t xml:space="preserve">loyment rate published by CMIE. </w:t>
      </w:r>
      <w:r w:rsidR="000110AD">
        <w:rPr>
          <w:rFonts w:cstheme="minorHAnsi"/>
          <w:sz w:val="28"/>
          <w:szCs w:val="28"/>
        </w:rPr>
        <w:t>According to following table m</w:t>
      </w:r>
      <w:r w:rsidRPr="00656F0A">
        <w:rPr>
          <w:rFonts w:cstheme="minorHAnsi"/>
          <w:sz w:val="28"/>
          <w:szCs w:val="28"/>
        </w:rPr>
        <w:t xml:space="preserve">onthly comparison of CMIE report doesn’t seem to be appropriate as huge fluctuation in the percentage of unemployment rate for the State has been reported. However, no justification to the same has been provided on CMIE website or their public releases.       </w:t>
      </w:r>
    </w:p>
    <w:tbl>
      <w:tblPr>
        <w:tblStyle w:val="TableGrid"/>
        <w:tblW w:w="0" w:type="auto"/>
        <w:jc w:val="center"/>
        <w:tblInd w:w="360" w:type="dxa"/>
        <w:tblLook w:val="04A0" w:firstRow="1" w:lastRow="0" w:firstColumn="1" w:lastColumn="0" w:noHBand="0" w:noVBand="1"/>
      </w:tblPr>
      <w:tblGrid>
        <w:gridCol w:w="933"/>
        <w:gridCol w:w="2475"/>
        <w:gridCol w:w="2894"/>
      </w:tblGrid>
      <w:tr w:rsidR="00D80603" w:rsidRPr="00656F0A" w:rsidTr="00656F0A">
        <w:trPr>
          <w:jc w:val="center"/>
        </w:trPr>
        <w:tc>
          <w:tcPr>
            <w:tcW w:w="933" w:type="dxa"/>
          </w:tcPr>
          <w:p w:rsidR="00D80603" w:rsidRPr="00656F0A" w:rsidRDefault="00D80603" w:rsidP="002838DA">
            <w:pPr>
              <w:rPr>
                <w:rFonts w:cstheme="minorHAnsi"/>
                <w:b/>
                <w:bCs/>
                <w:sz w:val="28"/>
                <w:szCs w:val="28"/>
              </w:rPr>
            </w:pPr>
            <w:proofErr w:type="spellStart"/>
            <w:r w:rsidRPr="00656F0A">
              <w:rPr>
                <w:rFonts w:cstheme="minorHAnsi"/>
                <w:b/>
                <w:bCs/>
                <w:sz w:val="28"/>
                <w:szCs w:val="28"/>
              </w:rPr>
              <w:t>Sr.No</w:t>
            </w:r>
            <w:proofErr w:type="spellEnd"/>
            <w:r w:rsidRPr="00656F0A">
              <w:rPr>
                <w:rFonts w:cstheme="minorHAnsi"/>
                <w:b/>
                <w:bCs/>
                <w:sz w:val="28"/>
                <w:szCs w:val="28"/>
              </w:rPr>
              <w:t>.</w:t>
            </w:r>
          </w:p>
        </w:tc>
        <w:tc>
          <w:tcPr>
            <w:tcW w:w="2475" w:type="dxa"/>
          </w:tcPr>
          <w:p w:rsidR="00D80603" w:rsidRPr="00656F0A" w:rsidRDefault="00D80603" w:rsidP="002838DA">
            <w:pPr>
              <w:rPr>
                <w:rFonts w:cstheme="minorHAnsi"/>
                <w:b/>
                <w:bCs/>
                <w:sz w:val="28"/>
                <w:szCs w:val="28"/>
              </w:rPr>
            </w:pPr>
            <w:r w:rsidRPr="00656F0A">
              <w:rPr>
                <w:rFonts w:cstheme="minorHAnsi"/>
                <w:b/>
                <w:bCs/>
                <w:sz w:val="28"/>
                <w:szCs w:val="28"/>
              </w:rPr>
              <w:t>Monthly Report</w:t>
            </w:r>
          </w:p>
        </w:tc>
        <w:tc>
          <w:tcPr>
            <w:tcW w:w="2894" w:type="dxa"/>
          </w:tcPr>
          <w:p w:rsidR="00D80603" w:rsidRPr="00656F0A" w:rsidRDefault="00D80603" w:rsidP="00D80603">
            <w:pPr>
              <w:pStyle w:val="ListParagraph"/>
              <w:spacing w:line="360" w:lineRule="auto"/>
              <w:ind w:left="0"/>
              <w:jc w:val="both"/>
              <w:rPr>
                <w:rFonts w:cstheme="minorHAnsi"/>
                <w:sz w:val="28"/>
                <w:szCs w:val="28"/>
              </w:rPr>
            </w:pPr>
            <w:r w:rsidRPr="00656F0A">
              <w:rPr>
                <w:rFonts w:cstheme="minorHAnsi"/>
                <w:b/>
                <w:sz w:val="28"/>
                <w:szCs w:val="28"/>
              </w:rPr>
              <w:t>Unemployment Rate</w:t>
            </w:r>
          </w:p>
        </w:tc>
      </w:tr>
      <w:tr w:rsidR="00821EE9" w:rsidRPr="00656F0A" w:rsidTr="00656F0A">
        <w:trPr>
          <w:trHeight w:val="170"/>
          <w:jc w:val="center"/>
        </w:trPr>
        <w:tc>
          <w:tcPr>
            <w:tcW w:w="933" w:type="dxa"/>
          </w:tcPr>
          <w:p w:rsidR="00821EE9" w:rsidRPr="0092015F" w:rsidRDefault="00821EE9" w:rsidP="002838DA">
            <w:pPr>
              <w:rPr>
                <w:rFonts w:cstheme="minorHAnsi"/>
                <w:sz w:val="28"/>
                <w:szCs w:val="28"/>
              </w:rPr>
            </w:pPr>
            <w:r w:rsidRPr="0092015F">
              <w:rPr>
                <w:rFonts w:cstheme="minorHAnsi"/>
                <w:sz w:val="28"/>
                <w:szCs w:val="28"/>
              </w:rPr>
              <w:t>1.</w:t>
            </w:r>
          </w:p>
        </w:tc>
        <w:tc>
          <w:tcPr>
            <w:tcW w:w="2475" w:type="dxa"/>
          </w:tcPr>
          <w:p w:rsidR="00821EE9" w:rsidRPr="0092015F" w:rsidRDefault="00821EE9" w:rsidP="002838DA">
            <w:pPr>
              <w:rPr>
                <w:rFonts w:cstheme="minorHAnsi"/>
                <w:sz w:val="28"/>
                <w:szCs w:val="28"/>
              </w:rPr>
            </w:pPr>
            <w:r w:rsidRPr="0092015F">
              <w:rPr>
                <w:rFonts w:cstheme="minorHAnsi"/>
                <w:sz w:val="28"/>
                <w:szCs w:val="28"/>
              </w:rPr>
              <w:t>January-2022</w:t>
            </w:r>
          </w:p>
        </w:tc>
        <w:tc>
          <w:tcPr>
            <w:tcW w:w="2894" w:type="dxa"/>
          </w:tcPr>
          <w:p w:rsidR="00821EE9" w:rsidRPr="0092015F" w:rsidRDefault="00C13B63" w:rsidP="00D80603">
            <w:pPr>
              <w:pStyle w:val="ListParagraph"/>
              <w:spacing w:line="360" w:lineRule="auto"/>
              <w:ind w:left="0"/>
              <w:jc w:val="both"/>
              <w:rPr>
                <w:rFonts w:cstheme="minorHAnsi"/>
                <w:sz w:val="28"/>
                <w:szCs w:val="28"/>
              </w:rPr>
            </w:pPr>
            <w:r w:rsidRPr="0092015F">
              <w:rPr>
                <w:rFonts w:cstheme="minorHAnsi"/>
                <w:sz w:val="28"/>
                <w:szCs w:val="28"/>
              </w:rPr>
              <w:t>23.4%</w:t>
            </w:r>
          </w:p>
        </w:tc>
      </w:tr>
      <w:tr w:rsidR="00821EE9" w:rsidRPr="00656F0A" w:rsidTr="00656F0A">
        <w:trPr>
          <w:jc w:val="center"/>
        </w:trPr>
        <w:tc>
          <w:tcPr>
            <w:tcW w:w="933" w:type="dxa"/>
          </w:tcPr>
          <w:p w:rsidR="00821EE9" w:rsidRPr="0092015F" w:rsidRDefault="00821EE9" w:rsidP="002838DA">
            <w:pPr>
              <w:rPr>
                <w:rFonts w:cstheme="minorHAnsi"/>
                <w:sz w:val="28"/>
                <w:szCs w:val="28"/>
              </w:rPr>
            </w:pPr>
            <w:r w:rsidRPr="0092015F">
              <w:rPr>
                <w:rFonts w:cstheme="minorHAnsi"/>
                <w:sz w:val="28"/>
                <w:szCs w:val="28"/>
              </w:rPr>
              <w:t>2.</w:t>
            </w:r>
          </w:p>
        </w:tc>
        <w:tc>
          <w:tcPr>
            <w:tcW w:w="2475" w:type="dxa"/>
          </w:tcPr>
          <w:p w:rsidR="00821EE9" w:rsidRPr="0092015F" w:rsidRDefault="00821EE9" w:rsidP="002838DA">
            <w:pPr>
              <w:rPr>
                <w:rFonts w:cstheme="minorHAnsi"/>
                <w:sz w:val="28"/>
                <w:szCs w:val="28"/>
              </w:rPr>
            </w:pPr>
            <w:r w:rsidRPr="0092015F">
              <w:rPr>
                <w:rFonts w:cstheme="minorHAnsi"/>
                <w:sz w:val="28"/>
                <w:szCs w:val="28"/>
              </w:rPr>
              <w:t>February -2022</w:t>
            </w:r>
          </w:p>
        </w:tc>
        <w:tc>
          <w:tcPr>
            <w:tcW w:w="2894" w:type="dxa"/>
          </w:tcPr>
          <w:p w:rsidR="00821EE9" w:rsidRPr="0092015F" w:rsidRDefault="00C13B63" w:rsidP="00D80603">
            <w:pPr>
              <w:pStyle w:val="ListParagraph"/>
              <w:spacing w:line="360" w:lineRule="auto"/>
              <w:ind w:left="0"/>
              <w:jc w:val="both"/>
              <w:rPr>
                <w:rFonts w:cstheme="minorHAnsi"/>
                <w:sz w:val="28"/>
                <w:szCs w:val="28"/>
              </w:rPr>
            </w:pPr>
            <w:r w:rsidRPr="0092015F">
              <w:rPr>
                <w:rFonts w:cstheme="minorHAnsi"/>
                <w:sz w:val="28"/>
                <w:szCs w:val="28"/>
              </w:rPr>
              <w:t>30.9%</w:t>
            </w:r>
          </w:p>
        </w:tc>
      </w:tr>
      <w:tr w:rsidR="00821EE9" w:rsidRPr="00656F0A" w:rsidTr="00656F0A">
        <w:trPr>
          <w:jc w:val="center"/>
        </w:trPr>
        <w:tc>
          <w:tcPr>
            <w:tcW w:w="933" w:type="dxa"/>
          </w:tcPr>
          <w:p w:rsidR="00821EE9" w:rsidRPr="0092015F" w:rsidRDefault="00821EE9" w:rsidP="002838DA">
            <w:pPr>
              <w:rPr>
                <w:rFonts w:cstheme="minorHAnsi"/>
                <w:sz w:val="28"/>
                <w:szCs w:val="28"/>
              </w:rPr>
            </w:pPr>
            <w:r w:rsidRPr="0092015F">
              <w:rPr>
                <w:rFonts w:cstheme="minorHAnsi"/>
                <w:sz w:val="28"/>
                <w:szCs w:val="28"/>
              </w:rPr>
              <w:t>3.</w:t>
            </w:r>
          </w:p>
        </w:tc>
        <w:tc>
          <w:tcPr>
            <w:tcW w:w="2475" w:type="dxa"/>
          </w:tcPr>
          <w:p w:rsidR="00821EE9" w:rsidRPr="0092015F" w:rsidRDefault="00821EE9" w:rsidP="002838DA">
            <w:pPr>
              <w:rPr>
                <w:rFonts w:cstheme="minorHAnsi"/>
                <w:sz w:val="28"/>
                <w:szCs w:val="28"/>
              </w:rPr>
            </w:pPr>
            <w:r w:rsidRPr="0092015F">
              <w:rPr>
                <w:rFonts w:cstheme="minorHAnsi"/>
                <w:sz w:val="28"/>
                <w:szCs w:val="28"/>
              </w:rPr>
              <w:t>March-2022</w:t>
            </w:r>
          </w:p>
        </w:tc>
        <w:tc>
          <w:tcPr>
            <w:tcW w:w="2894" w:type="dxa"/>
          </w:tcPr>
          <w:p w:rsidR="00821EE9" w:rsidRPr="0092015F" w:rsidRDefault="00C13B63" w:rsidP="00D80603">
            <w:pPr>
              <w:pStyle w:val="ListParagraph"/>
              <w:spacing w:line="360" w:lineRule="auto"/>
              <w:ind w:left="0"/>
              <w:jc w:val="both"/>
              <w:rPr>
                <w:rFonts w:cstheme="minorHAnsi"/>
                <w:sz w:val="28"/>
                <w:szCs w:val="28"/>
              </w:rPr>
            </w:pPr>
            <w:r w:rsidRPr="0092015F">
              <w:rPr>
                <w:rFonts w:cstheme="minorHAnsi"/>
                <w:sz w:val="28"/>
                <w:szCs w:val="28"/>
              </w:rPr>
              <w:t>26.5%</w:t>
            </w:r>
          </w:p>
        </w:tc>
      </w:tr>
      <w:tr w:rsidR="00821EE9" w:rsidRPr="00656F0A" w:rsidTr="00656F0A">
        <w:trPr>
          <w:jc w:val="center"/>
        </w:trPr>
        <w:tc>
          <w:tcPr>
            <w:tcW w:w="933" w:type="dxa"/>
          </w:tcPr>
          <w:p w:rsidR="00821EE9" w:rsidRPr="0092015F" w:rsidRDefault="00821EE9" w:rsidP="002838DA">
            <w:pPr>
              <w:rPr>
                <w:rFonts w:cstheme="minorHAnsi"/>
                <w:sz w:val="28"/>
                <w:szCs w:val="28"/>
              </w:rPr>
            </w:pPr>
            <w:r w:rsidRPr="0092015F">
              <w:rPr>
                <w:rFonts w:cstheme="minorHAnsi"/>
                <w:sz w:val="28"/>
                <w:szCs w:val="28"/>
              </w:rPr>
              <w:t>4.</w:t>
            </w:r>
          </w:p>
        </w:tc>
        <w:tc>
          <w:tcPr>
            <w:tcW w:w="2475" w:type="dxa"/>
          </w:tcPr>
          <w:p w:rsidR="00821EE9" w:rsidRPr="0092015F" w:rsidRDefault="00821EE9" w:rsidP="002838DA">
            <w:pPr>
              <w:rPr>
                <w:rFonts w:cstheme="minorHAnsi"/>
                <w:sz w:val="28"/>
                <w:szCs w:val="28"/>
              </w:rPr>
            </w:pPr>
            <w:r w:rsidRPr="0092015F">
              <w:rPr>
                <w:rFonts w:cstheme="minorHAnsi"/>
                <w:sz w:val="28"/>
                <w:szCs w:val="28"/>
              </w:rPr>
              <w:t>April-2022</w:t>
            </w:r>
          </w:p>
        </w:tc>
        <w:tc>
          <w:tcPr>
            <w:tcW w:w="2894" w:type="dxa"/>
          </w:tcPr>
          <w:p w:rsidR="00821EE9" w:rsidRPr="0092015F" w:rsidRDefault="00C13B63" w:rsidP="00D80603">
            <w:pPr>
              <w:pStyle w:val="ListParagraph"/>
              <w:spacing w:line="360" w:lineRule="auto"/>
              <w:ind w:left="0"/>
              <w:jc w:val="both"/>
              <w:rPr>
                <w:rFonts w:cstheme="minorHAnsi"/>
                <w:sz w:val="28"/>
                <w:szCs w:val="28"/>
              </w:rPr>
            </w:pPr>
            <w:r w:rsidRPr="0092015F">
              <w:rPr>
                <w:rFonts w:cstheme="minorHAnsi"/>
                <w:sz w:val="28"/>
                <w:szCs w:val="28"/>
              </w:rPr>
              <w:t>34.5%</w:t>
            </w:r>
          </w:p>
        </w:tc>
      </w:tr>
      <w:tr w:rsidR="00821EE9" w:rsidRPr="00656F0A" w:rsidTr="00656F0A">
        <w:trPr>
          <w:jc w:val="center"/>
        </w:trPr>
        <w:tc>
          <w:tcPr>
            <w:tcW w:w="933" w:type="dxa"/>
          </w:tcPr>
          <w:p w:rsidR="00821EE9" w:rsidRPr="0092015F" w:rsidRDefault="00821EE9" w:rsidP="002838DA">
            <w:pPr>
              <w:rPr>
                <w:rFonts w:cstheme="minorHAnsi"/>
                <w:sz w:val="28"/>
                <w:szCs w:val="28"/>
              </w:rPr>
            </w:pPr>
            <w:r w:rsidRPr="0092015F">
              <w:rPr>
                <w:rFonts w:cstheme="minorHAnsi"/>
                <w:sz w:val="28"/>
                <w:szCs w:val="28"/>
              </w:rPr>
              <w:t>5.</w:t>
            </w:r>
          </w:p>
        </w:tc>
        <w:tc>
          <w:tcPr>
            <w:tcW w:w="2475" w:type="dxa"/>
          </w:tcPr>
          <w:p w:rsidR="00821EE9" w:rsidRPr="0092015F" w:rsidRDefault="00821EE9" w:rsidP="002838DA">
            <w:pPr>
              <w:rPr>
                <w:rFonts w:cstheme="minorHAnsi"/>
                <w:sz w:val="28"/>
                <w:szCs w:val="28"/>
              </w:rPr>
            </w:pPr>
            <w:r w:rsidRPr="0092015F">
              <w:rPr>
                <w:rFonts w:cstheme="minorHAnsi"/>
                <w:sz w:val="28"/>
                <w:szCs w:val="28"/>
              </w:rPr>
              <w:t>May-2022</w:t>
            </w:r>
          </w:p>
        </w:tc>
        <w:tc>
          <w:tcPr>
            <w:tcW w:w="2894" w:type="dxa"/>
          </w:tcPr>
          <w:p w:rsidR="00821EE9" w:rsidRPr="0092015F" w:rsidRDefault="00C13B63" w:rsidP="00D80603">
            <w:pPr>
              <w:pStyle w:val="ListParagraph"/>
              <w:spacing w:line="360" w:lineRule="auto"/>
              <w:ind w:left="0"/>
              <w:jc w:val="both"/>
              <w:rPr>
                <w:rFonts w:cstheme="minorHAnsi"/>
                <w:sz w:val="28"/>
                <w:szCs w:val="28"/>
              </w:rPr>
            </w:pPr>
            <w:r w:rsidRPr="0092015F">
              <w:rPr>
                <w:rFonts w:cstheme="minorHAnsi"/>
                <w:sz w:val="28"/>
                <w:szCs w:val="28"/>
              </w:rPr>
              <w:t>24.6%</w:t>
            </w:r>
          </w:p>
        </w:tc>
      </w:tr>
      <w:tr w:rsidR="00821EE9" w:rsidRPr="00656F0A" w:rsidTr="00656F0A">
        <w:trPr>
          <w:jc w:val="center"/>
        </w:trPr>
        <w:tc>
          <w:tcPr>
            <w:tcW w:w="933" w:type="dxa"/>
          </w:tcPr>
          <w:p w:rsidR="00821EE9" w:rsidRPr="0092015F" w:rsidRDefault="00821EE9" w:rsidP="002838DA">
            <w:pPr>
              <w:rPr>
                <w:rFonts w:cstheme="minorHAnsi"/>
                <w:sz w:val="28"/>
                <w:szCs w:val="28"/>
              </w:rPr>
            </w:pPr>
            <w:r w:rsidRPr="0092015F">
              <w:rPr>
                <w:rFonts w:cstheme="minorHAnsi"/>
                <w:sz w:val="28"/>
                <w:szCs w:val="28"/>
              </w:rPr>
              <w:t>6.</w:t>
            </w:r>
          </w:p>
        </w:tc>
        <w:tc>
          <w:tcPr>
            <w:tcW w:w="2475" w:type="dxa"/>
          </w:tcPr>
          <w:p w:rsidR="00821EE9" w:rsidRPr="0092015F" w:rsidRDefault="00821EE9" w:rsidP="002838DA">
            <w:pPr>
              <w:rPr>
                <w:rFonts w:cstheme="minorHAnsi"/>
                <w:sz w:val="28"/>
                <w:szCs w:val="28"/>
              </w:rPr>
            </w:pPr>
            <w:r w:rsidRPr="0092015F">
              <w:rPr>
                <w:rFonts w:cstheme="minorHAnsi"/>
                <w:sz w:val="28"/>
                <w:szCs w:val="28"/>
              </w:rPr>
              <w:t>June-2022</w:t>
            </w:r>
          </w:p>
        </w:tc>
        <w:tc>
          <w:tcPr>
            <w:tcW w:w="2894" w:type="dxa"/>
          </w:tcPr>
          <w:p w:rsidR="00821EE9" w:rsidRPr="0092015F" w:rsidRDefault="00C13B63" w:rsidP="00D80603">
            <w:pPr>
              <w:pStyle w:val="ListParagraph"/>
              <w:spacing w:line="360" w:lineRule="auto"/>
              <w:ind w:left="0"/>
              <w:jc w:val="both"/>
              <w:rPr>
                <w:rFonts w:cstheme="minorHAnsi"/>
                <w:sz w:val="28"/>
                <w:szCs w:val="28"/>
              </w:rPr>
            </w:pPr>
            <w:r w:rsidRPr="0092015F">
              <w:rPr>
                <w:rFonts w:cstheme="minorHAnsi"/>
                <w:sz w:val="28"/>
                <w:szCs w:val="28"/>
              </w:rPr>
              <w:t>30.5%</w:t>
            </w:r>
          </w:p>
        </w:tc>
      </w:tr>
      <w:tr w:rsidR="00821EE9" w:rsidRPr="00656F0A" w:rsidTr="00656F0A">
        <w:trPr>
          <w:jc w:val="center"/>
        </w:trPr>
        <w:tc>
          <w:tcPr>
            <w:tcW w:w="933" w:type="dxa"/>
          </w:tcPr>
          <w:p w:rsidR="00821EE9" w:rsidRPr="0092015F" w:rsidRDefault="00821EE9" w:rsidP="002838DA">
            <w:pPr>
              <w:rPr>
                <w:rFonts w:cstheme="minorHAnsi"/>
                <w:sz w:val="28"/>
                <w:szCs w:val="28"/>
              </w:rPr>
            </w:pPr>
            <w:r w:rsidRPr="0092015F">
              <w:rPr>
                <w:rFonts w:cstheme="minorHAnsi"/>
                <w:sz w:val="28"/>
                <w:szCs w:val="28"/>
              </w:rPr>
              <w:t>7.</w:t>
            </w:r>
          </w:p>
        </w:tc>
        <w:tc>
          <w:tcPr>
            <w:tcW w:w="2475" w:type="dxa"/>
          </w:tcPr>
          <w:p w:rsidR="00821EE9" w:rsidRPr="0092015F" w:rsidRDefault="00821EE9" w:rsidP="002838DA">
            <w:pPr>
              <w:rPr>
                <w:rFonts w:cstheme="minorHAnsi"/>
                <w:sz w:val="28"/>
                <w:szCs w:val="28"/>
              </w:rPr>
            </w:pPr>
            <w:r w:rsidRPr="0092015F">
              <w:rPr>
                <w:rFonts w:cstheme="minorHAnsi"/>
                <w:sz w:val="28"/>
                <w:szCs w:val="28"/>
              </w:rPr>
              <w:t>July-2022</w:t>
            </w:r>
          </w:p>
        </w:tc>
        <w:tc>
          <w:tcPr>
            <w:tcW w:w="2894" w:type="dxa"/>
          </w:tcPr>
          <w:p w:rsidR="00821EE9" w:rsidRPr="0092015F" w:rsidRDefault="00C13B63" w:rsidP="00D80603">
            <w:pPr>
              <w:pStyle w:val="ListParagraph"/>
              <w:spacing w:line="360" w:lineRule="auto"/>
              <w:ind w:left="0"/>
              <w:jc w:val="both"/>
              <w:rPr>
                <w:rFonts w:cstheme="minorHAnsi"/>
                <w:sz w:val="28"/>
                <w:szCs w:val="28"/>
              </w:rPr>
            </w:pPr>
            <w:r w:rsidRPr="0092015F">
              <w:rPr>
                <w:rFonts w:cstheme="minorHAnsi"/>
                <w:sz w:val="28"/>
                <w:szCs w:val="28"/>
              </w:rPr>
              <w:t>26.9%</w:t>
            </w:r>
          </w:p>
        </w:tc>
      </w:tr>
      <w:tr w:rsidR="00821EE9" w:rsidRPr="00656F0A" w:rsidTr="00656F0A">
        <w:trPr>
          <w:jc w:val="center"/>
        </w:trPr>
        <w:tc>
          <w:tcPr>
            <w:tcW w:w="933" w:type="dxa"/>
          </w:tcPr>
          <w:p w:rsidR="00821EE9" w:rsidRPr="0092015F" w:rsidRDefault="00821EE9" w:rsidP="002838DA">
            <w:pPr>
              <w:rPr>
                <w:rFonts w:cstheme="minorHAnsi"/>
                <w:sz w:val="28"/>
                <w:szCs w:val="28"/>
              </w:rPr>
            </w:pPr>
            <w:r w:rsidRPr="0092015F">
              <w:rPr>
                <w:rFonts w:cstheme="minorHAnsi"/>
                <w:sz w:val="28"/>
                <w:szCs w:val="28"/>
              </w:rPr>
              <w:t>8.</w:t>
            </w:r>
          </w:p>
        </w:tc>
        <w:tc>
          <w:tcPr>
            <w:tcW w:w="2475" w:type="dxa"/>
          </w:tcPr>
          <w:p w:rsidR="00821EE9" w:rsidRPr="0092015F" w:rsidRDefault="00821EE9" w:rsidP="002838DA">
            <w:pPr>
              <w:rPr>
                <w:rFonts w:cstheme="minorHAnsi"/>
                <w:sz w:val="28"/>
                <w:szCs w:val="28"/>
              </w:rPr>
            </w:pPr>
            <w:r w:rsidRPr="0092015F">
              <w:rPr>
                <w:rFonts w:cstheme="minorHAnsi"/>
                <w:sz w:val="28"/>
                <w:szCs w:val="28"/>
              </w:rPr>
              <w:t>August-2022</w:t>
            </w:r>
          </w:p>
        </w:tc>
        <w:tc>
          <w:tcPr>
            <w:tcW w:w="2894" w:type="dxa"/>
          </w:tcPr>
          <w:p w:rsidR="00821EE9" w:rsidRPr="0092015F" w:rsidRDefault="00C13B63" w:rsidP="00D80603">
            <w:pPr>
              <w:pStyle w:val="ListParagraph"/>
              <w:spacing w:line="360" w:lineRule="auto"/>
              <w:ind w:left="0"/>
              <w:jc w:val="both"/>
              <w:rPr>
                <w:rFonts w:cstheme="minorHAnsi"/>
                <w:sz w:val="28"/>
                <w:szCs w:val="28"/>
              </w:rPr>
            </w:pPr>
            <w:r w:rsidRPr="0092015F">
              <w:rPr>
                <w:rFonts w:cstheme="minorHAnsi"/>
                <w:sz w:val="28"/>
                <w:szCs w:val="28"/>
              </w:rPr>
              <w:t>37.3%</w:t>
            </w:r>
          </w:p>
        </w:tc>
      </w:tr>
      <w:tr w:rsidR="00821EE9" w:rsidRPr="00656F0A" w:rsidTr="00656F0A">
        <w:trPr>
          <w:jc w:val="center"/>
        </w:trPr>
        <w:tc>
          <w:tcPr>
            <w:tcW w:w="933" w:type="dxa"/>
          </w:tcPr>
          <w:p w:rsidR="00821EE9" w:rsidRPr="0092015F" w:rsidRDefault="00821EE9" w:rsidP="002838DA">
            <w:pPr>
              <w:rPr>
                <w:rFonts w:cstheme="minorHAnsi"/>
                <w:sz w:val="28"/>
                <w:szCs w:val="28"/>
              </w:rPr>
            </w:pPr>
            <w:r w:rsidRPr="0092015F">
              <w:rPr>
                <w:rFonts w:cstheme="minorHAnsi"/>
                <w:sz w:val="28"/>
                <w:szCs w:val="28"/>
              </w:rPr>
              <w:t>9.</w:t>
            </w:r>
          </w:p>
        </w:tc>
        <w:tc>
          <w:tcPr>
            <w:tcW w:w="2475" w:type="dxa"/>
          </w:tcPr>
          <w:p w:rsidR="00821EE9" w:rsidRPr="0092015F" w:rsidRDefault="00821EE9" w:rsidP="002838DA">
            <w:pPr>
              <w:rPr>
                <w:rFonts w:cstheme="minorHAnsi"/>
                <w:sz w:val="28"/>
                <w:szCs w:val="28"/>
              </w:rPr>
            </w:pPr>
            <w:r w:rsidRPr="0092015F">
              <w:rPr>
                <w:rFonts w:cstheme="minorHAnsi"/>
                <w:sz w:val="28"/>
                <w:szCs w:val="28"/>
              </w:rPr>
              <w:t>September-2022</w:t>
            </w:r>
          </w:p>
        </w:tc>
        <w:tc>
          <w:tcPr>
            <w:tcW w:w="2894" w:type="dxa"/>
          </w:tcPr>
          <w:p w:rsidR="00821EE9" w:rsidRPr="0092015F" w:rsidRDefault="00C13B63" w:rsidP="00D80603">
            <w:pPr>
              <w:pStyle w:val="ListParagraph"/>
              <w:spacing w:line="360" w:lineRule="auto"/>
              <w:ind w:left="0"/>
              <w:jc w:val="both"/>
              <w:rPr>
                <w:rFonts w:cstheme="minorHAnsi"/>
                <w:sz w:val="28"/>
                <w:szCs w:val="28"/>
              </w:rPr>
            </w:pPr>
            <w:r w:rsidRPr="0092015F">
              <w:rPr>
                <w:rFonts w:cstheme="minorHAnsi"/>
                <w:sz w:val="28"/>
                <w:szCs w:val="28"/>
              </w:rPr>
              <w:t>22.9%</w:t>
            </w:r>
          </w:p>
        </w:tc>
      </w:tr>
      <w:tr w:rsidR="00821EE9" w:rsidRPr="00656F0A" w:rsidTr="00656F0A">
        <w:trPr>
          <w:jc w:val="center"/>
        </w:trPr>
        <w:tc>
          <w:tcPr>
            <w:tcW w:w="933" w:type="dxa"/>
          </w:tcPr>
          <w:p w:rsidR="00821EE9" w:rsidRPr="0092015F" w:rsidRDefault="00821EE9" w:rsidP="002838DA">
            <w:pPr>
              <w:rPr>
                <w:rFonts w:cstheme="minorHAnsi"/>
                <w:sz w:val="28"/>
                <w:szCs w:val="28"/>
              </w:rPr>
            </w:pPr>
            <w:r w:rsidRPr="0092015F">
              <w:rPr>
                <w:rFonts w:cstheme="minorHAnsi"/>
                <w:sz w:val="28"/>
                <w:szCs w:val="28"/>
              </w:rPr>
              <w:t>10.</w:t>
            </w:r>
          </w:p>
        </w:tc>
        <w:tc>
          <w:tcPr>
            <w:tcW w:w="2475" w:type="dxa"/>
          </w:tcPr>
          <w:p w:rsidR="00821EE9" w:rsidRPr="0092015F" w:rsidRDefault="00821EE9" w:rsidP="002838DA">
            <w:pPr>
              <w:rPr>
                <w:rFonts w:cstheme="minorHAnsi"/>
                <w:sz w:val="28"/>
                <w:szCs w:val="28"/>
              </w:rPr>
            </w:pPr>
            <w:r w:rsidRPr="0092015F">
              <w:rPr>
                <w:rFonts w:cstheme="minorHAnsi"/>
                <w:sz w:val="28"/>
                <w:szCs w:val="28"/>
              </w:rPr>
              <w:t>October-2022</w:t>
            </w:r>
          </w:p>
        </w:tc>
        <w:tc>
          <w:tcPr>
            <w:tcW w:w="2894" w:type="dxa"/>
          </w:tcPr>
          <w:p w:rsidR="00821EE9" w:rsidRPr="0092015F" w:rsidRDefault="00C13B63" w:rsidP="00D80603">
            <w:pPr>
              <w:pStyle w:val="ListParagraph"/>
              <w:spacing w:line="360" w:lineRule="auto"/>
              <w:ind w:left="0"/>
              <w:jc w:val="both"/>
              <w:rPr>
                <w:rFonts w:cstheme="minorHAnsi"/>
                <w:sz w:val="28"/>
                <w:szCs w:val="28"/>
              </w:rPr>
            </w:pPr>
            <w:r w:rsidRPr="0092015F">
              <w:rPr>
                <w:rFonts w:cstheme="minorHAnsi"/>
                <w:sz w:val="28"/>
                <w:szCs w:val="28"/>
              </w:rPr>
              <w:t>31.7%</w:t>
            </w:r>
          </w:p>
        </w:tc>
      </w:tr>
      <w:tr w:rsidR="00821EE9" w:rsidRPr="00656F0A" w:rsidTr="00656F0A">
        <w:trPr>
          <w:jc w:val="center"/>
        </w:trPr>
        <w:tc>
          <w:tcPr>
            <w:tcW w:w="933" w:type="dxa"/>
          </w:tcPr>
          <w:p w:rsidR="00821EE9" w:rsidRPr="0092015F" w:rsidRDefault="00821EE9" w:rsidP="002838DA">
            <w:pPr>
              <w:rPr>
                <w:rFonts w:cstheme="minorHAnsi"/>
                <w:sz w:val="28"/>
                <w:szCs w:val="28"/>
              </w:rPr>
            </w:pPr>
            <w:r w:rsidRPr="0092015F">
              <w:rPr>
                <w:rFonts w:cstheme="minorHAnsi"/>
                <w:sz w:val="28"/>
                <w:szCs w:val="28"/>
              </w:rPr>
              <w:t>11.</w:t>
            </w:r>
          </w:p>
        </w:tc>
        <w:tc>
          <w:tcPr>
            <w:tcW w:w="2475" w:type="dxa"/>
          </w:tcPr>
          <w:p w:rsidR="00821EE9" w:rsidRPr="0092015F" w:rsidRDefault="00821EE9" w:rsidP="002838DA">
            <w:pPr>
              <w:rPr>
                <w:rFonts w:cstheme="minorHAnsi"/>
                <w:sz w:val="28"/>
                <w:szCs w:val="28"/>
              </w:rPr>
            </w:pPr>
            <w:r w:rsidRPr="0092015F">
              <w:rPr>
                <w:rFonts w:cstheme="minorHAnsi"/>
                <w:sz w:val="28"/>
                <w:szCs w:val="28"/>
              </w:rPr>
              <w:t>November-2022</w:t>
            </w:r>
          </w:p>
        </w:tc>
        <w:tc>
          <w:tcPr>
            <w:tcW w:w="2894" w:type="dxa"/>
          </w:tcPr>
          <w:p w:rsidR="00821EE9" w:rsidRPr="0092015F" w:rsidRDefault="00C13B63" w:rsidP="00D80603">
            <w:pPr>
              <w:pStyle w:val="ListParagraph"/>
              <w:spacing w:line="360" w:lineRule="auto"/>
              <w:ind w:left="0"/>
              <w:jc w:val="both"/>
              <w:rPr>
                <w:rFonts w:cstheme="minorHAnsi"/>
                <w:sz w:val="28"/>
                <w:szCs w:val="28"/>
              </w:rPr>
            </w:pPr>
            <w:r w:rsidRPr="0092015F">
              <w:rPr>
                <w:rFonts w:cstheme="minorHAnsi"/>
                <w:sz w:val="28"/>
                <w:szCs w:val="28"/>
              </w:rPr>
              <w:t>30.6%</w:t>
            </w:r>
          </w:p>
        </w:tc>
      </w:tr>
      <w:tr w:rsidR="00821EE9" w:rsidRPr="00656F0A" w:rsidTr="00656F0A">
        <w:trPr>
          <w:jc w:val="center"/>
        </w:trPr>
        <w:tc>
          <w:tcPr>
            <w:tcW w:w="933" w:type="dxa"/>
          </w:tcPr>
          <w:p w:rsidR="00821EE9" w:rsidRPr="0092015F" w:rsidRDefault="00821EE9" w:rsidP="002838DA">
            <w:pPr>
              <w:rPr>
                <w:rFonts w:cstheme="minorHAnsi"/>
                <w:sz w:val="28"/>
                <w:szCs w:val="28"/>
              </w:rPr>
            </w:pPr>
            <w:r w:rsidRPr="0092015F">
              <w:rPr>
                <w:rFonts w:cstheme="minorHAnsi"/>
                <w:sz w:val="28"/>
                <w:szCs w:val="28"/>
              </w:rPr>
              <w:t>12.</w:t>
            </w:r>
          </w:p>
        </w:tc>
        <w:tc>
          <w:tcPr>
            <w:tcW w:w="2475" w:type="dxa"/>
          </w:tcPr>
          <w:p w:rsidR="00821EE9" w:rsidRPr="0092015F" w:rsidRDefault="00821EE9" w:rsidP="002838DA">
            <w:pPr>
              <w:rPr>
                <w:rFonts w:cstheme="minorHAnsi"/>
                <w:sz w:val="28"/>
                <w:szCs w:val="28"/>
              </w:rPr>
            </w:pPr>
            <w:r w:rsidRPr="0092015F">
              <w:rPr>
                <w:rFonts w:cstheme="minorHAnsi"/>
                <w:sz w:val="28"/>
                <w:szCs w:val="28"/>
              </w:rPr>
              <w:t>December-2022</w:t>
            </w:r>
          </w:p>
        </w:tc>
        <w:tc>
          <w:tcPr>
            <w:tcW w:w="2894" w:type="dxa"/>
          </w:tcPr>
          <w:p w:rsidR="00821EE9" w:rsidRPr="0092015F" w:rsidRDefault="00C13B63" w:rsidP="00D80603">
            <w:pPr>
              <w:pStyle w:val="ListParagraph"/>
              <w:spacing w:line="360" w:lineRule="auto"/>
              <w:ind w:left="0"/>
              <w:jc w:val="both"/>
              <w:rPr>
                <w:rFonts w:cstheme="minorHAnsi"/>
                <w:sz w:val="28"/>
                <w:szCs w:val="28"/>
              </w:rPr>
            </w:pPr>
            <w:r w:rsidRPr="0092015F">
              <w:rPr>
                <w:rFonts w:cstheme="minorHAnsi"/>
                <w:sz w:val="28"/>
                <w:szCs w:val="28"/>
              </w:rPr>
              <w:t>37.4%</w:t>
            </w:r>
          </w:p>
        </w:tc>
      </w:tr>
      <w:tr w:rsidR="00C13B63" w:rsidRPr="00656F0A" w:rsidTr="00656F0A">
        <w:trPr>
          <w:jc w:val="center"/>
        </w:trPr>
        <w:tc>
          <w:tcPr>
            <w:tcW w:w="933" w:type="dxa"/>
          </w:tcPr>
          <w:p w:rsidR="00C13B63" w:rsidRPr="0092015F" w:rsidRDefault="00C13B63" w:rsidP="002838DA">
            <w:pPr>
              <w:rPr>
                <w:rFonts w:cstheme="minorHAnsi"/>
                <w:sz w:val="28"/>
                <w:szCs w:val="28"/>
              </w:rPr>
            </w:pPr>
            <w:r w:rsidRPr="0092015F">
              <w:rPr>
                <w:rFonts w:cstheme="minorHAnsi"/>
                <w:sz w:val="28"/>
                <w:szCs w:val="28"/>
              </w:rPr>
              <w:t>13.</w:t>
            </w:r>
          </w:p>
        </w:tc>
        <w:tc>
          <w:tcPr>
            <w:tcW w:w="2475" w:type="dxa"/>
          </w:tcPr>
          <w:p w:rsidR="00C13B63" w:rsidRPr="0092015F" w:rsidRDefault="00C13B63" w:rsidP="002838DA">
            <w:pPr>
              <w:rPr>
                <w:rFonts w:cstheme="minorHAnsi"/>
                <w:sz w:val="28"/>
                <w:szCs w:val="28"/>
              </w:rPr>
            </w:pPr>
            <w:r w:rsidRPr="0092015F">
              <w:rPr>
                <w:rFonts w:cstheme="minorHAnsi"/>
                <w:sz w:val="28"/>
                <w:szCs w:val="28"/>
              </w:rPr>
              <w:t>January-2023</w:t>
            </w:r>
          </w:p>
        </w:tc>
        <w:tc>
          <w:tcPr>
            <w:tcW w:w="2894" w:type="dxa"/>
          </w:tcPr>
          <w:p w:rsidR="00C13B63" w:rsidRPr="0092015F" w:rsidRDefault="00C13B63" w:rsidP="002838DA">
            <w:pPr>
              <w:pStyle w:val="ListParagraph"/>
              <w:spacing w:line="360" w:lineRule="auto"/>
              <w:ind w:left="0"/>
              <w:jc w:val="both"/>
              <w:rPr>
                <w:rFonts w:cstheme="minorHAnsi"/>
                <w:sz w:val="28"/>
                <w:szCs w:val="28"/>
              </w:rPr>
            </w:pPr>
            <w:r w:rsidRPr="0092015F">
              <w:rPr>
                <w:rFonts w:cstheme="minorHAnsi"/>
                <w:sz w:val="28"/>
                <w:szCs w:val="28"/>
              </w:rPr>
              <w:t>21.7%</w:t>
            </w:r>
          </w:p>
        </w:tc>
      </w:tr>
    </w:tbl>
    <w:p w:rsidR="00D80603" w:rsidRPr="00656F0A" w:rsidRDefault="00D80603" w:rsidP="008840AF">
      <w:pPr>
        <w:pStyle w:val="ListParagraph"/>
        <w:spacing w:after="0" w:line="360" w:lineRule="auto"/>
        <w:ind w:left="360" w:firstLine="360"/>
        <w:jc w:val="both"/>
        <w:rPr>
          <w:rFonts w:cstheme="minorHAnsi"/>
          <w:sz w:val="28"/>
          <w:szCs w:val="28"/>
        </w:rPr>
      </w:pPr>
    </w:p>
    <w:p w:rsidR="000F2B65" w:rsidRPr="00656F0A" w:rsidRDefault="000F2B65" w:rsidP="0073705E">
      <w:pPr>
        <w:pStyle w:val="ListParagraph"/>
        <w:numPr>
          <w:ilvl w:val="0"/>
          <w:numId w:val="4"/>
        </w:numPr>
        <w:spacing w:after="0" w:line="360" w:lineRule="auto"/>
        <w:ind w:left="360"/>
        <w:jc w:val="both"/>
        <w:rPr>
          <w:rFonts w:cstheme="minorHAnsi"/>
          <w:sz w:val="28"/>
          <w:szCs w:val="28"/>
        </w:rPr>
      </w:pPr>
      <w:r w:rsidRPr="00656F0A">
        <w:rPr>
          <w:rFonts w:cstheme="minorHAnsi"/>
          <w:sz w:val="28"/>
          <w:szCs w:val="28"/>
        </w:rPr>
        <w:t xml:space="preserve">The official data source on Employment and Unemployment is Periodic Labour Force Survey (PLFS) which is conducted by the Ministry of Statistics and Programme Implementation (MOSPI) since 2017-18 and latest reports of PLFS are available online </w:t>
      </w:r>
      <w:proofErr w:type="spellStart"/>
      <w:r w:rsidRPr="00656F0A">
        <w:rPr>
          <w:rFonts w:cstheme="minorHAnsi"/>
          <w:sz w:val="28"/>
          <w:szCs w:val="28"/>
        </w:rPr>
        <w:t>upto</w:t>
      </w:r>
      <w:proofErr w:type="spellEnd"/>
      <w:r w:rsidRPr="00656F0A">
        <w:rPr>
          <w:rFonts w:cstheme="minorHAnsi"/>
          <w:sz w:val="28"/>
          <w:szCs w:val="28"/>
        </w:rPr>
        <w:t xml:space="preserve"> September-2022.</w:t>
      </w:r>
      <w:r w:rsidRPr="00656F0A">
        <w:rPr>
          <w:sz w:val="28"/>
          <w:szCs w:val="28"/>
        </w:rPr>
        <w:t xml:space="preserve"> </w:t>
      </w:r>
      <w:r w:rsidRPr="00656F0A">
        <w:rPr>
          <w:rFonts w:cstheme="minorHAnsi"/>
          <w:sz w:val="28"/>
          <w:szCs w:val="28"/>
        </w:rPr>
        <w:t xml:space="preserve">Sample. As per media reports, even the Ministry of Labour and Employment, Government of India also questioned </w:t>
      </w:r>
      <w:r w:rsidRPr="00656F0A">
        <w:rPr>
          <w:rFonts w:cstheme="minorHAnsi"/>
          <w:sz w:val="28"/>
          <w:szCs w:val="28"/>
        </w:rPr>
        <w:lastRenderedPageBreak/>
        <w:t>the methodology adopted by CMIE for the Consumer Pyramid Household Survey that it conduct thrice a year. The Ministry said that it is not possible for the entire working age population to be engaged in jobs on looking for employment as many may be “either pursuing or engaged in unpaid activities like the production of goods for own consumption, unpaid domestic activities or caregiving services for  household members , volunteering and training among others’’.</w:t>
      </w:r>
    </w:p>
    <w:p w:rsidR="000F2B65" w:rsidRPr="00656F0A" w:rsidRDefault="000F2B65" w:rsidP="00AA3139">
      <w:pPr>
        <w:spacing w:after="0" w:line="360" w:lineRule="auto"/>
        <w:ind w:left="360" w:firstLine="420"/>
        <w:jc w:val="both"/>
        <w:rPr>
          <w:rFonts w:cstheme="minorHAnsi"/>
          <w:sz w:val="28"/>
          <w:szCs w:val="28"/>
        </w:rPr>
      </w:pPr>
      <w:r w:rsidRPr="00656F0A">
        <w:rPr>
          <w:rFonts w:cstheme="minorHAnsi"/>
          <w:sz w:val="28"/>
          <w:szCs w:val="28"/>
        </w:rPr>
        <w:t xml:space="preserve">The Methodology of CMIE largely emphasized on </w:t>
      </w:r>
      <w:proofErr w:type="gramStart"/>
      <w:r w:rsidRPr="00656F0A">
        <w:rPr>
          <w:rFonts w:cstheme="minorHAnsi"/>
          <w:sz w:val="28"/>
          <w:szCs w:val="28"/>
        </w:rPr>
        <w:t>Urban</w:t>
      </w:r>
      <w:proofErr w:type="gramEnd"/>
      <w:r w:rsidRPr="00656F0A">
        <w:rPr>
          <w:rFonts w:cstheme="minorHAnsi"/>
          <w:sz w:val="28"/>
          <w:szCs w:val="28"/>
        </w:rPr>
        <w:t xml:space="preserve"> respondents and surveys are based on their own methodology, while PLFS methodology has been highly scientific and acceptable in official as well as academic circles hence the results are highly inconsistent with PLFS (NSO) data. </w:t>
      </w:r>
    </w:p>
    <w:p w:rsidR="000F2B65" w:rsidRPr="00656F0A" w:rsidRDefault="000F2B65" w:rsidP="00AA3139">
      <w:pPr>
        <w:ind w:firstLine="360"/>
        <w:jc w:val="both"/>
        <w:rPr>
          <w:rFonts w:cstheme="minorHAnsi"/>
          <w:sz w:val="28"/>
          <w:szCs w:val="28"/>
        </w:rPr>
      </w:pPr>
      <w:r w:rsidRPr="00656F0A">
        <w:rPr>
          <w:rFonts w:cstheme="minorHAnsi"/>
          <w:sz w:val="28"/>
          <w:szCs w:val="28"/>
        </w:rPr>
        <w:t xml:space="preserve">The figures of unemployment reported for Haryana </w:t>
      </w:r>
      <w:r w:rsidR="00754CE9">
        <w:rPr>
          <w:rFonts w:cstheme="minorHAnsi"/>
          <w:sz w:val="28"/>
          <w:szCs w:val="28"/>
        </w:rPr>
        <w:t>by PLFS</w:t>
      </w:r>
      <w:r w:rsidRPr="00656F0A">
        <w:rPr>
          <w:rFonts w:cstheme="minorHAnsi"/>
          <w:sz w:val="28"/>
          <w:szCs w:val="28"/>
        </w:rPr>
        <w:t xml:space="preserve"> are as follows:-</w:t>
      </w:r>
    </w:p>
    <w:tbl>
      <w:tblPr>
        <w:tblStyle w:val="TableGrid"/>
        <w:tblW w:w="0" w:type="auto"/>
        <w:jc w:val="center"/>
        <w:tblLook w:val="04A0" w:firstRow="1" w:lastRow="0" w:firstColumn="1" w:lastColumn="0" w:noHBand="0" w:noVBand="1"/>
      </w:tblPr>
      <w:tblGrid>
        <w:gridCol w:w="933"/>
        <w:gridCol w:w="2115"/>
        <w:gridCol w:w="3476"/>
      </w:tblGrid>
      <w:tr w:rsidR="00754CE9" w:rsidRPr="00656F0A" w:rsidTr="00754CE9">
        <w:trPr>
          <w:jc w:val="center"/>
        </w:trPr>
        <w:tc>
          <w:tcPr>
            <w:tcW w:w="933" w:type="dxa"/>
          </w:tcPr>
          <w:p w:rsidR="00754CE9" w:rsidRPr="00656F0A" w:rsidRDefault="00754CE9" w:rsidP="002838DA">
            <w:pPr>
              <w:rPr>
                <w:rFonts w:cstheme="minorHAnsi"/>
                <w:b/>
                <w:bCs/>
                <w:sz w:val="28"/>
                <w:szCs w:val="28"/>
              </w:rPr>
            </w:pPr>
            <w:proofErr w:type="spellStart"/>
            <w:r w:rsidRPr="00656F0A">
              <w:rPr>
                <w:rFonts w:cstheme="minorHAnsi"/>
                <w:b/>
                <w:bCs/>
                <w:sz w:val="28"/>
                <w:szCs w:val="28"/>
              </w:rPr>
              <w:t>Sr.No</w:t>
            </w:r>
            <w:proofErr w:type="spellEnd"/>
            <w:r w:rsidRPr="00656F0A">
              <w:rPr>
                <w:rFonts w:cstheme="minorHAnsi"/>
                <w:b/>
                <w:bCs/>
                <w:sz w:val="28"/>
                <w:szCs w:val="28"/>
              </w:rPr>
              <w:t>.</w:t>
            </w:r>
          </w:p>
        </w:tc>
        <w:tc>
          <w:tcPr>
            <w:tcW w:w="2115" w:type="dxa"/>
          </w:tcPr>
          <w:p w:rsidR="00754CE9" w:rsidRPr="00656F0A" w:rsidRDefault="00754CE9" w:rsidP="002838DA">
            <w:pPr>
              <w:rPr>
                <w:rFonts w:cstheme="minorHAnsi"/>
                <w:b/>
                <w:bCs/>
                <w:sz w:val="28"/>
                <w:szCs w:val="28"/>
              </w:rPr>
            </w:pPr>
            <w:r w:rsidRPr="00656F0A">
              <w:rPr>
                <w:rFonts w:cstheme="minorHAnsi"/>
                <w:b/>
                <w:bCs/>
                <w:sz w:val="28"/>
                <w:szCs w:val="28"/>
              </w:rPr>
              <w:t>Annual Report</w:t>
            </w:r>
          </w:p>
        </w:tc>
        <w:tc>
          <w:tcPr>
            <w:tcW w:w="3476" w:type="dxa"/>
          </w:tcPr>
          <w:p w:rsidR="00754CE9" w:rsidRPr="00656F0A" w:rsidRDefault="00754CE9" w:rsidP="002838DA">
            <w:pPr>
              <w:rPr>
                <w:rFonts w:cstheme="minorHAnsi"/>
                <w:sz w:val="28"/>
                <w:szCs w:val="28"/>
              </w:rPr>
            </w:pPr>
            <w:r w:rsidRPr="00656F0A">
              <w:rPr>
                <w:rFonts w:cstheme="minorHAnsi"/>
                <w:b/>
                <w:sz w:val="28"/>
                <w:szCs w:val="28"/>
              </w:rPr>
              <w:t>Unemployment Rate(PLFS)</w:t>
            </w:r>
          </w:p>
        </w:tc>
      </w:tr>
      <w:tr w:rsidR="00754CE9" w:rsidRPr="00656F0A" w:rsidTr="00754CE9">
        <w:trPr>
          <w:jc w:val="center"/>
        </w:trPr>
        <w:tc>
          <w:tcPr>
            <w:tcW w:w="933" w:type="dxa"/>
          </w:tcPr>
          <w:p w:rsidR="00754CE9" w:rsidRPr="00656F0A" w:rsidRDefault="00754CE9" w:rsidP="002838DA">
            <w:pPr>
              <w:rPr>
                <w:rFonts w:cstheme="minorHAnsi"/>
                <w:sz w:val="28"/>
                <w:szCs w:val="28"/>
              </w:rPr>
            </w:pPr>
            <w:r w:rsidRPr="00656F0A">
              <w:rPr>
                <w:rFonts w:cstheme="minorHAnsi"/>
                <w:sz w:val="28"/>
                <w:szCs w:val="28"/>
              </w:rPr>
              <w:t>1.</w:t>
            </w:r>
          </w:p>
        </w:tc>
        <w:tc>
          <w:tcPr>
            <w:tcW w:w="2115" w:type="dxa"/>
          </w:tcPr>
          <w:p w:rsidR="00754CE9" w:rsidRPr="00656F0A" w:rsidRDefault="00754CE9" w:rsidP="002838DA">
            <w:pPr>
              <w:rPr>
                <w:rFonts w:cstheme="minorHAnsi"/>
                <w:sz w:val="28"/>
                <w:szCs w:val="28"/>
              </w:rPr>
            </w:pPr>
            <w:r w:rsidRPr="00656F0A">
              <w:rPr>
                <w:rFonts w:cstheme="minorHAnsi"/>
                <w:sz w:val="28"/>
                <w:szCs w:val="28"/>
              </w:rPr>
              <w:t>2017-18</w:t>
            </w:r>
          </w:p>
        </w:tc>
        <w:tc>
          <w:tcPr>
            <w:tcW w:w="3476" w:type="dxa"/>
          </w:tcPr>
          <w:p w:rsidR="00754CE9" w:rsidRPr="00656F0A" w:rsidRDefault="00754CE9" w:rsidP="002838DA">
            <w:pPr>
              <w:rPr>
                <w:rFonts w:cstheme="minorHAnsi"/>
                <w:sz w:val="28"/>
                <w:szCs w:val="28"/>
              </w:rPr>
            </w:pPr>
            <w:r w:rsidRPr="00656F0A">
              <w:rPr>
                <w:rFonts w:cstheme="minorHAnsi"/>
                <w:sz w:val="28"/>
                <w:szCs w:val="28"/>
              </w:rPr>
              <w:t>8.6%</w:t>
            </w:r>
          </w:p>
        </w:tc>
      </w:tr>
      <w:tr w:rsidR="00754CE9" w:rsidRPr="00656F0A" w:rsidTr="00754CE9">
        <w:trPr>
          <w:jc w:val="center"/>
        </w:trPr>
        <w:tc>
          <w:tcPr>
            <w:tcW w:w="933" w:type="dxa"/>
          </w:tcPr>
          <w:p w:rsidR="00754CE9" w:rsidRPr="00656F0A" w:rsidRDefault="00754CE9" w:rsidP="002838DA">
            <w:pPr>
              <w:rPr>
                <w:rFonts w:cstheme="minorHAnsi"/>
                <w:sz w:val="28"/>
                <w:szCs w:val="28"/>
              </w:rPr>
            </w:pPr>
            <w:r w:rsidRPr="00656F0A">
              <w:rPr>
                <w:rFonts w:cstheme="minorHAnsi"/>
                <w:sz w:val="28"/>
                <w:szCs w:val="28"/>
              </w:rPr>
              <w:t>2.</w:t>
            </w:r>
          </w:p>
        </w:tc>
        <w:tc>
          <w:tcPr>
            <w:tcW w:w="2115" w:type="dxa"/>
          </w:tcPr>
          <w:p w:rsidR="00754CE9" w:rsidRPr="00656F0A" w:rsidRDefault="00754CE9" w:rsidP="002838DA">
            <w:pPr>
              <w:rPr>
                <w:rFonts w:cstheme="minorHAnsi"/>
                <w:sz w:val="28"/>
                <w:szCs w:val="28"/>
              </w:rPr>
            </w:pPr>
            <w:r w:rsidRPr="00656F0A">
              <w:rPr>
                <w:rFonts w:cstheme="minorHAnsi"/>
                <w:sz w:val="28"/>
                <w:szCs w:val="28"/>
              </w:rPr>
              <w:t>2018-19</w:t>
            </w:r>
          </w:p>
        </w:tc>
        <w:tc>
          <w:tcPr>
            <w:tcW w:w="3476" w:type="dxa"/>
          </w:tcPr>
          <w:p w:rsidR="00754CE9" w:rsidRPr="00656F0A" w:rsidRDefault="00754CE9" w:rsidP="002838DA">
            <w:pPr>
              <w:rPr>
                <w:rFonts w:cstheme="minorHAnsi"/>
                <w:sz w:val="28"/>
                <w:szCs w:val="28"/>
              </w:rPr>
            </w:pPr>
            <w:r w:rsidRPr="00656F0A">
              <w:rPr>
                <w:rFonts w:cstheme="minorHAnsi"/>
                <w:sz w:val="28"/>
                <w:szCs w:val="28"/>
              </w:rPr>
              <w:t>9.2%</w:t>
            </w:r>
          </w:p>
        </w:tc>
      </w:tr>
      <w:tr w:rsidR="00754CE9" w:rsidRPr="00656F0A" w:rsidTr="00754CE9">
        <w:trPr>
          <w:jc w:val="center"/>
        </w:trPr>
        <w:tc>
          <w:tcPr>
            <w:tcW w:w="933" w:type="dxa"/>
          </w:tcPr>
          <w:p w:rsidR="00754CE9" w:rsidRPr="00656F0A" w:rsidRDefault="00754CE9" w:rsidP="002838DA">
            <w:pPr>
              <w:rPr>
                <w:rFonts w:cstheme="minorHAnsi"/>
                <w:sz w:val="28"/>
                <w:szCs w:val="28"/>
              </w:rPr>
            </w:pPr>
            <w:r w:rsidRPr="00656F0A">
              <w:rPr>
                <w:rFonts w:cstheme="minorHAnsi"/>
                <w:sz w:val="28"/>
                <w:szCs w:val="28"/>
              </w:rPr>
              <w:t>3.</w:t>
            </w:r>
          </w:p>
        </w:tc>
        <w:tc>
          <w:tcPr>
            <w:tcW w:w="2115" w:type="dxa"/>
          </w:tcPr>
          <w:p w:rsidR="00754CE9" w:rsidRPr="00656F0A" w:rsidRDefault="00754CE9" w:rsidP="002838DA">
            <w:pPr>
              <w:rPr>
                <w:rFonts w:cstheme="minorHAnsi"/>
                <w:sz w:val="28"/>
                <w:szCs w:val="28"/>
              </w:rPr>
            </w:pPr>
            <w:r w:rsidRPr="00656F0A">
              <w:rPr>
                <w:rFonts w:cstheme="minorHAnsi"/>
                <w:sz w:val="28"/>
                <w:szCs w:val="28"/>
              </w:rPr>
              <w:t>2019-20</w:t>
            </w:r>
          </w:p>
        </w:tc>
        <w:tc>
          <w:tcPr>
            <w:tcW w:w="3476" w:type="dxa"/>
          </w:tcPr>
          <w:p w:rsidR="00754CE9" w:rsidRPr="00656F0A" w:rsidRDefault="00754CE9" w:rsidP="002838DA">
            <w:pPr>
              <w:rPr>
                <w:rFonts w:cstheme="minorHAnsi"/>
                <w:sz w:val="28"/>
                <w:szCs w:val="28"/>
              </w:rPr>
            </w:pPr>
            <w:r w:rsidRPr="00656F0A">
              <w:rPr>
                <w:rFonts w:cstheme="minorHAnsi"/>
                <w:sz w:val="28"/>
                <w:szCs w:val="28"/>
              </w:rPr>
              <w:t>6.5%</w:t>
            </w:r>
          </w:p>
        </w:tc>
      </w:tr>
      <w:tr w:rsidR="00754CE9" w:rsidRPr="00656F0A" w:rsidTr="00754CE9">
        <w:trPr>
          <w:jc w:val="center"/>
        </w:trPr>
        <w:tc>
          <w:tcPr>
            <w:tcW w:w="933" w:type="dxa"/>
          </w:tcPr>
          <w:p w:rsidR="00754CE9" w:rsidRPr="00656F0A" w:rsidRDefault="00754CE9" w:rsidP="002838DA">
            <w:pPr>
              <w:rPr>
                <w:rFonts w:cstheme="minorHAnsi"/>
                <w:sz w:val="28"/>
                <w:szCs w:val="28"/>
              </w:rPr>
            </w:pPr>
            <w:r w:rsidRPr="00656F0A">
              <w:rPr>
                <w:rFonts w:cstheme="minorHAnsi"/>
                <w:sz w:val="28"/>
                <w:szCs w:val="28"/>
              </w:rPr>
              <w:t>4.</w:t>
            </w:r>
          </w:p>
        </w:tc>
        <w:tc>
          <w:tcPr>
            <w:tcW w:w="2115" w:type="dxa"/>
          </w:tcPr>
          <w:p w:rsidR="00754CE9" w:rsidRPr="00656F0A" w:rsidRDefault="00754CE9" w:rsidP="002838DA">
            <w:pPr>
              <w:rPr>
                <w:rFonts w:cstheme="minorHAnsi"/>
                <w:sz w:val="28"/>
                <w:szCs w:val="28"/>
              </w:rPr>
            </w:pPr>
            <w:r w:rsidRPr="00656F0A">
              <w:rPr>
                <w:rFonts w:cstheme="minorHAnsi"/>
                <w:sz w:val="28"/>
                <w:szCs w:val="28"/>
              </w:rPr>
              <w:t>2020-21</w:t>
            </w:r>
          </w:p>
        </w:tc>
        <w:tc>
          <w:tcPr>
            <w:tcW w:w="3476" w:type="dxa"/>
          </w:tcPr>
          <w:p w:rsidR="00754CE9" w:rsidRPr="00656F0A" w:rsidRDefault="00754CE9" w:rsidP="002838DA">
            <w:pPr>
              <w:rPr>
                <w:rFonts w:cstheme="minorHAnsi"/>
                <w:sz w:val="28"/>
                <w:szCs w:val="28"/>
              </w:rPr>
            </w:pPr>
            <w:r w:rsidRPr="00656F0A">
              <w:rPr>
                <w:rFonts w:cstheme="minorHAnsi"/>
                <w:sz w:val="28"/>
                <w:szCs w:val="28"/>
              </w:rPr>
              <w:t>6.3%</w:t>
            </w:r>
          </w:p>
        </w:tc>
      </w:tr>
      <w:tr w:rsidR="00754CE9" w:rsidRPr="00656F0A" w:rsidTr="00754CE9">
        <w:trPr>
          <w:jc w:val="center"/>
        </w:trPr>
        <w:tc>
          <w:tcPr>
            <w:tcW w:w="933" w:type="dxa"/>
          </w:tcPr>
          <w:p w:rsidR="00754CE9" w:rsidRPr="00656F0A" w:rsidRDefault="00754CE9" w:rsidP="002838DA">
            <w:pPr>
              <w:rPr>
                <w:rFonts w:cstheme="minorHAnsi"/>
                <w:sz w:val="28"/>
                <w:szCs w:val="28"/>
              </w:rPr>
            </w:pPr>
            <w:r w:rsidRPr="00656F0A">
              <w:rPr>
                <w:rFonts w:cstheme="minorHAnsi"/>
                <w:sz w:val="28"/>
                <w:szCs w:val="28"/>
              </w:rPr>
              <w:t>5.</w:t>
            </w:r>
          </w:p>
        </w:tc>
        <w:tc>
          <w:tcPr>
            <w:tcW w:w="2115" w:type="dxa"/>
          </w:tcPr>
          <w:p w:rsidR="00754CE9" w:rsidRPr="00656F0A" w:rsidRDefault="00754CE9" w:rsidP="002838DA">
            <w:pPr>
              <w:rPr>
                <w:rFonts w:cstheme="minorHAnsi"/>
                <w:sz w:val="28"/>
                <w:szCs w:val="28"/>
              </w:rPr>
            </w:pPr>
            <w:r w:rsidRPr="00656F0A">
              <w:rPr>
                <w:rFonts w:cstheme="minorHAnsi"/>
                <w:sz w:val="28"/>
                <w:szCs w:val="28"/>
              </w:rPr>
              <w:t>2021-22</w:t>
            </w:r>
          </w:p>
        </w:tc>
        <w:tc>
          <w:tcPr>
            <w:tcW w:w="3476" w:type="dxa"/>
          </w:tcPr>
          <w:p w:rsidR="00754CE9" w:rsidRPr="00656F0A" w:rsidRDefault="00754CE9" w:rsidP="002838DA">
            <w:pPr>
              <w:rPr>
                <w:rFonts w:cstheme="minorHAnsi"/>
                <w:sz w:val="28"/>
                <w:szCs w:val="28"/>
              </w:rPr>
            </w:pPr>
            <w:r w:rsidRPr="00656F0A">
              <w:rPr>
                <w:rFonts w:cstheme="minorHAnsi"/>
                <w:sz w:val="28"/>
                <w:szCs w:val="28"/>
              </w:rPr>
              <w:t>10.2%</w:t>
            </w:r>
          </w:p>
        </w:tc>
      </w:tr>
    </w:tbl>
    <w:p w:rsidR="003F5B33" w:rsidRPr="00656F0A" w:rsidRDefault="000F2B65" w:rsidP="003F5B33">
      <w:pPr>
        <w:spacing w:after="0" w:line="360" w:lineRule="auto"/>
        <w:ind w:left="360" w:firstLine="360"/>
        <w:jc w:val="both"/>
        <w:rPr>
          <w:rFonts w:cstheme="minorHAnsi"/>
          <w:sz w:val="28"/>
          <w:szCs w:val="28"/>
        </w:rPr>
      </w:pPr>
      <w:r w:rsidRPr="00656F0A">
        <w:rPr>
          <w:rFonts w:cstheme="minorHAnsi"/>
          <w:sz w:val="28"/>
          <w:szCs w:val="28"/>
        </w:rPr>
        <w:t xml:space="preserve"> </w:t>
      </w:r>
      <w:r w:rsidR="003F5B33" w:rsidRPr="00656F0A">
        <w:rPr>
          <w:rFonts w:cstheme="minorHAnsi"/>
          <w:sz w:val="28"/>
          <w:szCs w:val="28"/>
        </w:rPr>
        <w:t xml:space="preserve">It is pertinent to mention that the Employment Department prepares the reports on unemployment rate on the basis of the data of applicants registered with the employment exchanges only  which may not be deemed as an absolute dataset for calculation of unemployment rate. </w:t>
      </w:r>
    </w:p>
    <w:p w:rsidR="000F2B65" w:rsidRPr="00656F0A" w:rsidRDefault="000F2B65" w:rsidP="0073705E">
      <w:pPr>
        <w:pStyle w:val="ListParagraph"/>
        <w:numPr>
          <w:ilvl w:val="0"/>
          <w:numId w:val="4"/>
        </w:numPr>
        <w:spacing w:after="0" w:line="360" w:lineRule="auto"/>
        <w:ind w:left="360"/>
        <w:jc w:val="both"/>
        <w:rPr>
          <w:rFonts w:cstheme="minorHAnsi"/>
          <w:iCs/>
          <w:color w:val="000000" w:themeColor="text1"/>
          <w:sz w:val="28"/>
          <w:szCs w:val="28"/>
        </w:rPr>
      </w:pPr>
      <w:r w:rsidRPr="00656F0A">
        <w:rPr>
          <w:rFonts w:cstheme="minorHAnsi"/>
          <w:iCs/>
          <w:color w:val="000000" w:themeColor="text1"/>
          <w:sz w:val="28"/>
          <w:szCs w:val="28"/>
        </w:rPr>
        <w:t xml:space="preserve">The Government of Haryana recognizes the importance of providing dignity to our youth and engaging them constructively in gainful assignments. Accordingly, the Government launched the “Educated Youth Allowance and Honorarium Scheme- 2016” popularly known as </w:t>
      </w:r>
      <w:proofErr w:type="spellStart"/>
      <w:r w:rsidRPr="00656F0A">
        <w:rPr>
          <w:rFonts w:cstheme="minorHAnsi"/>
          <w:b/>
          <w:bCs/>
          <w:iCs/>
          <w:color w:val="000000" w:themeColor="text1"/>
          <w:sz w:val="28"/>
          <w:szCs w:val="28"/>
        </w:rPr>
        <w:t>Saksham</w:t>
      </w:r>
      <w:proofErr w:type="spellEnd"/>
      <w:r w:rsidRPr="00656F0A">
        <w:rPr>
          <w:rFonts w:cstheme="minorHAnsi"/>
          <w:b/>
          <w:bCs/>
          <w:iCs/>
          <w:color w:val="000000" w:themeColor="text1"/>
          <w:sz w:val="28"/>
          <w:szCs w:val="28"/>
        </w:rPr>
        <w:t xml:space="preserve"> </w:t>
      </w:r>
      <w:proofErr w:type="spellStart"/>
      <w:r w:rsidRPr="00656F0A">
        <w:rPr>
          <w:rFonts w:cstheme="minorHAnsi"/>
          <w:b/>
          <w:bCs/>
          <w:iCs/>
          <w:color w:val="000000" w:themeColor="text1"/>
          <w:sz w:val="28"/>
          <w:szCs w:val="28"/>
        </w:rPr>
        <w:t>Yuva</w:t>
      </w:r>
      <w:proofErr w:type="spellEnd"/>
      <w:r w:rsidRPr="00656F0A">
        <w:rPr>
          <w:rFonts w:cstheme="minorHAnsi"/>
          <w:b/>
          <w:bCs/>
          <w:iCs/>
          <w:color w:val="000000" w:themeColor="text1"/>
          <w:sz w:val="28"/>
          <w:szCs w:val="28"/>
        </w:rPr>
        <w:t xml:space="preserve"> Scheme</w:t>
      </w:r>
      <w:r w:rsidRPr="00656F0A">
        <w:rPr>
          <w:rFonts w:cstheme="minorHAnsi"/>
          <w:iCs/>
          <w:color w:val="000000" w:themeColor="text1"/>
          <w:sz w:val="28"/>
          <w:szCs w:val="28"/>
        </w:rPr>
        <w:t xml:space="preserve"> on 1st  Nov 2016 on the occasion of Haryana </w:t>
      </w:r>
      <w:proofErr w:type="spellStart"/>
      <w:r w:rsidRPr="00656F0A">
        <w:rPr>
          <w:rFonts w:cstheme="minorHAnsi"/>
          <w:iCs/>
          <w:color w:val="000000" w:themeColor="text1"/>
          <w:sz w:val="28"/>
          <w:szCs w:val="28"/>
        </w:rPr>
        <w:t>Swarn</w:t>
      </w:r>
      <w:proofErr w:type="spellEnd"/>
      <w:r w:rsidRPr="00656F0A">
        <w:rPr>
          <w:rFonts w:cstheme="minorHAnsi"/>
          <w:iCs/>
          <w:color w:val="000000" w:themeColor="text1"/>
          <w:sz w:val="28"/>
          <w:szCs w:val="28"/>
        </w:rPr>
        <w:t xml:space="preserve"> </w:t>
      </w:r>
      <w:proofErr w:type="spellStart"/>
      <w:r w:rsidRPr="00656F0A">
        <w:rPr>
          <w:rFonts w:cstheme="minorHAnsi"/>
          <w:iCs/>
          <w:color w:val="000000" w:themeColor="text1"/>
          <w:sz w:val="28"/>
          <w:szCs w:val="28"/>
        </w:rPr>
        <w:t>Jyanti</w:t>
      </w:r>
      <w:proofErr w:type="spellEnd"/>
      <w:r w:rsidRPr="00656F0A">
        <w:rPr>
          <w:rFonts w:cstheme="minorHAnsi"/>
          <w:iCs/>
          <w:color w:val="000000" w:themeColor="text1"/>
          <w:sz w:val="28"/>
          <w:szCs w:val="28"/>
        </w:rPr>
        <w:t xml:space="preserve"> to provide unemployment allowance and honorarium to the eligible post-graduate youth of Haryana in lieu of 100 hours of honorary work. Later, the Scheme has been extended to include registered </w:t>
      </w:r>
      <w:r w:rsidRPr="00656F0A">
        <w:rPr>
          <w:rFonts w:cstheme="minorHAnsi"/>
          <w:iCs/>
          <w:color w:val="000000" w:themeColor="text1"/>
          <w:sz w:val="28"/>
          <w:szCs w:val="28"/>
        </w:rPr>
        <w:lastRenderedPageBreak/>
        <w:t xml:space="preserve">Science, Engineering, Science equivalent and Commerce Graduates, Arts graduate of the State. 10+2 pass applicants have also been included in the scheme from August, 2019. Under the Scheme </w:t>
      </w:r>
      <w:proofErr w:type="spellStart"/>
      <w:r w:rsidRPr="00656F0A">
        <w:rPr>
          <w:rFonts w:cstheme="minorHAnsi"/>
          <w:iCs/>
          <w:color w:val="000000" w:themeColor="text1"/>
          <w:sz w:val="28"/>
          <w:szCs w:val="28"/>
        </w:rPr>
        <w:t>Rs</w:t>
      </w:r>
      <w:proofErr w:type="spellEnd"/>
      <w:r w:rsidRPr="00656F0A">
        <w:rPr>
          <w:rFonts w:cstheme="minorHAnsi"/>
          <w:iCs/>
          <w:color w:val="000000" w:themeColor="text1"/>
          <w:sz w:val="28"/>
          <w:szCs w:val="28"/>
        </w:rPr>
        <w:t xml:space="preserve">. 3,000/-, </w:t>
      </w:r>
      <w:proofErr w:type="spellStart"/>
      <w:r w:rsidRPr="00656F0A">
        <w:rPr>
          <w:rFonts w:cstheme="minorHAnsi"/>
          <w:iCs/>
          <w:color w:val="000000" w:themeColor="text1"/>
          <w:sz w:val="28"/>
          <w:szCs w:val="28"/>
        </w:rPr>
        <w:t>Rs</w:t>
      </w:r>
      <w:proofErr w:type="spellEnd"/>
      <w:r w:rsidRPr="00656F0A">
        <w:rPr>
          <w:rFonts w:cstheme="minorHAnsi"/>
          <w:iCs/>
          <w:color w:val="000000" w:themeColor="text1"/>
          <w:sz w:val="28"/>
          <w:szCs w:val="28"/>
        </w:rPr>
        <w:t xml:space="preserve">. 1500/- and </w:t>
      </w:r>
      <w:proofErr w:type="spellStart"/>
      <w:r w:rsidRPr="00656F0A">
        <w:rPr>
          <w:rFonts w:cstheme="minorHAnsi"/>
          <w:iCs/>
          <w:color w:val="000000" w:themeColor="text1"/>
          <w:sz w:val="28"/>
          <w:szCs w:val="28"/>
        </w:rPr>
        <w:t>Rs</w:t>
      </w:r>
      <w:proofErr w:type="spellEnd"/>
      <w:r w:rsidRPr="00656F0A">
        <w:rPr>
          <w:rFonts w:cstheme="minorHAnsi"/>
          <w:iCs/>
          <w:color w:val="000000" w:themeColor="text1"/>
          <w:sz w:val="28"/>
          <w:szCs w:val="28"/>
        </w:rPr>
        <w:t>. 900/- are given as Unemployment Allowance to Post Graduates, Graduates and 10+2 pass applicants respectively and 6000/- for honorary assignment to eligible registered Post-Graduate (PG), Graduate(G) and 10+2 pass applicant.</w:t>
      </w:r>
    </w:p>
    <w:p w:rsidR="004D5F29" w:rsidRPr="00656F0A" w:rsidRDefault="000F2B65" w:rsidP="00AA3139">
      <w:pPr>
        <w:spacing w:after="0" w:line="360" w:lineRule="auto"/>
        <w:ind w:left="360" w:firstLine="360"/>
        <w:jc w:val="both"/>
        <w:rPr>
          <w:rFonts w:cstheme="minorHAnsi"/>
          <w:sz w:val="28"/>
          <w:szCs w:val="28"/>
        </w:rPr>
      </w:pPr>
      <w:r w:rsidRPr="00656F0A">
        <w:rPr>
          <w:rFonts w:cstheme="minorHAnsi"/>
          <w:iCs/>
          <w:color w:val="000000" w:themeColor="text1"/>
          <w:sz w:val="28"/>
          <w:szCs w:val="28"/>
        </w:rPr>
        <w:t xml:space="preserve">Since beginning of the Scheme, total 3,96,428 </w:t>
      </w:r>
      <w:proofErr w:type="spellStart"/>
      <w:r w:rsidRPr="00656F0A">
        <w:rPr>
          <w:rFonts w:cstheme="minorHAnsi"/>
          <w:iCs/>
          <w:color w:val="000000" w:themeColor="text1"/>
          <w:sz w:val="28"/>
          <w:szCs w:val="28"/>
        </w:rPr>
        <w:t>Saksham</w:t>
      </w:r>
      <w:proofErr w:type="spellEnd"/>
      <w:r w:rsidRPr="00656F0A">
        <w:rPr>
          <w:rFonts w:cstheme="minorHAnsi"/>
          <w:iCs/>
          <w:color w:val="000000" w:themeColor="text1"/>
          <w:sz w:val="28"/>
          <w:szCs w:val="28"/>
        </w:rPr>
        <w:t xml:space="preserve"> applications have been approved and total 1,75,749 (P.G.-54,447, Graduate-85,813 and 10+2-35,489) eligible applicants have been assigned honorary work as on 13-02-2023  under the Scheme. During the same period, </w:t>
      </w:r>
      <w:proofErr w:type="spellStart"/>
      <w:r w:rsidRPr="00656F0A">
        <w:rPr>
          <w:rFonts w:cstheme="minorHAnsi"/>
          <w:iCs/>
          <w:color w:val="000000" w:themeColor="text1"/>
          <w:sz w:val="28"/>
          <w:szCs w:val="28"/>
        </w:rPr>
        <w:t>Rs</w:t>
      </w:r>
      <w:proofErr w:type="spellEnd"/>
      <w:r w:rsidRPr="00656F0A">
        <w:rPr>
          <w:rFonts w:cstheme="minorHAnsi"/>
          <w:iCs/>
          <w:color w:val="000000" w:themeColor="text1"/>
          <w:sz w:val="28"/>
          <w:szCs w:val="28"/>
        </w:rPr>
        <w:t xml:space="preserve">. 1443.51 Cr. and </w:t>
      </w:r>
      <w:proofErr w:type="spellStart"/>
      <w:r w:rsidRPr="00656F0A">
        <w:rPr>
          <w:rFonts w:cstheme="minorHAnsi"/>
          <w:iCs/>
          <w:color w:val="000000" w:themeColor="text1"/>
          <w:sz w:val="28"/>
          <w:szCs w:val="28"/>
        </w:rPr>
        <w:t>Rs</w:t>
      </w:r>
      <w:proofErr w:type="spellEnd"/>
      <w:r w:rsidRPr="00656F0A">
        <w:rPr>
          <w:rFonts w:cstheme="minorHAnsi"/>
          <w:iCs/>
          <w:color w:val="000000" w:themeColor="text1"/>
          <w:sz w:val="28"/>
          <w:szCs w:val="28"/>
        </w:rPr>
        <w:t xml:space="preserve">. 898.64 Cr. have been disbursed as unemployment allowance and honorarium respectively. During the same period, 9,167 </w:t>
      </w:r>
      <w:proofErr w:type="spellStart"/>
      <w:r w:rsidRPr="00656F0A">
        <w:rPr>
          <w:rFonts w:cstheme="minorHAnsi"/>
          <w:iCs/>
          <w:color w:val="000000" w:themeColor="text1"/>
          <w:sz w:val="28"/>
          <w:szCs w:val="28"/>
        </w:rPr>
        <w:t>Saksham</w:t>
      </w:r>
      <w:proofErr w:type="spellEnd"/>
      <w:r w:rsidRPr="00656F0A">
        <w:rPr>
          <w:rFonts w:cstheme="minorHAnsi"/>
          <w:iCs/>
          <w:color w:val="000000" w:themeColor="text1"/>
          <w:sz w:val="28"/>
          <w:szCs w:val="28"/>
        </w:rPr>
        <w:t xml:space="preserve"> </w:t>
      </w:r>
      <w:proofErr w:type="spellStart"/>
      <w:r w:rsidRPr="00656F0A">
        <w:rPr>
          <w:rFonts w:cstheme="minorHAnsi"/>
          <w:iCs/>
          <w:color w:val="000000" w:themeColor="text1"/>
          <w:sz w:val="28"/>
          <w:szCs w:val="28"/>
        </w:rPr>
        <w:t>Yuvas</w:t>
      </w:r>
      <w:proofErr w:type="spellEnd"/>
      <w:r w:rsidRPr="00656F0A">
        <w:rPr>
          <w:rFonts w:cstheme="minorHAnsi"/>
          <w:iCs/>
          <w:color w:val="000000" w:themeColor="text1"/>
          <w:sz w:val="28"/>
          <w:szCs w:val="28"/>
        </w:rPr>
        <w:t xml:space="preserve"> have been placed in different sectors and 17,924 </w:t>
      </w:r>
      <w:proofErr w:type="spellStart"/>
      <w:r w:rsidRPr="00656F0A">
        <w:rPr>
          <w:rFonts w:cstheme="minorHAnsi"/>
          <w:iCs/>
          <w:color w:val="000000" w:themeColor="text1"/>
          <w:sz w:val="28"/>
          <w:szCs w:val="28"/>
        </w:rPr>
        <w:t>Saksham</w:t>
      </w:r>
      <w:proofErr w:type="spellEnd"/>
      <w:r w:rsidRPr="00656F0A">
        <w:rPr>
          <w:rFonts w:cstheme="minorHAnsi"/>
          <w:iCs/>
          <w:color w:val="000000" w:themeColor="text1"/>
          <w:sz w:val="28"/>
          <w:szCs w:val="28"/>
        </w:rPr>
        <w:t xml:space="preserve"> </w:t>
      </w:r>
      <w:proofErr w:type="spellStart"/>
      <w:r w:rsidRPr="00656F0A">
        <w:rPr>
          <w:rFonts w:cstheme="minorHAnsi"/>
          <w:iCs/>
          <w:color w:val="000000" w:themeColor="text1"/>
          <w:sz w:val="28"/>
          <w:szCs w:val="28"/>
        </w:rPr>
        <w:t>Yuvas</w:t>
      </w:r>
      <w:proofErr w:type="spellEnd"/>
      <w:r w:rsidRPr="00656F0A">
        <w:rPr>
          <w:rFonts w:cstheme="minorHAnsi"/>
          <w:iCs/>
          <w:color w:val="000000" w:themeColor="text1"/>
          <w:sz w:val="28"/>
          <w:szCs w:val="28"/>
        </w:rPr>
        <w:t xml:space="preserve"> have been assigned Skill Training in different trades.</w:t>
      </w:r>
      <w:r w:rsidR="004D5F29" w:rsidRPr="00656F0A">
        <w:rPr>
          <w:rFonts w:cstheme="minorHAnsi"/>
          <w:sz w:val="28"/>
          <w:szCs w:val="28"/>
        </w:rPr>
        <w:tab/>
      </w:r>
      <w:r w:rsidR="004D5F29" w:rsidRPr="00656F0A">
        <w:rPr>
          <w:rFonts w:cstheme="minorHAnsi"/>
          <w:sz w:val="28"/>
          <w:szCs w:val="28"/>
        </w:rPr>
        <w:tab/>
      </w:r>
      <w:r w:rsidR="004D5F29" w:rsidRPr="00656F0A">
        <w:rPr>
          <w:rFonts w:cstheme="minorHAnsi"/>
          <w:sz w:val="28"/>
          <w:szCs w:val="28"/>
        </w:rPr>
        <w:tab/>
      </w:r>
      <w:r w:rsidR="004D5F29" w:rsidRPr="00656F0A">
        <w:rPr>
          <w:rFonts w:cstheme="minorHAnsi"/>
          <w:sz w:val="28"/>
          <w:szCs w:val="28"/>
        </w:rPr>
        <w:tab/>
      </w:r>
    </w:p>
    <w:p w:rsidR="004D5F29" w:rsidRPr="004355BF" w:rsidRDefault="004D6334" w:rsidP="0073705E">
      <w:pPr>
        <w:pStyle w:val="ListParagraph"/>
        <w:numPr>
          <w:ilvl w:val="0"/>
          <w:numId w:val="4"/>
        </w:numPr>
        <w:spacing w:after="0" w:line="360" w:lineRule="auto"/>
        <w:ind w:left="360"/>
        <w:jc w:val="both"/>
        <w:rPr>
          <w:rFonts w:cstheme="minorHAnsi"/>
          <w:sz w:val="28"/>
          <w:szCs w:val="28"/>
        </w:rPr>
      </w:pPr>
      <w:r w:rsidRPr="00A71D59">
        <w:rPr>
          <w:rFonts w:cstheme="minorHAnsi"/>
          <w:color w:val="0D0D0D"/>
          <w:sz w:val="28"/>
          <w:szCs w:val="28"/>
        </w:rPr>
        <w:t>To enhance employability of the applicants and to cater the market demands for skilled class, appropriate arrangements for skilling of the youth have</w:t>
      </w:r>
      <w:r>
        <w:rPr>
          <w:rFonts w:cstheme="minorHAnsi"/>
          <w:color w:val="0D0D0D"/>
          <w:sz w:val="28"/>
          <w:szCs w:val="28"/>
        </w:rPr>
        <w:t xml:space="preserve"> been </w:t>
      </w:r>
      <w:r w:rsidRPr="00A71D59">
        <w:rPr>
          <w:rFonts w:cstheme="minorHAnsi"/>
          <w:color w:val="0D0D0D"/>
          <w:sz w:val="28"/>
          <w:szCs w:val="28"/>
        </w:rPr>
        <w:t>done by imparting them skill</w:t>
      </w:r>
      <w:r>
        <w:rPr>
          <w:rFonts w:cstheme="minorHAnsi"/>
          <w:color w:val="0D0D0D"/>
          <w:sz w:val="28"/>
          <w:szCs w:val="28"/>
        </w:rPr>
        <w:t xml:space="preserve"> training </w:t>
      </w:r>
      <w:r w:rsidRPr="00A71D59">
        <w:rPr>
          <w:rFonts w:cstheme="minorHAnsi"/>
          <w:color w:val="0D0D0D"/>
          <w:sz w:val="28"/>
          <w:szCs w:val="28"/>
        </w:rPr>
        <w:t>through Haryana Skill Development Mission (HSDM)</w:t>
      </w:r>
      <w:r>
        <w:rPr>
          <w:rFonts w:cstheme="minorHAnsi"/>
          <w:color w:val="0D0D0D"/>
          <w:sz w:val="28"/>
          <w:szCs w:val="28"/>
        </w:rPr>
        <w:t>.</w:t>
      </w:r>
      <w:r w:rsidR="00944839" w:rsidRPr="004355BF">
        <w:rPr>
          <w:rFonts w:cstheme="minorHAnsi"/>
          <w:sz w:val="28"/>
          <w:szCs w:val="28"/>
        </w:rPr>
        <w:t xml:space="preserve">Skill Training has been assigned to 17,924 </w:t>
      </w:r>
      <w:proofErr w:type="spellStart"/>
      <w:r w:rsidR="00944839" w:rsidRPr="004355BF">
        <w:rPr>
          <w:rFonts w:cstheme="minorHAnsi"/>
          <w:sz w:val="28"/>
          <w:szCs w:val="28"/>
        </w:rPr>
        <w:t>Saksham</w:t>
      </w:r>
      <w:proofErr w:type="spellEnd"/>
      <w:r w:rsidR="00944839" w:rsidRPr="004355BF">
        <w:rPr>
          <w:rFonts w:cstheme="minorHAnsi"/>
          <w:sz w:val="28"/>
          <w:szCs w:val="28"/>
        </w:rPr>
        <w:t xml:space="preserve"> </w:t>
      </w:r>
      <w:proofErr w:type="spellStart"/>
      <w:r w:rsidR="00944839" w:rsidRPr="004355BF">
        <w:rPr>
          <w:rFonts w:cstheme="minorHAnsi"/>
          <w:sz w:val="28"/>
          <w:szCs w:val="28"/>
        </w:rPr>
        <w:t>Yuva</w:t>
      </w:r>
      <w:proofErr w:type="spellEnd"/>
      <w:r w:rsidR="00944839" w:rsidRPr="004355BF">
        <w:rPr>
          <w:rFonts w:cstheme="minorHAnsi"/>
          <w:sz w:val="28"/>
          <w:szCs w:val="28"/>
        </w:rPr>
        <w:t xml:space="preserve"> till 13-02-2023.</w:t>
      </w:r>
      <w:r w:rsidR="004D5F29" w:rsidRPr="004355BF">
        <w:rPr>
          <w:rFonts w:cstheme="minorHAnsi"/>
          <w:sz w:val="28"/>
          <w:szCs w:val="28"/>
        </w:rPr>
        <w:t xml:space="preserve"> </w:t>
      </w:r>
    </w:p>
    <w:p w:rsidR="004D5F29" w:rsidRPr="00656F0A" w:rsidRDefault="004D5F29" w:rsidP="0073705E">
      <w:pPr>
        <w:pStyle w:val="ListParagraph"/>
        <w:numPr>
          <w:ilvl w:val="0"/>
          <w:numId w:val="4"/>
        </w:numPr>
        <w:spacing w:after="0" w:line="360" w:lineRule="auto"/>
        <w:ind w:left="360"/>
        <w:jc w:val="both"/>
        <w:rPr>
          <w:rFonts w:cstheme="minorHAnsi"/>
          <w:color w:val="000000" w:themeColor="text1"/>
          <w:sz w:val="28"/>
          <w:szCs w:val="28"/>
        </w:rPr>
      </w:pPr>
      <w:r w:rsidRPr="00656F0A">
        <w:rPr>
          <w:rFonts w:cstheme="minorHAnsi"/>
          <w:color w:val="000000" w:themeColor="text1"/>
          <w:sz w:val="28"/>
          <w:szCs w:val="28"/>
        </w:rPr>
        <w:t>Haryana Public Service Commission conducts examinations for appointments to Group 'A' and 'B' services after receiving requisitions from the respective departments. The vacancies are advertised by the Commission and thereafter recruitment test/interviews are conducted based on which merit/selection of the candidates is determined. Recommendation of the selected candidates is sent to the Government. The Commission has successfully completed the recruitment process for 4,059 posts during the last 8 years in State in a fair and transparent manner.</w:t>
      </w:r>
    </w:p>
    <w:p w:rsidR="004D5F29" w:rsidRDefault="004D5F29" w:rsidP="0073705E">
      <w:pPr>
        <w:pStyle w:val="ListParagraph"/>
        <w:numPr>
          <w:ilvl w:val="0"/>
          <w:numId w:val="4"/>
        </w:numPr>
        <w:spacing w:after="0" w:line="360" w:lineRule="auto"/>
        <w:ind w:left="360"/>
        <w:jc w:val="both"/>
        <w:rPr>
          <w:rFonts w:cstheme="minorHAnsi"/>
          <w:color w:val="000000" w:themeColor="text1"/>
          <w:sz w:val="24"/>
          <w:szCs w:val="24"/>
        </w:rPr>
      </w:pPr>
      <w:r w:rsidRPr="00656F0A">
        <w:rPr>
          <w:rFonts w:cstheme="minorHAnsi"/>
          <w:color w:val="000000" w:themeColor="text1"/>
          <w:sz w:val="28"/>
          <w:szCs w:val="28"/>
        </w:rPr>
        <w:lastRenderedPageBreak/>
        <w:t>Haryana Staff Selection Commission conducts examinations for appointments to Group ‘C’ and ‘D’ services and may be called upon to conduct examination for appointment to Group ‘B’ services if required by the State Government. The Commission devises the mode of selection and fixes criteria for selection to posts as per the requisitions sent by departments to the Commission which are duly advertised in Hindi, English Newspaper &amp; website. The Commission has successfully completed the recruitment process for 97,062 posts during the last 8 years in State in a fair and transparent manner</w:t>
      </w:r>
      <w:r w:rsidRPr="0009242C">
        <w:rPr>
          <w:rFonts w:cstheme="minorHAnsi"/>
          <w:color w:val="000000" w:themeColor="text1"/>
          <w:sz w:val="24"/>
          <w:szCs w:val="24"/>
        </w:rPr>
        <w:t>.</w:t>
      </w:r>
    </w:p>
    <w:p w:rsidR="00AF59A9" w:rsidRPr="0077539C" w:rsidRDefault="004D5F29" w:rsidP="00AF59A9">
      <w:pPr>
        <w:spacing w:line="360" w:lineRule="auto"/>
        <w:jc w:val="center"/>
        <w:rPr>
          <w:rFonts w:ascii="Kruti Dev 010" w:hAnsi="Kruti Dev 010"/>
          <w:b/>
          <w:sz w:val="28"/>
          <w:szCs w:val="28"/>
        </w:rPr>
      </w:pPr>
      <w:r w:rsidRPr="0009242C">
        <w:rPr>
          <w:rFonts w:cstheme="minorHAnsi"/>
          <w:b/>
          <w:sz w:val="24"/>
          <w:szCs w:val="24"/>
          <w:u w:val="single"/>
        </w:rPr>
        <w:br w:type="page"/>
      </w:r>
      <w:r w:rsidR="00AF59A9" w:rsidRPr="00EB0CEE">
        <w:rPr>
          <w:rFonts w:ascii="Kruti Dev 010" w:hAnsi="Kruti Dev 010" w:cs="Arial Unicode MS"/>
          <w:b/>
          <w:sz w:val="28"/>
          <w:szCs w:val="28"/>
          <w:cs/>
          <w:lang w:bidi="hi-IN"/>
        </w:rPr>
        <w:lastRenderedPageBreak/>
        <w:t>राज्य में रोजगार में वृद्धि करना</w:t>
      </w:r>
    </w:p>
    <w:p w:rsidR="00AF59A9" w:rsidRPr="00EB0CEE" w:rsidRDefault="00AF59A9" w:rsidP="00AF59A9">
      <w:pPr>
        <w:spacing w:after="0" w:line="360" w:lineRule="auto"/>
        <w:ind w:left="720" w:hanging="720"/>
        <w:jc w:val="both"/>
        <w:rPr>
          <w:rFonts w:cs="Arial Unicode MS"/>
          <w:sz w:val="28"/>
          <w:szCs w:val="28"/>
          <w:lang w:bidi="hi-IN"/>
        </w:rPr>
      </w:pPr>
      <w:r w:rsidRPr="00EB0CEE">
        <w:rPr>
          <w:rFonts w:cstheme="minorHAnsi"/>
          <w:b/>
          <w:bCs/>
          <w:sz w:val="28"/>
          <w:szCs w:val="28"/>
        </w:rPr>
        <w:t xml:space="preserve">*235 </w:t>
      </w:r>
      <w:r w:rsidRPr="00EB0CEE">
        <w:rPr>
          <w:rFonts w:cs="Arial Unicode MS"/>
          <w:b/>
          <w:bCs/>
          <w:sz w:val="28"/>
          <w:szCs w:val="28"/>
          <w:cs/>
          <w:lang w:bidi="hi-IN"/>
        </w:rPr>
        <w:t>श्री. राव चिरंजीव</w:t>
      </w:r>
      <w:r w:rsidRPr="00EB0CEE">
        <w:rPr>
          <w:rFonts w:cstheme="minorHAnsi"/>
          <w:b/>
          <w:bCs/>
          <w:sz w:val="28"/>
          <w:szCs w:val="28"/>
        </w:rPr>
        <w:t xml:space="preserve">, </w:t>
      </w:r>
      <w:r w:rsidRPr="00EB0CEE">
        <w:rPr>
          <w:rFonts w:cs="Arial Unicode MS"/>
          <w:b/>
          <w:bCs/>
          <w:sz w:val="28"/>
          <w:szCs w:val="28"/>
          <w:cs/>
          <w:lang w:bidi="hi-IN"/>
        </w:rPr>
        <w:t xml:space="preserve">एम.एल.ए. </w:t>
      </w:r>
      <w:r>
        <w:rPr>
          <w:rFonts w:cs="Arial Unicode MS"/>
          <w:b/>
          <w:bCs/>
          <w:sz w:val="28"/>
          <w:szCs w:val="28"/>
          <w:lang w:bidi="hi-IN"/>
        </w:rPr>
        <w:t xml:space="preserve"> </w:t>
      </w:r>
      <w:r w:rsidRPr="00EB0CEE">
        <w:rPr>
          <w:rFonts w:cs="Arial Unicode MS"/>
          <w:sz w:val="28"/>
          <w:szCs w:val="28"/>
          <w:cs/>
          <w:lang w:bidi="hi-IN"/>
        </w:rPr>
        <w:t xml:space="preserve">क्या </w:t>
      </w:r>
      <w:r w:rsidRPr="00EB0CEE">
        <w:rPr>
          <w:rFonts w:ascii="Kruti Dev 010" w:hAnsi="Kruti Dev 010" w:cs="Arial Unicode MS"/>
          <w:b/>
          <w:color w:val="000000" w:themeColor="text1"/>
          <w:sz w:val="28"/>
          <w:szCs w:val="28"/>
          <w:cs/>
          <w:lang w:bidi="hi-IN"/>
        </w:rPr>
        <w:t>मुख्यमंत्री</w:t>
      </w:r>
      <w:r w:rsidRPr="00EB0CEE">
        <w:rPr>
          <w:rFonts w:cs="Arial Unicode MS"/>
          <w:sz w:val="28"/>
          <w:szCs w:val="28"/>
          <w:cs/>
          <w:lang w:bidi="hi-IN"/>
        </w:rPr>
        <w:t xml:space="preserve"> यह बताने की कृपा करेंगे कि:-</w:t>
      </w:r>
    </w:p>
    <w:p w:rsidR="00AF59A9" w:rsidRPr="00EB0CEE" w:rsidRDefault="00AF59A9" w:rsidP="00AF59A9">
      <w:pPr>
        <w:spacing w:after="0" w:line="360" w:lineRule="auto"/>
        <w:ind w:left="540"/>
        <w:jc w:val="both"/>
        <w:rPr>
          <w:rFonts w:cs="Arial Unicode MS"/>
          <w:sz w:val="28"/>
          <w:szCs w:val="28"/>
          <w:lang w:bidi="hi-IN"/>
        </w:rPr>
      </w:pPr>
      <w:r w:rsidRPr="00EB0CEE">
        <w:rPr>
          <w:rFonts w:cs="Arial Unicode MS"/>
          <w:sz w:val="28"/>
          <w:szCs w:val="28"/>
          <w:cs/>
          <w:lang w:bidi="hi-IN"/>
        </w:rPr>
        <w:t>क) क्या राज्य में पिछले आठ वर्षों में बेरोजगारी बढ़ी है</w:t>
      </w:r>
      <w:r w:rsidRPr="00EB0CEE">
        <w:rPr>
          <w:rFonts w:cs="Arial Unicode MS"/>
          <w:sz w:val="28"/>
          <w:szCs w:val="28"/>
        </w:rPr>
        <w:t xml:space="preserve">; </w:t>
      </w:r>
      <w:r w:rsidRPr="00EB0CEE">
        <w:rPr>
          <w:rFonts w:cs="Arial Unicode MS"/>
          <w:sz w:val="28"/>
          <w:szCs w:val="28"/>
          <w:cs/>
          <w:lang w:bidi="hi-IN"/>
        </w:rPr>
        <w:t>और</w:t>
      </w:r>
      <w:r w:rsidRPr="00EB0CEE">
        <w:rPr>
          <w:rFonts w:cs="Arial Unicode MS" w:hint="cs"/>
          <w:sz w:val="28"/>
          <w:szCs w:val="28"/>
          <w:cs/>
          <w:lang w:bidi="hi-IN"/>
        </w:rPr>
        <w:t xml:space="preserve"> </w:t>
      </w:r>
    </w:p>
    <w:p w:rsidR="00AF59A9" w:rsidRPr="00EB0CEE" w:rsidRDefault="00AF59A9" w:rsidP="00AF59A9">
      <w:pPr>
        <w:spacing w:after="0" w:line="360" w:lineRule="auto"/>
        <w:ind w:left="540"/>
        <w:jc w:val="both"/>
        <w:rPr>
          <w:rFonts w:ascii="Kruti Dev 010" w:eastAsia="Times New Roman" w:hAnsi="Kruti Dev 010" w:cs="Mangal"/>
          <w:sz w:val="28"/>
          <w:szCs w:val="28"/>
          <w:lang w:bidi="hi-IN"/>
        </w:rPr>
      </w:pPr>
      <w:r w:rsidRPr="00EB0CEE">
        <w:rPr>
          <w:rFonts w:cs="Arial Unicode MS"/>
          <w:sz w:val="28"/>
          <w:szCs w:val="28"/>
          <w:cs/>
          <w:lang w:bidi="hi-IN"/>
        </w:rPr>
        <w:t>ख) यदि हां</w:t>
      </w:r>
      <w:r w:rsidRPr="00EB0CEE">
        <w:rPr>
          <w:rFonts w:cs="Arial Unicode MS"/>
          <w:sz w:val="28"/>
          <w:szCs w:val="28"/>
        </w:rPr>
        <w:t xml:space="preserve">, </w:t>
      </w:r>
      <w:r w:rsidRPr="00EB0CEE">
        <w:rPr>
          <w:rFonts w:cs="Arial Unicode MS"/>
          <w:sz w:val="28"/>
          <w:szCs w:val="28"/>
          <w:cs/>
          <w:lang w:bidi="hi-IN"/>
        </w:rPr>
        <w:t>तो राज्य में रोजगार बढ़ाने के लिए सरकार द्वारा क्या कदम उठाए गए</w:t>
      </w:r>
      <w:r>
        <w:rPr>
          <w:rFonts w:cs="Arial Unicode MS"/>
          <w:sz w:val="28"/>
          <w:szCs w:val="28"/>
          <w:lang w:bidi="hi-IN"/>
        </w:rPr>
        <w:t xml:space="preserve"> </w:t>
      </w:r>
      <w:r w:rsidRPr="00EB0CEE">
        <w:rPr>
          <w:rFonts w:cs="Arial Unicode MS"/>
          <w:sz w:val="28"/>
          <w:szCs w:val="28"/>
          <w:cs/>
          <w:lang w:bidi="hi-IN"/>
        </w:rPr>
        <w:t>हैं</w:t>
      </w:r>
      <w:r w:rsidRPr="00EB0CEE">
        <w:rPr>
          <w:rFonts w:cs="Arial Unicode MS" w:hint="cs"/>
          <w:sz w:val="28"/>
          <w:szCs w:val="28"/>
          <w:cs/>
          <w:lang w:bidi="hi-IN"/>
        </w:rPr>
        <w:t xml:space="preserve"> </w:t>
      </w:r>
      <w:r w:rsidRPr="00EB0CEE">
        <w:rPr>
          <w:rFonts w:ascii="Kruti Dev 010" w:eastAsia="Times New Roman" w:hAnsi="Kruti Dev 010" w:cs="Mangal"/>
          <w:sz w:val="28"/>
          <w:szCs w:val="28"/>
          <w:lang w:bidi="hi-IN"/>
        </w:rPr>
        <w:t>\</w:t>
      </w:r>
    </w:p>
    <w:p w:rsidR="00AF59A9" w:rsidRPr="00EB0CEE" w:rsidRDefault="00AF59A9" w:rsidP="00AF59A9">
      <w:pPr>
        <w:spacing w:after="0" w:line="360" w:lineRule="auto"/>
        <w:ind w:left="900" w:hanging="900"/>
        <w:jc w:val="both"/>
        <w:rPr>
          <w:rFonts w:ascii="Kruti Dev 010" w:eastAsia="Times New Roman" w:hAnsi="Kruti Dev 010" w:cs="Mangal"/>
          <w:sz w:val="28"/>
          <w:szCs w:val="28"/>
          <w:lang w:bidi="hi-IN"/>
        </w:rPr>
      </w:pPr>
    </w:p>
    <w:p w:rsidR="00AF59A9" w:rsidRPr="00EB0CEE" w:rsidRDefault="00AF59A9" w:rsidP="00AF59A9">
      <w:pPr>
        <w:tabs>
          <w:tab w:val="left" w:pos="7200"/>
        </w:tabs>
        <w:spacing w:line="360" w:lineRule="auto"/>
        <w:ind w:left="1440" w:hanging="720"/>
        <w:jc w:val="both"/>
        <w:rPr>
          <w:rFonts w:ascii="Kruti Dev 010" w:hAnsi="Kruti Dev 010"/>
          <w:b/>
          <w:sz w:val="28"/>
          <w:szCs w:val="28"/>
        </w:rPr>
      </w:pPr>
      <w:r w:rsidRPr="00EB0CEE">
        <w:rPr>
          <w:rFonts w:ascii="Kruti Dev 010" w:hAnsi="Kruti Dev 010" w:cs="Arial Unicode MS"/>
          <w:b/>
          <w:color w:val="000000" w:themeColor="text1"/>
          <w:sz w:val="28"/>
          <w:szCs w:val="28"/>
          <w:cs/>
          <w:lang w:bidi="hi-IN"/>
        </w:rPr>
        <w:t>श्री. मनोहर लाल</w:t>
      </w:r>
      <w:r w:rsidRPr="00EB0CEE">
        <w:rPr>
          <w:rFonts w:ascii="Kruti Dev 010" w:hAnsi="Kruti Dev 010"/>
          <w:b/>
          <w:color w:val="000000" w:themeColor="text1"/>
          <w:sz w:val="28"/>
          <w:szCs w:val="28"/>
        </w:rPr>
        <w:t xml:space="preserve">]                             </w:t>
      </w:r>
      <w:r w:rsidRPr="00EB0CEE">
        <w:rPr>
          <w:rFonts w:ascii="Kruti Dev 010" w:hAnsi="Kruti Dev 010" w:cs="Arial Unicode MS" w:hint="cs"/>
          <w:b/>
          <w:color w:val="000000" w:themeColor="text1"/>
          <w:sz w:val="28"/>
          <w:szCs w:val="28"/>
          <w:cs/>
          <w:lang w:bidi="hi-IN"/>
        </w:rPr>
        <w:t xml:space="preserve">     </w:t>
      </w:r>
      <w:r>
        <w:rPr>
          <w:rFonts w:ascii="Kruti Dev 010" w:hAnsi="Kruti Dev 010" w:cs="Arial Unicode MS" w:hint="cs"/>
          <w:b/>
          <w:color w:val="000000" w:themeColor="text1"/>
          <w:sz w:val="28"/>
          <w:szCs w:val="28"/>
          <w:cs/>
          <w:lang w:bidi="hi-IN"/>
        </w:rPr>
        <w:t xml:space="preserve"> </w:t>
      </w:r>
      <w:r w:rsidRPr="00EB0CEE">
        <w:rPr>
          <w:rFonts w:ascii="Kruti Dev 010" w:hAnsi="Kruti Dev 010" w:cs="Arial Unicode MS" w:hint="cs"/>
          <w:b/>
          <w:color w:val="000000" w:themeColor="text1"/>
          <w:sz w:val="28"/>
          <w:szCs w:val="28"/>
          <w:cs/>
          <w:lang w:bidi="hi-IN"/>
        </w:rPr>
        <w:t xml:space="preserve">  </w:t>
      </w:r>
      <w:r>
        <w:rPr>
          <w:rFonts w:ascii="Kruti Dev 010" w:hAnsi="Kruti Dev 010" w:cs="Arial Unicode MS" w:hint="cs"/>
          <w:b/>
          <w:color w:val="000000" w:themeColor="text1"/>
          <w:sz w:val="28"/>
          <w:szCs w:val="28"/>
          <w:cs/>
          <w:lang w:bidi="hi-IN"/>
        </w:rPr>
        <w:t xml:space="preserve">            </w:t>
      </w:r>
      <w:r w:rsidRPr="00EB0CEE">
        <w:rPr>
          <w:rFonts w:ascii="Kruti Dev 010" w:hAnsi="Kruti Dev 010" w:cs="Arial Unicode MS" w:hint="cs"/>
          <w:b/>
          <w:color w:val="000000" w:themeColor="text1"/>
          <w:sz w:val="28"/>
          <w:szCs w:val="28"/>
          <w:cs/>
          <w:lang w:bidi="hi-IN"/>
        </w:rPr>
        <w:t xml:space="preserve"> </w:t>
      </w:r>
      <w:r w:rsidRPr="00EB0CEE">
        <w:rPr>
          <w:rFonts w:ascii="Kruti Dev 010" w:hAnsi="Kruti Dev 010" w:cs="Arial Unicode MS"/>
          <w:b/>
          <w:color w:val="000000" w:themeColor="text1"/>
          <w:sz w:val="28"/>
          <w:szCs w:val="28"/>
          <w:cs/>
          <w:lang w:bidi="hi-IN"/>
        </w:rPr>
        <w:t>मुख्यमंत्री</w:t>
      </w:r>
    </w:p>
    <w:p w:rsidR="00AF59A9" w:rsidRPr="00EB0CEE" w:rsidRDefault="00AF59A9" w:rsidP="00AF59A9">
      <w:pPr>
        <w:spacing w:after="0" w:line="360" w:lineRule="auto"/>
        <w:ind w:left="1440" w:hanging="720"/>
        <w:rPr>
          <w:rFonts w:ascii="Kruti Dev 010" w:hAnsi="Kruti Dev 010"/>
          <w:sz w:val="28"/>
          <w:szCs w:val="28"/>
        </w:rPr>
      </w:pPr>
      <w:r w:rsidRPr="00EB0CEE">
        <w:rPr>
          <w:rFonts w:ascii="Kruti Dev 010" w:hAnsi="Kruti Dev 010" w:cs="Arial Unicode MS" w:hint="cs"/>
          <w:sz w:val="28"/>
          <w:szCs w:val="28"/>
          <w:cs/>
          <w:lang w:bidi="hi-IN"/>
        </w:rPr>
        <w:t xml:space="preserve">श्रीमान जी, </w:t>
      </w:r>
    </w:p>
    <w:p w:rsidR="00AF59A9" w:rsidRDefault="00AF59A9" w:rsidP="00AF59A9">
      <w:pPr>
        <w:spacing w:after="0" w:line="360" w:lineRule="auto"/>
        <w:jc w:val="center"/>
        <w:rPr>
          <w:rFonts w:ascii="Kruti Dev 010" w:hAnsi="Kruti Dev 010" w:cs="Arial Unicode MS"/>
          <w:sz w:val="28"/>
          <w:szCs w:val="28"/>
          <w:lang w:bidi="hi-IN"/>
        </w:rPr>
      </w:pPr>
      <w:r w:rsidRPr="00EB0CEE">
        <w:rPr>
          <w:rFonts w:ascii="Kruti Dev 010" w:hAnsi="Kruti Dev 010" w:cs="Arial Unicode MS"/>
          <w:sz w:val="28"/>
          <w:szCs w:val="28"/>
          <w:cs/>
          <w:lang w:bidi="hi-IN"/>
        </w:rPr>
        <w:t xml:space="preserve">इस </w:t>
      </w:r>
      <w:r w:rsidRPr="00EB0CEE">
        <w:rPr>
          <w:rFonts w:ascii="Kruti Dev 010" w:hAnsi="Kruti Dev 010" w:cs="Arial Unicode MS" w:hint="cs"/>
          <w:sz w:val="28"/>
          <w:szCs w:val="28"/>
          <w:cs/>
          <w:lang w:bidi="hi-IN"/>
        </w:rPr>
        <w:t>बारे कथन सभा</w:t>
      </w:r>
      <w:r>
        <w:rPr>
          <w:rFonts w:ascii="Kruti Dev 010" w:hAnsi="Kruti Dev 010" w:cs="Arial Unicode MS" w:hint="cs"/>
          <w:sz w:val="28"/>
          <w:szCs w:val="28"/>
          <w:cs/>
          <w:lang w:bidi="hi-IN"/>
        </w:rPr>
        <w:t xml:space="preserve"> </w:t>
      </w:r>
      <w:r w:rsidRPr="00EB0CEE">
        <w:rPr>
          <w:rFonts w:ascii="Kruti Dev 010" w:hAnsi="Kruti Dev 010" w:cs="Arial Unicode MS" w:hint="cs"/>
          <w:sz w:val="28"/>
          <w:szCs w:val="28"/>
          <w:cs/>
          <w:lang w:bidi="hi-IN"/>
        </w:rPr>
        <w:t>पटल पर रख</w:t>
      </w:r>
      <w:r>
        <w:rPr>
          <w:rFonts w:ascii="Kruti Dev 010" w:hAnsi="Kruti Dev 010" w:cs="Arial Unicode MS" w:hint="cs"/>
          <w:sz w:val="28"/>
          <w:szCs w:val="28"/>
          <w:cs/>
          <w:lang w:bidi="hi-IN"/>
        </w:rPr>
        <w:t xml:space="preserve"> </w:t>
      </w:r>
      <w:r w:rsidRPr="00EB0CEE">
        <w:rPr>
          <w:rFonts w:ascii="Kruti Dev 010" w:hAnsi="Kruti Dev 010" w:cs="Arial Unicode MS" w:hint="cs"/>
          <w:sz w:val="28"/>
          <w:szCs w:val="28"/>
          <w:cs/>
          <w:lang w:bidi="hi-IN"/>
        </w:rPr>
        <w:t>दिया</w:t>
      </w:r>
      <w:r>
        <w:rPr>
          <w:rFonts w:ascii="Kruti Dev 010" w:hAnsi="Kruti Dev 010" w:cs="Arial Unicode MS" w:hint="cs"/>
          <w:sz w:val="28"/>
          <w:szCs w:val="28"/>
          <w:cs/>
          <w:lang w:bidi="hi-IN"/>
        </w:rPr>
        <w:t xml:space="preserve"> </w:t>
      </w:r>
      <w:r w:rsidRPr="00EB0CEE">
        <w:rPr>
          <w:rFonts w:ascii="Kruti Dev 010" w:hAnsi="Kruti Dev 010" w:cs="Arial Unicode MS" w:hint="cs"/>
          <w:sz w:val="28"/>
          <w:szCs w:val="28"/>
          <w:cs/>
          <w:lang w:bidi="hi-IN"/>
        </w:rPr>
        <w:t>गया</w:t>
      </w:r>
      <w:r>
        <w:rPr>
          <w:rFonts w:ascii="Kruti Dev 010" w:hAnsi="Kruti Dev 010" w:cs="Arial Unicode MS" w:hint="cs"/>
          <w:sz w:val="28"/>
          <w:szCs w:val="28"/>
          <w:cs/>
          <w:lang w:bidi="hi-IN"/>
        </w:rPr>
        <w:t xml:space="preserve"> </w:t>
      </w:r>
      <w:r w:rsidRPr="00EB0CEE">
        <w:rPr>
          <w:rFonts w:ascii="Kruti Dev 010" w:hAnsi="Kruti Dev 010" w:cs="Arial Unicode MS" w:hint="cs"/>
          <w:sz w:val="28"/>
          <w:szCs w:val="28"/>
          <w:cs/>
          <w:lang w:bidi="hi-IN"/>
        </w:rPr>
        <w:t>है |</w:t>
      </w:r>
    </w:p>
    <w:p w:rsidR="00AF59A9" w:rsidRPr="0077539C" w:rsidRDefault="00AF59A9" w:rsidP="00AF59A9">
      <w:pPr>
        <w:pBdr>
          <w:bottom w:val="single" w:sz="4" w:space="1" w:color="auto"/>
        </w:pBdr>
        <w:spacing w:line="360" w:lineRule="auto"/>
        <w:rPr>
          <w:rFonts w:ascii="Times New Roman" w:hAnsi="Times New Roman" w:cs="Times New Roman"/>
          <w:sz w:val="25"/>
          <w:szCs w:val="25"/>
        </w:rPr>
      </w:pPr>
    </w:p>
    <w:p w:rsidR="00834B00" w:rsidRDefault="00834B00">
      <w:pPr>
        <w:rPr>
          <w:rFonts w:ascii="Kruti Dev 010" w:hAnsi="Kruti Dev 010"/>
          <w:b/>
          <w:bCs/>
          <w:sz w:val="28"/>
          <w:szCs w:val="28"/>
        </w:rPr>
      </w:pPr>
      <w:r>
        <w:rPr>
          <w:rFonts w:ascii="Kruti Dev 010" w:hAnsi="Kruti Dev 010"/>
          <w:b/>
          <w:bCs/>
          <w:sz w:val="28"/>
          <w:szCs w:val="28"/>
        </w:rPr>
        <w:br w:type="page"/>
      </w:r>
    </w:p>
    <w:p w:rsidR="00A85867" w:rsidRPr="00372F85" w:rsidRDefault="00834B00" w:rsidP="00A85867">
      <w:pPr>
        <w:jc w:val="center"/>
        <w:rPr>
          <w:rFonts w:ascii="Kruti Dev 010" w:hAnsi="Kruti Dev 010"/>
          <w:b/>
          <w:bCs/>
          <w:sz w:val="28"/>
          <w:szCs w:val="28"/>
        </w:rPr>
      </w:pPr>
      <w:r>
        <w:rPr>
          <w:rFonts w:ascii="Kruti Dev 010" w:hAnsi="Kruti Dev 010" w:cs="Arial Unicode MS" w:hint="cs"/>
          <w:b/>
          <w:bCs/>
          <w:sz w:val="28"/>
          <w:szCs w:val="25"/>
          <w:cs/>
          <w:lang w:bidi="hi-IN"/>
        </w:rPr>
        <w:lastRenderedPageBreak/>
        <w:t>कथन</w:t>
      </w:r>
    </w:p>
    <w:p w:rsidR="00A85867" w:rsidRPr="00834B00" w:rsidRDefault="00834B00" w:rsidP="00A85867">
      <w:pPr>
        <w:rPr>
          <w:rFonts w:ascii="Kruti Dev 010" w:hAnsi="Kruti Dev 010"/>
          <w:sz w:val="28"/>
          <w:szCs w:val="28"/>
        </w:rPr>
      </w:pPr>
      <w:r w:rsidRPr="00834B00">
        <w:rPr>
          <w:rFonts w:ascii="Kruti Dev 010" w:hAnsi="Kruti Dev 010" w:cs="Arial Unicode MS" w:hint="cs"/>
          <w:sz w:val="28"/>
          <w:szCs w:val="25"/>
          <w:cs/>
          <w:lang w:bidi="hi-IN"/>
        </w:rPr>
        <w:t>श्रीमान जी</w:t>
      </w:r>
      <w:r w:rsidR="00A85867" w:rsidRPr="00834B00">
        <w:rPr>
          <w:rFonts w:ascii="Kruti Dev 010" w:hAnsi="Kruti Dev 010"/>
          <w:sz w:val="28"/>
          <w:szCs w:val="28"/>
        </w:rPr>
        <w:t>]</w:t>
      </w:r>
    </w:p>
    <w:p w:rsidR="00D65570" w:rsidRDefault="004C6B89" w:rsidP="00D65570">
      <w:pPr>
        <w:spacing w:after="0" w:line="360" w:lineRule="auto"/>
        <w:ind w:left="720"/>
        <w:jc w:val="both"/>
        <w:rPr>
          <w:rFonts w:ascii="Kruti Dev 010" w:hAnsi="Kruti Dev 010" w:cs="Arial Unicode MS"/>
          <w:b/>
          <w:sz w:val="28"/>
          <w:szCs w:val="28"/>
          <w:lang w:bidi="hi-IN"/>
        </w:rPr>
      </w:pPr>
      <w:r w:rsidRPr="004C6B89">
        <w:rPr>
          <w:rFonts w:ascii="Kruti Dev 010" w:hAnsi="Kruti Dev 010" w:cs="Arial Unicode MS"/>
          <w:b/>
          <w:sz w:val="28"/>
          <w:szCs w:val="28"/>
          <w:cs/>
          <w:lang w:bidi="hi-IN"/>
        </w:rPr>
        <w:t>क)</w:t>
      </w:r>
      <w:r w:rsidR="00D65570">
        <w:rPr>
          <w:rFonts w:ascii="Kruti Dev 010" w:hAnsi="Kruti Dev 010" w:cs="Arial Unicode MS" w:hint="cs"/>
          <w:b/>
          <w:sz w:val="28"/>
          <w:szCs w:val="28"/>
          <w:cs/>
          <w:lang w:bidi="hi-IN"/>
        </w:rPr>
        <w:t xml:space="preserve">     </w:t>
      </w:r>
      <w:r w:rsidR="000D44B1" w:rsidRPr="000D44B1">
        <w:rPr>
          <w:rFonts w:ascii="Kruti Dev 010" w:hAnsi="Kruti Dev 010" w:cs="Arial Unicode MS"/>
          <w:b/>
          <w:sz w:val="28"/>
          <w:szCs w:val="28"/>
          <w:cs/>
          <w:lang w:bidi="hi-IN"/>
        </w:rPr>
        <w:t xml:space="preserve">दिसंबर </w:t>
      </w:r>
      <w:r w:rsidR="000D44B1" w:rsidRPr="005640D8">
        <w:rPr>
          <w:rFonts w:ascii="Kruti Dev 010" w:hAnsi="Kruti Dev 010" w:cs="Arial Unicode MS"/>
          <w:b/>
          <w:sz w:val="24"/>
          <w:szCs w:val="24"/>
          <w:cs/>
          <w:lang w:bidi="hi-IN"/>
        </w:rPr>
        <w:t>2014</w:t>
      </w:r>
      <w:r w:rsidR="000D44B1" w:rsidRPr="000D44B1">
        <w:rPr>
          <w:rFonts w:ascii="Kruti Dev 010" w:hAnsi="Kruti Dev 010" w:cs="Arial Unicode MS"/>
          <w:b/>
          <w:sz w:val="28"/>
          <w:szCs w:val="28"/>
          <w:cs/>
          <w:lang w:bidi="hi-IN"/>
        </w:rPr>
        <w:t xml:space="preserve"> में</w:t>
      </w:r>
      <w:r w:rsidR="000D44B1">
        <w:rPr>
          <w:rFonts w:ascii="Kruti Dev 010" w:hAnsi="Kruti Dev 010" w:cs="Arial Unicode MS" w:hint="cs"/>
          <w:b/>
          <w:sz w:val="28"/>
          <w:szCs w:val="25"/>
          <w:cs/>
          <w:lang w:bidi="hi-IN"/>
        </w:rPr>
        <w:t xml:space="preserve">, </w:t>
      </w:r>
      <w:r w:rsidR="000D44B1" w:rsidRPr="000D44B1">
        <w:rPr>
          <w:rFonts w:ascii="Kruti Dev 010" w:hAnsi="Kruti Dev 010" w:cs="Arial Unicode MS"/>
          <w:b/>
          <w:sz w:val="28"/>
          <w:szCs w:val="28"/>
          <w:cs/>
          <w:lang w:bidi="hi-IN"/>
        </w:rPr>
        <w:t xml:space="preserve">राज्य में विभिन्न रोजगार कार्यालयों में कुल </w:t>
      </w:r>
      <w:r w:rsidR="000D44B1" w:rsidRPr="005640D8">
        <w:rPr>
          <w:rFonts w:ascii="Kruti Dev 010" w:hAnsi="Kruti Dev 010" w:cs="Arial Unicode MS"/>
          <w:b/>
          <w:sz w:val="24"/>
          <w:szCs w:val="24"/>
          <w:cs/>
          <w:lang w:bidi="hi-IN"/>
        </w:rPr>
        <w:t xml:space="preserve">7.86 </w:t>
      </w:r>
      <w:r w:rsidR="000D44B1" w:rsidRPr="000D44B1">
        <w:rPr>
          <w:rFonts w:ascii="Kruti Dev 010" w:hAnsi="Kruti Dev 010" w:cs="Arial Unicode MS"/>
          <w:b/>
          <w:sz w:val="28"/>
          <w:szCs w:val="28"/>
          <w:cs/>
          <w:lang w:bidi="hi-IN"/>
        </w:rPr>
        <w:t xml:space="preserve">लाख आवेदक </w:t>
      </w:r>
    </w:p>
    <w:p w:rsidR="00D65570" w:rsidRDefault="00D65570" w:rsidP="00D65570">
      <w:pPr>
        <w:spacing w:after="0" w:line="360" w:lineRule="auto"/>
        <w:ind w:left="720"/>
        <w:jc w:val="both"/>
        <w:rPr>
          <w:rFonts w:ascii="Kruti Dev 010" w:hAnsi="Kruti Dev 010" w:cs="Arial Unicode MS"/>
          <w:b/>
          <w:sz w:val="28"/>
          <w:szCs w:val="28"/>
          <w:lang w:bidi="hi-IN"/>
        </w:rPr>
      </w:pPr>
      <w:r>
        <w:rPr>
          <w:rFonts w:ascii="Kruti Dev 010" w:hAnsi="Kruti Dev 010" w:cs="Arial Unicode MS" w:hint="cs"/>
          <w:b/>
          <w:sz w:val="28"/>
          <w:szCs w:val="28"/>
          <w:cs/>
          <w:lang w:bidi="hi-IN"/>
        </w:rPr>
        <w:t xml:space="preserve">         </w:t>
      </w:r>
      <w:r w:rsidR="000D44B1" w:rsidRPr="000D44B1">
        <w:rPr>
          <w:rFonts w:ascii="Kruti Dev 010" w:hAnsi="Kruti Dev 010" w:cs="Arial Unicode MS"/>
          <w:b/>
          <w:sz w:val="28"/>
          <w:szCs w:val="28"/>
          <w:cs/>
          <w:lang w:bidi="hi-IN"/>
        </w:rPr>
        <w:t>पंजीकृत थे और फरवरी-</w:t>
      </w:r>
      <w:r w:rsidR="000D44B1" w:rsidRPr="005640D8">
        <w:rPr>
          <w:rFonts w:ascii="Kruti Dev 010" w:hAnsi="Kruti Dev 010" w:cs="Arial Unicode MS"/>
          <w:b/>
          <w:sz w:val="24"/>
          <w:szCs w:val="24"/>
          <w:cs/>
          <w:lang w:bidi="hi-IN"/>
        </w:rPr>
        <w:t>2023</w:t>
      </w:r>
      <w:r w:rsidR="000D44B1" w:rsidRPr="000D44B1">
        <w:rPr>
          <w:rFonts w:ascii="Kruti Dev 010" w:hAnsi="Kruti Dev 010" w:cs="Arial Unicode MS"/>
          <w:b/>
          <w:sz w:val="28"/>
          <w:szCs w:val="28"/>
          <w:cs/>
          <w:lang w:bidi="hi-IN"/>
        </w:rPr>
        <w:t xml:space="preserve"> में यह आंकड़ा घटकर </w:t>
      </w:r>
      <w:r w:rsidR="000D44B1" w:rsidRPr="005640D8">
        <w:rPr>
          <w:rFonts w:ascii="Kruti Dev 010" w:hAnsi="Kruti Dev 010" w:cs="Arial Unicode MS"/>
          <w:b/>
          <w:sz w:val="24"/>
          <w:szCs w:val="24"/>
          <w:cs/>
          <w:lang w:bidi="hi-IN"/>
        </w:rPr>
        <w:t xml:space="preserve">6.46 </w:t>
      </w:r>
      <w:r w:rsidR="000D44B1" w:rsidRPr="000D44B1">
        <w:rPr>
          <w:rFonts w:ascii="Kruti Dev 010" w:hAnsi="Kruti Dev 010" w:cs="Arial Unicode MS"/>
          <w:b/>
          <w:sz w:val="28"/>
          <w:szCs w:val="28"/>
          <w:cs/>
          <w:lang w:bidi="hi-IN"/>
        </w:rPr>
        <w:t>लाख आवेदक</w:t>
      </w:r>
      <w:r w:rsidR="000D44B1">
        <w:rPr>
          <w:rFonts w:ascii="Kruti Dev 010" w:hAnsi="Kruti Dev 010" w:cs="Arial Unicode MS" w:hint="cs"/>
          <w:b/>
          <w:sz w:val="28"/>
          <w:szCs w:val="28"/>
          <w:cs/>
          <w:lang w:bidi="hi-IN"/>
        </w:rPr>
        <w:t>ओं का</w:t>
      </w:r>
      <w:r w:rsidR="000D44B1" w:rsidRPr="000D44B1">
        <w:rPr>
          <w:rFonts w:ascii="Kruti Dev 010" w:hAnsi="Kruti Dev 010" w:cs="Arial Unicode MS"/>
          <w:b/>
          <w:sz w:val="28"/>
          <w:szCs w:val="28"/>
          <w:cs/>
          <w:lang w:bidi="hi-IN"/>
        </w:rPr>
        <w:t xml:space="preserve"> </w:t>
      </w:r>
      <w:r>
        <w:rPr>
          <w:rFonts w:ascii="Kruti Dev 010" w:hAnsi="Kruti Dev 010" w:cs="Arial Unicode MS" w:hint="cs"/>
          <w:b/>
          <w:sz w:val="28"/>
          <w:szCs w:val="28"/>
          <w:cs/>
          <w:lang w:bidi="hi-IN"/>
        </w:rPr>
        <w:t xml:space="preserve">       </w:t>
      </w:r>
    </w:p>
    <w:p w:rsidR="000D44B1" w:rsidRPr="000D44B1" w:rsidRDefault="000D44B1" w:rsidP="00D65570">
      <w:pPr>
        <w:spacing w:after="0" w:line="360" w:lineRule="auto"/>
        <w:ind w:left="1440"/>
        <w:jc w:val="both"/>
        <w:rPr>
          <w:rFonts w:ascii="Kruti Dev 010" w:hAnsi="Kruti Dev 010"/>
          <w:b/>
          <w:sz w:val="28"/>
          <w:szCs w:val="28"/>
        </w:rPr>
      </w:pPr>
      <w:r w:rsidRPr="000D44B1">
        <w:rPr>
          <w:rFonts w:ascii="Kruti Dev 010" w:hAnsi="Kruti Dev 010" w:cs="Arial Unicode MS"/>
          <w:b/>
          <w:sz w:val="28"/>
          <w:szCs w:val="28"/>
          <w:cs/>
          <w:lang w:bidi="hi-IN"/>
        </w:rPr>
        <w:t>रह गया। इस प्रकार</w:t>
      </w:r>
      <w:r>
        <w:rPr>
          <w:rFonts w:ascii="Kruti Dev 010" w:hAnsi="Kruti Dev 010" w:cs="Arial Unicode MS" w:hint="cs"/>
          <w:b/>
          <w:sz w:val="28"/>
          <w:szCs w:val="28"/>
          <w:cs/>
          <w:lang w:bidi="hi-IN"/>
        </w:rPr>
        <w:t>,</w:t>
      </w:r>
      <w:r w:rsidRPr="000D44B1">
        <w:rPr>
          <w:rFonts w:ascii="Kruti Dev 010" w:hAnsi="Kruti Dev 010"/>
          <w:b/>
          <w:sz w:val="28"/>
          <w:szCs w:val="28"/>
        </w:rPr>
        <w:t xml:space="preserve"> </w:t>
      </w:r>
      <w:r w:rsidRPr="000D44B1">
        <w:rPr>
          <w:rFonts w:ascii="Kruti Dev 010" w:hAnsi="Kruti Dev 010" w:cs="Arial Unicode MS"/>
          <w:b/>
          <w:sz w:val="28"/>
          <w:szCs w:val="28"/>
          <w:cs/>
          <w:lang w:bidi="hi-IN"/>
        </w:rPr>
        <w:t xml:space="preserve">इस अवधि में घटे हुए आंकड़े </w:t>
      </w:r>
      <w:r w:rsidR="00451415">
        <w:rPr>
          <w:rFonts w:ascii="Kruti Dev 010" w:hAnsi="Kruti Dev 010" w:cs="Arial Unicode MS" w:hint="cs"/>
          <w:b/>
          <w:sz w:val="28"/>
          <w:szCs w:val="28"/>
          <w:cs/>
          <w:lang w:bidi="hi-IN"/>
        </w:rPr>
        <w:t xml:space="preserve">बताते हैं कि </w:t>
      </w:r>
      <w:r w:rsidRPr="000D44B1">
        <w:rPr>
          <w:rFonts w:ascii="Kruti Dev 010" w:hAnsi="Kruti Dev 010" w:cs="Arial Unicode MS"/>
          <w:b/>
          <w:sz w:val="28"/>
          <w:szCs w:val="28"/>
          <w:cs/>
          <w:lang w:bidi="hi-IN"/>
        </w:rPr>
        <w:t>पिछ</w:t>
      </w:r>
      <w:r w:rsidR="00451415">
        <w:rPr>
          <w:rFonts w:ascii="Kruti Dev 010" w:hAnsi="Kruti Dev 010" w:cs="Arial Unicode MS"/>
          <w:b/>
          <w:sz w:val="28"/>
          <w:szCs w:val="28"/>
          <w:cs/>
          <w:lang w:bidi="hi-IN"/>
        </w:rPr>
        <w:t xml:space="preserve">ले आठ वर्षों में राज्य में </w:t>
      </w:r>
      <w:r w:rsidRPr="000D44B1">
        <w:rPr>
          <w:rFonts w:ascii="Kruti Dev 010" w:hAnsi="Kruti Dev 010" w:cs="Arial Unicode MS"/>
          <w:b/>
          <w:sz w:val="28"/>
          <w:szCs w:val="28"/>
          <w:cs/>
          <w:lang w:bidi="hi-IN"/>
        </w:rPr>
        <w:t xml:space="preserve">बेरोजगारी </w:t>
      </w:r>
      <w:r w:rsidR="00451415">
        <w:rPr>
          <w:rFonts w:ascii="Kruti Dev 010" w:hAnsi="Kruti Dev 010" w:cs="Arial Unicode MS" w:hint="cs"/>
          <w:b/>
          <w:sz w:val="28"/>
          <w:szCs w:val="28"/>
          <w:cs/>
          <w:lang w:bidi="hi-IN"/>
        </w:rPr>
        <w:t>नहीं बढ़ी</w:t>
      </w:r>
      <w:r w:rsidR="00451415">
        <w:rPr>
          <w:rFonts w:ascii="Kruti Dev 010" w:hAnsi="Kruti Dev 010" w:cs="Arial Unicode MS"/>
          <w:b/>
          <w:sz w:val="28"/>
          <w:szCs w:val="28"/>
          <w:cs/>
          <w:lang w:bidi="hi-IN"/>
        </w:rPr>
        <w:t xml:space="preserve"> है</w:t>
      </w:r>
      <w:r w:rsidRPr="000D44B1">
        <w:rPr>
          <w:rFonts w:ascii="Kruti Dev 010" w:hAnsi="Kruti Dev 010" w:cs="Arial Unicode MS"/>
          <w:b/>
          <w:sz w:val="28"/>
          <w:szCs w:val="28"/>
          <w:cs/>
          <w:lang w:bidi="hi-IN"/>
        </w:rPr>
        <w:t>।</w:t>
      </w:r>
    </w:p>
    <w:p w:rsidR="000D44B1" w:rsidRPr="00D65570" w:rsidRDefault="000D44B1" w:rsidP="00D65570">
      <w:pPr>
        <w:spacing w:after="0" w:line="360" w:lineRule="auto"/>
        <w:ind w:left="1440" w:hanging="720"/>
        <w:jc w:val="both"/>
        <w:rPr>
          <w:rFonts w:ascii="Kruti Dev 010" w:hAnsi="Kruti Dev 010" w:cs="Arial Unicode MS"/>
          <w:b/>
          <w:sz w:val="28"/>
          <w:szCs w:val="28"/>
          <w:lang w:bidi="hi-IN"/>
        </w:rPr>
      </w:pPr>
      <w:r w:rsidRPr="000D44B1">
        <w:rPr>
          <w:rFonts w:ascii="Kruti Dev 010" w:hAnsi="Kruti Dev 010" w:cs="Arial Unicode MS"/>
          <w:b/>
          <w:sz w:val="28"/>
          <w:szCs w:val="28"/>
          <w:cs/>
          <w:lang w:bidi="hi-IN"/>
        </w:rPr>
        <w:t xml:space="preserve">ख) </w:t>
      </w:r>
      <w:r w:rsidR="00D65570">
        <w:rPr>
          <w:rFonts w:ascii="Kruti Dev 010" w:hAnsi="Kruti Dev 010" w:cs="Arial Unicode MS" w:hint="cs"/>
          <w:b/>
          <w:sz w:val="28"/>
          <w:szCs w:val="28"/>
          <w:cs/>
          <w:lang w:bidi="hi-IN"/>
        </w:rPr>
        <w:tab/>
      </w:r>
      <w:r w:rsidRPr="000D44B1">
        <w:rPr>
          <w:rFonts w:ascii="Kruti Dev 010" w:hAnsi="Kruti Dev 010" w:cs="Arial Unicode MS"/>
          <w:b/>
          <w:sz w:val="28"/>
          <w:szCs w:val="28"/>
          <w:cs/>
          <w:lang w:bidi="hi-IN"/>
        </w:rPr>
        <w:t>हालांकि</w:t>
      </w:r>
      <w:r w:rsidR="00850047">
        <w:rPr>
          <w:rFonts w:ascii="Kruti Dev 010" w:hAnsi="Kruti Dev 010" w:cs="Arial Unicode MS" w:hint="cs"/>
          <w:b/>
          <w:sz w:val="28"/>
          <w:szCs w:val="28"/>
          <w:cs/>
          <w:lang w:bidi="hi-IN"/>
        </w:rPr>
        <w:t>,</w:t>
      </w:r>
      <w:r w:rsidRPr="000D44B1">
        <w:rPr>
          <w:rFonts w:ascii="Kruti Dev 010" w:hAnsi="Kruti Dev 010" w:cs="Arial Unicode MS"/>
          <w:b/>
          <w:sz w:val="28"/>
          <w:szCs w:val="28"/>
          <w:cs/>
          <w:lang w:bidi="hi-IN"/>
        </w:rPr>
        <w:t>राज्य के युवाओं की सुविधा के लिए निम्नलिखित उचित कदम उठाए जा रहे हैं: -</w:t>
      </w:r>
    </w:p>
    <w:p w:rsidR="000D44B1" w:rsidRPr="00F362A1" w:rsidRDefault="000D44B1" w:rsidP="0073705E">
      <w:pPr>
        <w:pStyle w:val="ListParagraph"/>
        <w:numPr>
          <w:ilvl w:val="0"/>
          <w:numId w:val="5"/>
        </w:numPr>
        <w:spacing w:after="0" w:line="360" w:lineRule="auto"/>
        <w:ind w:left="1890" w:hanging="450"/>
        <w:jc w:val="both"/>
        <w:rPr>
          <w:rFonts w:ascii="Kruti Dev 010" w:hAnsi="Kruti Dev 010"/>
          <w:b/>
          <w:sz w:val="28"/>
          <w:szCs w:val="28"/>
        </w:rPr>
      </w:pPr>
      <w:r w:rsidRPr="00F362A1">
        <w:rPr>
          <w:rFonts w:ascii="Kruti Dev 010" w:hAnsi="Kruti Dev 010" w:cs="Arial Unicode MS" w:hint="cs"/>
          <w:b/>
          <w:sz w:val="28"/>
          <w:szCs w:val="28"/>
          <w:cs/>
          <w:lang w:bidi="hi-IN"/>
        </w:rPr>
        <w:t>सरकार</w:t>
      </w:r>
      <w:r w:rsidRPr="00F362A1">
        <w:rPr>
          <w:rFonts w:ascii="Kruti Dev 010" w:hAnsi="Kruti Dev 010" w:cs="Arial Unicode MS"/>
          <w:b/>
          <w:sz w:val="28"/>
          <w:szCs w:val="28"/>
          <w:cs/>
          <w:lang w:bidi="hi-IN"/>
        </w:rPr>
        <w:t xml:space="preserve"> </w:t>
      </w:r>
      <w:r w:rsidRPr="00F362A1">
        <w:rPr>
          <w:rFonts w:ascii="Kruti Dev 010" w:hAnsi="Kruti Dev 010" w:cs="Arial Unicode MS" w:hint="cs"/>
          <w:b/>
          <w:sz w:val="28"/>
          <w:szCs w:val="28"/>
          <w:cs/>
          <w:lang w:bidi="hi-IN"/>
        </w:rPr>
        <w:t>ने</w:t>
      </w:r>
      <w:r w:rsidRPr="00F362A1">
        <w:rPr>
          <w:rFonts w:ascii="Kruti Dev 010" w:hAnsi="Kruti Dev 010" w:cs="Arial Unicode MS"/>
          <w:b/>
          <w:sz w:val="28"/>
          <w:szCs w:val="28"/>
          <w:cs/>
          <w:lang w:bidi="hi-IN"/>
        </w:rPr>
        <w:t xml:space="preserve"> 1 </w:t>
      </w:r>
      <w:r w:rsidRPr="00F362A1">
        <w:rPr>
          <w:rFonts w:ascii="Kruti Dev 010" w:hAnsi="Kruti Dev 010" w:cs="Arial Unicode MS" w:hint="cs"/>
          <w:b/>
          <w:sz w:val="28"/>
          <w:szCs w:val="28"/>
          <w:cs/>
          <w:lang w:bidi="hi-IN"/>
        </w:rPr>
        <w:t>नवंबर</w:t>
      </w:r>
      <w:r w:rsidRPr="00F362A1">
        <w:rPr>
          <w:rFonts w:ascii="Kruti Dev 010" w:hAnsi="Kruti Dev 010" w:cs="Arial Unicode MS"/>
          <w:b/>
          <w:sz w:val="28"/>
          <w:szCs w:val="28"/>
          <w:cs/>
          <w:lang w:bidi="hi-IN"/>
        </w:rPr>
        <w:t xml:space="preserve"> 2016 </w:t>
      </w:r>
      <w:r w:rsidRPr="00F362A1">
        <w:rPr>
          <w:rFonts w:ascii="Kruti Dev 010" w:hAnsi="Kruti Dev 010" w:cs="Arial Unicode MS" w:hint="cs"/>
          <w:b/>
          <w:sz w:val="28"/>
          <w:szCs w:val="28"/>
          <w:cs/>
          <w:lang w:bidi="hi-IN"/>
        </w:rPr>
        <w:t>को</w:t>
      </w:r>
      <w:r w:rsidRPr="00F362A1">
        <w:rPr>
          <w:rFonts w:ascii="Kruti Dev 010" w:hAnsi="Kruti Dev 010" w:cs="Arial Unicode MS"/>
          <w:b/>
          <w:sz w:val="28"/>
          <w:szCs w:val="28"/>
          <w:cs/>
          <w:lang w:bidi="hi-IN"/>
        </w:rPr>
        <w:t xml:space="preserve"> "</w:t>
      </w:r>
      <w:r w:rsidRPr="00F362A1">
        <w:rPr>
          <w:rFonts w:ascii="Kruti Dev 010" w:hAnsi="Kruti Dev 010" w:cs="Arial Unicode MS" w:hint="cs"/>
          <w:b/>
          <w:sz w:val="28"/>
          <w:szCs w:val="28"/>
          <w:cs/>
          <w:lang w:bidi="hi-IN"/>
        </w:rPr>
        <w:t>शिक्षित</w:t>
      </w:r>
      <w:r w:rsidRPr="00F362A1">
        <w:rPr>
          <w:rFonts w:ascii="Kruti Dev 010" w:hAnsi="Kruti Dev 010" w:cs="Arial Unicode MS"/>
          <w:b/>
          <w:sz w:val="28"/>
          <w:szCs w:val="28"/>
          <w:cs/>
          <w:lang w:bidi="hi-IN"/>
        </w:rPr>
        <w:t xml:space="preserve"> </w:t>
      </w:r>
      <w:r w:rsidRPr="00F362A1">
        <w:rPr>
          <w:rFonts w:ascii="Kruti Dev 010" w:hAnsi="Kruti Dev 010" w:cs="Arial Unicode MS" w:hint="cs"/>
          <w:b/>
          <w:sz w:val="28"/>
          <w:szCs w:val="28"/>
          <w:cs/>
          <w:lang w:bidi="hi-IN"/>
        </w:rPr>
        <w:t>युवा</w:t>
      </w:r>
      <w:r w:rsidRPr="00F362A1">
        <w:rPr>
          <w:rFonts w:ascii="Kruti Dev 010" w:hAnsi="Kruti Dev 010" w:cs="Arial Unicode MS"/>
          <w:b/>
          <w:sz w:val="28"/>
          <w:szCs w:val="28"/>
          <w:cs/>
          <w:lang w:bidi="hi-IN"/>
        </w:rPr>
        <w:t xml:space="preserve"> </w:t>
      </w:r>
      <w:r w:rsidRPr="00F362A1">
        <w:rPr>
          <w:rFonts w:ascii="Kruti Dev 010" w:hAnsi="Kruti Dev 010" w:cs="Arial Unicode MS" w:hint="cs"/>
          <w:b/>
          <w:sz w:val="28"/>
          <w:szCs w:val="28"/>
          <w:cs/>
          <w:lang w:bidi="hi-IN"/>
        </w:rPr>
        <w:t>भत्ता</w:t>
      </w:r>
      <w:r w:rsidRPr="00F362A1">
        <w:rPr>
          <w:rFonts w:ascii="Kruti Dev 010" w:hAnsi="Kruti Dev 010" w:cs="Arial Unicode MS"/>
          <w:b/>
          <w:sz w:val="28"/>
          <w:szCs w:val="28"/>
          <w:cs/>
          <w:lang w:bidi="hi-IN"/>
        </w:rPr>
        <w:t xml:space="preserve"> </w:t>
      </w:r>
      <w:r w:rsidRPr="00F362A1">
        <w:rPr>
          <w:rFonts w:ascii="Kruti Dev 010" w:hAnsi="Kruti Dev 010" w:cs="Arial Unicode MS" w:hint="cs"/>
          <w:b/>
          <w:sz w:val="28"/>
          <w:szCs w:val="28"/>
          <w:cs/>
          <w:lang w:bidi="hi-IN"/>
        </w:rPr>
        <w:t>और</w:t>
      </w:r>
      <w:r w:rsidRPr="00F362A1">
        <w:rPr>
          <w:rFonts w:ascii="Kruti Dev 010" w:hAnsi="Kruti Dev 010" w:cs="Arial Unicode MS"/>
          <w:b/>
          <w:sz w:val="28"/>
          <w:szCs w:val="28"/>
          <w:cs/>
          <w:lang w:bidi="hi-IN"/>
        </w:rPr>
        <w:t xml:space="preserve"> </w:t>
      </w:r>
      <w:r w:rsidRPr="00F362A1">
        <w:rPr>
          <w:rFonts w:ascii="Kruti Dev 010" w:hAnsi="Kruti Dev 010" w:cs="Arial Unicode MS" w:hint="cs"/>
          <w:b/>
          <w:sz w:val="28"/>
          <w:szCs w:val="28"/>
          <w:cs/>
          <w:lang w:bidi="hi-IN"/>
        </w:rPr>
        <w:t>मानदेय</w:t>
      </w:r>
      <w:r w:rsidRPr="00F362A1">
        <w:rPr>
          <w:rFonts w:ascii="Kruti Dev 010" w:hAnsi="Kruti Dev 010" w:cs="Arial Unicode MS"/>
          <w:b/>
          <w:sz w:val="28"/>
          <w:szCs w:val="28"/>
          <w:cs/>
          <w:lang w:bidi="hi-IN"/>
        </w:rPr>
        <w:t xml:space="preserve"> </w:t>
      </w:r>
      <w:r w:rsidRPr="00F362A1">
        <w:rPr>
          <w:rFonts w:ascii="Kruti Dev 010" w:hAnsi="Kruti Dev 010" w:cs="Arial Unicode MS" w:hint="cs"/>
          <w:b/>
          <w:sz w:val="28"/>
          <w:szCs w:val="28"/>
          <w:cs/>
          <w:lang w:bidi="hi-IN"/>
        </w:rPr>
        <w:t>योजना</w:t>
      </w:r>
      <w:r w:rsidRPr="00F362A1">
        <w:rPr>
          <w:rFonts w:ascii="Kruti Dev 010" w:hAnsi="Kruti Dev 010" w:cs="Arial Unicode MS"/>
          <w:b/>
          <w:sz w:val="28"/>
          <w:szCs w:val="28"/>
          <w:cs/>
          <w:lang w:bidi="hi-IN"/>
        </w:rPr>
        <w:t xml:space="preserve">-2016" </w:t>
      </w:r>
      <w:r w:rsidRPr="00F362A1">
        <w:rPr>
          <w:rFonts w:ascii="Kruti Dev 010" w:hAnsi="Kruti Dev 010" w:cs="Arial Unicode MS" w:hint="cs"/>
          <w:b/>
          <w:sz w:val="28"/>
          <w:szCs w:val="28"/>
          <w:cs/>
          <w:lang w:bidi="hi-IN"/>
        </w:rPr>
        <w:t>शुरू</w:t>
      </w:r>
      <w:r w:rsidRPr="00F362A1">
        <w:rPr>
          <w:rFonts w:ascii="Kruti Dev 010" w:hAnsi="Kruti Dev 010" w:cs="Arial Unicode MS"/>
          <w:b/>
          <w:sz w:val="28"/>
          <w:szCs w:val="28"/>
          <w:cs/>
          <w:lang w:bidi="hi-IN"/>
        </w:rPr>
        <w:t xml:space="preserve"> </w:t>
      </w:r>
      <w:r w:rsidRPr="00F362A1">
        <w:rPr>
          <w:rFonts w:ascii="Kruti Dev 010" w:hAnsi="Kruti Dev 010" w:cs="Arial Unicode MS" w:hint="cs"/>
          <w:b/>
          <w:sz w:val="28"/>
          <w:szCs w:val="28"/>
          <w:cs/>
          <w:lang w:bidi="hi-IN"/>
        </w:rPr>
        <w:t>की</w:t>
      </w:r>
      <w:r w:rsidR="00F362A1">
        <w:rPr>
          <w:rFonts w:ascii="Kruti Dev 010" w:hAnsi="Kruti Dev 010" w:cs="Arial Unicode MS" w:hint="cs"/>
          <w:b/>
          <w:sz w:val="28"/>
          <w:szCs w:val="28"/>
          <w:cs/>
          <w:lang w:bidi="hi-IN"/>
        </w:rPr>
        <w:t>,</w:t>
      </w:r>
      <w:r w:rsidRPr="00F362A1">
        <w:rPr>
          <w:rFonts w:ascii="Kruti Dev 010" w:hAnsi="Kruti Dev 010"/>
          <w:b/>
          <w:sz w:val="28"/>
          <w:szCs w:val="28"/>
        </w:rPr>
        <w:t xml:space="preserve"> </w:t>
      </w:r>
      <w:r w:rsidRPr="00F362A1">
        <w:rPr>
          <w:rFonts w:ascii="Kruti Dev 010" w:hAnsi="Kruti Dev 010" w:cs="Arial Unicode MS"/>
          <w:b/>
          <w:sz w:val="28"/>
          <w:szCs w:val="28"/>
          <w:cs/>
          <w:lang w:bidi="hi-IN"/>
        </w:rPr>
        <w:t>जिसे हरियाणा के योग्य स्नातकोत्तर युवाओं को 100 घंटे के मानद कार्य के बदले बेरोजगारी भत्ता और मानदेय प्रदान करने के लिए सक्षम युवा योजना के रूप में जाना जाता है। बाद में</w:t>
      </w:r>
      <w:r w:rsidR="00F362A1">
        <w:rPr>
          <w:rFonts w:ascii="Kruti Dev 010" w:hAnsi="Kruti Dev 010" w:cs="Arial Unicode MS" w:hint="cs"/>
          <w:b/>
          <w:sz w:val="28"/>
          <w:szCs w:val="25"/>
          <w:cs/>
          <w:lang w:bidi="hi-IN"/>
        </w:rPr>
        <w:t xml:space="preserve">, </w:t>
      </w:r>
      <w:r w:rsidRPr="00F362A1">
        <w:rPr>
          <w:rFonts w:ascii="Kruti Dev 010" w:hAnsi="Kruti Dev 010" w:cs="Arial Unicode MS"/>
          <w:b/>
          <w:sz w:val="28"/>
          <w:szCs w:val="28"/>
          <w:cs/>
          <w:lang w:bidi="hi-IN"/>
        </w:rPr>
        <w:t>राज्य के पंजीकृत विज्ञान</w:t>
      </w:r>
      <w:r w:rsidR="00F362A1">
        <w:rPr>
          <w:rFonts w:ascii="Kruti Dev 010" w:hAnsi="Kruti Dev 010" w:cs="Arial Unicode MS" w:hint="cs"/>
          <w:b/>
          <w:sz w:val="28"/>
          <w:szCs w:val="28"/>
          <w:cs/>
          <w:lang w:bidi="hi-IN"/>
        </w:rPr>
        <w:t>,</w:t>
      </w:r>
      <w:r w:rsidRPr="00F362A1">
        <w:rPr>
          <w:rFonts w:ascii="Kruti Dev 010" w:hAnsi="Kruti Dev 010"/>
          <w:b/>
          <w:sz w:val="28"/>
          <w:szCs w:val="28"/>
        </w:rPr>
        <w:t xml:space="preserve"> </w:t>
      </w:r>
      <w:r w:rsidRPr="00F362A1">
        <w:rPr>
          <w:rFonts w:ascii="Kruti Dev 010" w:hAnsi="Kruti Dev 010" w:cs="Arial Unicode MS"/>
          <w:b/>
          <w:sz w:val="28"/>
          <w:szCs w:val="28"/>
          <w:cs/>
          <w:lang w:bidi="hi-IN"/>
        </w:rPr>
        <w:t>इंजीनियरिंग</w:t>
      </w:r>
      <w:r w:rsidR="00F362A1">
        <w:rPr>
          <w:rFonts w:ascii="Kruti Dev 010" w:hAnsi="Kruti Dev 010" w:cs="Arial Unicode MS" w:hint="cs"/>
          <w:b/>
          <w:sz w:val="28"/>
          <w:szCs w:val="25"/>
          <w:cs/>
          <w:lang w:bidi="hi-IN"/>
        </w:rPr>
        <w:t>,</w:t>
      </w:r>
      <w:r w:rsidRPr="00F362A1">
        <w:rPr>
          <w:rFonts w:ascii="Kruti Dev 010" w:hAnsi="Kruti Dev 010"/>
          <w:b/>
          <w:sz w:val="28"/>
          <w:szCs w:val="28"/>
        </w:rPr>
        <w:t xml:space="preserve"> </w:t>
      </w:r>
      <w:r w:rsidRPr="00F362A1">
        <w:rPr>
          <w:rFonts w:ascii="Kruti Dev 010" w:hAnsi="Kruti Dev 010" w:cs="Arial Unicode MS"/>
          <w:b/>
          <w:sz w:val="28"/>
          <w:szCs w:val="28"/>
          <w:cs/>
          <w:lang w:bidi="hi-IN"/>
        </w:rPr>
        <w:t>विज्ञान समकक्ष और वाणिज्य स्नातक</w:t>
      </w:r>
      <w:r w:rsidR="00F362A1">
        <w:rPr>
          <w:rFonts w:ascii="Kruti Dev 010" w:hAnsi="Kruti Dev 010" w:cs="Arial Unicode MS" w:hint="cs"/>
          <w:b/>
          <w:sz w:val="28"/>
          <w:szCs w:val="25"/>
          <w:cs/>
          <w:lang w:bidi="hi-IN"/>
        </w:rPr>
        <w:t>,</w:t>
      </w:r>
      <w:r w:rsidRPr="00F362A1">
        <w:rPr>
          <w:rFonts w:ascii="Kruti Dev 010" w:hAnsi="Kruti Dev 010"/>
          <w:b/>
          <w:sz w:val="28"/>
          <w:szCs w:val="28"/>
        </w:rPr>
        <w:t xml:space="preserve"> </w:t>
      </w:r>
      <w:r w:rsidRPr="00F362A1">
        <w:rPr>
          <w:rFonts w:ascii="Kruti Dev 010" w:hAnsi="Kruti Dev 010" w:cs="Arial Unicode MS"/>
          <w:b/>
          <w:sz w:val="28"/>
          <w:szCs w:val="28"/>
          <w:cs/>
          <w:lang w:bidi="hi-IN"/>
        </w:rPr>
        <w:t>कला स्नातक को शामिल करने के लिए योजना का विस्तार किया गया। अगस्त</w:t>
      </w:r>
      <w:r w:rsidR="00F362A1">
        <w:rPr>
          <w:rFonts w:ascii="Kruti Dev 010" w:hAnsi="Kruti Dev 010" w:cs="Arial Unicode MS" w:hint="cs"/>
          <w:b/>
          <w:sz w:val="28"/>
          <w:szCs w:val="25"/>
          <w:cs/>
          <w:lang w:bidi="hi-IN"/>
        </w:rPr>
        <w:t>,</w:t>
      </w:r>
      <w:r w:rsidRPr="00F362A1">
        <w:rPr>
          <w:rFonts w:ascii="Kruti Dev 010" w:hAnsi="Kruti Dev 010" w:cs="Arial Unicode MS"/>
          <w:b/>
          <w:sz w:val="28"/>
          <w:szCs w:val="28"/>
          <w:cs/>
          <w:lang w:bidi="hi-IN"/>
        </w:rPr>
        <w:t xml:space="preserve">2019 से 10+2 पास आवेदकों को भी योजना में शामिल किया गया है। योजना के तहत </w:t>
      </w:r>
      <w:r w:rsidR="00F362A1">
        <w:rPr>
          <w:rFonts w:ascii="Kruti Dev 010" w:hAnsi="Kruti Dev 010" w:cs="Arial Unicode MS" w:hint="cs"/>
          <w:b/>
          <w:sz w:val="28"/>
          <w:szCs w:val="28"/>
          <w:cs/>
          <w:lang w:bidi="hi-IN"/>
        </w:rPr>
        <w:t xml:space="preserve">            </w:t>
      </w:r>
      <w:r w:rsidRPr="00F362A1">
        <w:rPr>
          <w:rFonts w:ascii="Kruti Dev 010" w:hAnsi="Kruti Dev 010" w:cs="Arial Unicode MS"/>
          <w:b/>
          <w:sz w:val="28"/>
          <w:szCs w:val="28"/>
          <w:cs/>
          <w:lang w:bidi="hi-IN"/>
        </w:rPr>
        <w:t>रु. 3,000/-</w:t>
      </w:r>
      <w:r w:rsidR="00F362A1">
        <w:rPr>
          <w:rFonts w:ascii="Kruti Dev 010" w:hAnsi="Kruti Dev 010" w:cs="Arial Unicode MS" w:hint="cs"/>
          <w:b/>
          <w:sz w:val="28"/>
          <w:szCs w:val="25"/>
          <w:cs/>
          <w:lang w:bidi="hi-IN"/>
        </w:rPr>
        <w:t>,</w:t>
      </w:r>
      <w:r w:rsidRPr="00F362A1">
        <w:rPr>
          <w:rFonts w:ascii="Kruti Dev 010" w:hAnsi="Kruti Dev 010" w:cs="Arial Unicode MS"/>
          <w:b/>
          <w:sz w:val="28"/>
          <w:szCs w:val="28"/>
          <w:cs/>
          <w:lang w:bidi="hi-IN"/>
        </w:rPr>
        <w:t xml:space="preserve">रु. 1500/- और रु. </w:t>
      </w:r>
      <w:r w:rsidR="00F362A1" w:rsidRPr="00F362A1">
        <w:rPr>
          <w:rFonts w:ascii="Kruti Dev 010" w:hAnsi="Kruti Dev 010" w:cs="Arial Unicode MS"/>
          <w:b/>
          <w:sz w:val="28"/>
          <w:szCs w:val="28"/>
          <w:cs/>
          <w:lang w:bidi="hi-IN"/>
        </w:rPr>
        <w:t xml:space="preserve">900/- </w:t>
      </w:r>
      <w:r w:rsidRPr="00F362A1">
        <w:rPr>
          <w:rFonts w:ascii="Kruti Dev 010" w:hAnsi="Kruti Dev 010" w:cs="Arial Unicode MS"/>
          <w:b/>
          <w:sz w:val="28"/>
          <w:szCs w:val="28"/>
          <w:cs/>
          <w:lang w:bidi="hi-IN"/>
        </w:rPr>
        <w:t>पोस्ट ग्रेजुएट्स</w:t>
      </w:r>
      <w:r w:rsidR="00F362A1">
        <w:rPr>
          <w:rFonts w:ascii="Kruti Dev 010" w:hAnsi="Kruti Dev 010" w:cs="Arial Unicode MS" w:hint="cs"/>
          <w:b/>
          <w:sz w:val="28"/>
          <w:szCs w:val="25"/>
          <w:cs/>
          <w:lang w:bidi="hi-IN"/>
        </w:rPr>
        <w:t>,</w:t>
      </w:r>
      <w:r w:rsidRPr="00F362A1">
        <w:rPr>
          <w:rFonts w:ascii="Kruti Dev 010" w:hAnsi="Kruti Dev 010" w:cs="Arial Unicode MS"/>
          <w:b/>
          <w:sz w:val="28"/>
          <w:szCs w:val="28"/>
          <w:cs/>
          <w:lang w:bidi="hi-IN"/>
        </w:rPr>
        <w:t>ग्रेजुएट्स और 10+2 पास आवेदकों को क्रमशः बेरोजगारी भत्ता दिया जाता है और पात्र पंजीकृत पोस्ट-ग्रेजुएट (पीजी)</w:t>
      </w:r>
      <w:r w:rsidR="00F362A1">
        <w:rPr>
          <w:rFonts w:ascii="Kruti Dev 010" w:hAnsi="Kruti Dev 010" w:cs="Arial Unicode MS" w:hint="cs"/>
          <w:b/>
          <w:sz w:val="28"/>
          <w:szCs w:val="28"/>
          <w:cs/>
          <w:lang w:bidi="hi-IN"/>
        </w:rPr>
        <w:t>,</w:t>
      </w:r>
      <w:r w:rsidRPr="00F362A1">
        <w:rPr>
          <w:rFonts w:ascii="Kruti Dev 010" w:hAnsi="Kruti Dev 010"/>
          <w:b/>
          <w:sz w:val="28"/>
          <w:szCs w:val="28"/>
        </w:rPr>
        <w:t xml:space="preserve"> </w:t>
      </w:r>
      <w:r w:rsidRPr="00F362A1">
        <w:rPr>
          <w:rFonts w:ascii="Kruti Dev 010" w:hAnsi="Kruti Dev 010" w:cs="Arial Unicode MS"/>
          <w:b/>
          <w:sz w:val="28"/>
          <w:szCs w:val="28"/>
          <w:cs/>
          <w:lang w:bidi="hi-IN"/>
        </w:rPr>
        <w:t xml:space="preserve">ग्रेजुएट (जी) और 10+2 पास आवेदकों को </w:t>
      </w:r>
      <w:r w:rsidR="00F362A1" w:rsidRPr="00F362A1">
        <w:rPr>
          <w:rFonts w:ascii="Kruti Dev 010" w:hAnsi="Kruti Dev 010" w:cs="Arial Unicode MS"/>
          <w:b/>
          <w:sz w:val="28"/>
          <w:szCs w:val="28"/>
          <w:cs/>
          <w:lang w:bidi="hi-IN"/>
        </w:rPr>
        <w:t>मानद कार्य</w:t>
      </w:r>
      <w:r w:rsidRPr="00F362A1">
        <w:rPr>
          <w:rFonts w:ascii="Kruti Dev 010" w:hAnsi="Kruti Dev 010" w:cs="Arial Unicode MS"/>
          <w:b/>
          <w:sz w:val="28"/>
          <w:szCs w:val="28"/>
          <w:cs/>
          <w:lang w:bidi="hi-IN"/>
        </w:rPr>
        <w:t xml:space="preserve"> के लिए 6000/- रुपये दिए जाते हैं।</w:t>
      </w:r>
    </w:p>
    <w:p w:rsidR="000D44B1" w:rsidRPr="000D44B1" w:rsidRDefault="000D44B1" w:rsidP="0073705E">
      <w:pPr>
        <w:pStyle w:val="ListParagraph"/>
        <w:numPr>
          <w:ilvl w:val="0"/>
          <w:numId w:val="5"/>
        </w:numPr>
        <w:spacing w:after="0" w:line="360" w:lineRule="auto"/>
        <w:ind w:left="1890" w:hanging="450"/>
        <w:jc w:val="both"/>
        <w:rPr>
          <w:rFonts w:ascii="Kruti Dev 010" w:hAnsi="Kruti Dev 010"/>
          <w:b/>
          <w:sz w:val="28"/>
          <w:szCs w:val="28"/>
        </w:rPr>
      </w:pPr>
      <w:r w:rsidRPr="000D44B1">
        <w:rPr>
          <w:rFonts w:ascii="Kruti Dev 010" w:hAnsi="Kruti Dev 010" w:cs="Arial Unicode MS"/>
          <w:b/>
          <w:sz w:val="28"/>
          <w:szCs w:val="28"/>
          <w:cs/>
          <w:lang w:bidi="hi-IN"/>
        </w:rPr>
        <w:t>आवेदकों की रोजगार क्षमता बढ़ाने और कुशल वर्ग की बाजार की मांग को पूरा करने के लिए युवाओं को हरियाणा कौशल विकास मिशन (एचएसडीएम)</w:t>
      </w:r>
      <w:r w:rsidR="000116E5" w:rsidRPr="000116E5">
        <w:rPr>
          <w:rFonts w:ascii="Kruti Dev 010" w:hAnsi="Kruti Dev 010" w:cs="Arial Unicode MS" w:hint="cs"/>
          <w:b/>
          <w:sz w:val="28"/>
          <w:szCs w:val="28"/>
          <w:cs/>
          <w:lang w:bidi="hi-IN"/>
        </w:rPr>
        <w:t xml:space="preserve"> </w:t>
      </w:r>
      <w:r w:rsidR="000116E5">
        <w:rPr>
          <w:rFonts w:ascii="Kruti Dev 010" w:hAnsi="Kruti Dev 010" w:cs="Arial Unicode MS" w:hint="cs"/>
          <w:b/>
          <w:sz w:val="28"/>
          <w:szCs w:val="28"/>
          <w:cs/>
          <w:lang w:bidi="hi-IN"/>
        </w:rPr>
        <w:t>तथा श्री विश्वकर्मा स्किल यूनिवर्सिटी</w:t>
      </w:r>
      <w:r w:rsidRPr="000D44B1">
        <w:rPr>
          <w:rFonts w:ascii="Kruti Dev 010" w:hAnsi="Kruti Dev 010" w:cs="Arial Unicode MS"/>
          <w:b/>
          <w:sz w:val="28"/>
          <w:szCs w:val="28"/>
          <w:cs/>
          <w:lang w:bidi="hi-IN"/>
        </w:rPr>
        <w:t xml:space="preserve"> के माध्यम से कौशल प्रशिक्षण देकर उनके कौशल विकास की उचित व्यवस्था की गई है।</w:t>
      </w:r>
    </w:p>
    <w:p w:rsidR="000D44B1" w:rsidRPr="000D44B1" w:rsidRDefault="000D44B1" w:rsidP="0073705E">
      <w:pPr>
        <w:pStyle w:val="ListParagraph"/>
        <w:numPr>
          <w:ilvl w:val="0"/>
          <w:numId w:val="5"/>
        </w:numPr>
        <w:spacing w:after="0" w:line="360" w:lineRule="auto"/>
        <w:ind w:left="1890" w:hanging="450"/>
        <w:jc w:val="both"/>
        <w:rPr>
          <w:rFonts w:ascii="Kruti Dev 010" w:hAnsi="Kruti Dev 010"/>
          <w:b/>
          <w:sz w:val="28"/>
          <w:szCs w:val="28"/>
        </w:rPr>
      </w:pPr>
      <w:r w:rsidRPr="000D44B1">
        <w:rPr>
          <w:rFonts w:ascii="Kruti Dev 010" w:hAnsi="Kruti Dev 010" w:cs="Arial Unicode MS"/>
          <w:b/>
          <w:sz w:val="28"/>
          <w:szCs w:val="28"/>
          <w:cs/>
          <w:lang w:bidi="hi-IN"/>
        </w:rPr>
        <w:t>राज्य के युवाओं के लिए</w:t>
      </w:r>
      <w:r w:rsidR="00720267">
        <w:rPr>
          <w:rFonts w:ascii="Kruti Dev 010" w:hAnsi="Kruti Dev 010" w:cs="Arial Unicode MS" w:hint="cs"/>
          <w:b/>
          <w:sz w:val="28"/>
          <w:szCs w:val="28"/>
          <w:cs/>
          <w:lang w:bidi="hi-IN"/>
        </w:rPr>
        <w:t>,</w:t>
      </w:r>
      <w:r w:rsidRPr="000D44B1">
        <w:rPr>
          <w:rFonts w:ascii="Kruti Dev 010" w:hAnsi="Kruti Dev 010" w:cs="Arial Unicode MS"/>
          <w:b/>
          <w:sz w:val="28"/>
          <w:szCs w:val="28"/>
          <w:cs/>
          <w:lang w:bidi="hi-IN"/>
        </w:rPr>
        <w:t xml:space="preserve"> </w:t>
      </w:r>
      <w:r w:rsidR="00720267" w:rsidRPr="000D44B1">
        <w:rPr>
          <w:rFonts w:ascii="Kruti Dev 010" w:hAnsi="Kruti Dev 010" w:cs="Arial Unicode MS"/>
          <w:b/>
          <w:sz w:val="28"/>
          <w:szCs w:val="28"/>
          <w:cs/>
          <w:lang w:bidi="hi-IN"/>
        </w:rPr>
        <w:t>विशेष रूप से निजी क्षेत्र में</w:t>
      </w:r>
      <w:r w:rsidR="00720267">
        <w:rPr>
          <w:rFonts w:ascii="Kruti Dev 010" w:hAnsi="Kruti Dev 010" w:cs="Arial Unicode MS" w:hint="cs"/>
          <w:b/>
          <w:sz w:val="28"/>
          <w:szCs w:val="25"/>
          <w:cs/>
          <w:lang w:bidi="hi-IN"/>
        </w:rPr>
        <w:t xml:space="preserve"> </w:t>
      </w:r>
      <w:r w:rsidRPr="000D44B1">
        <w:rPr>
          <w:rFonts w:ascii="Kruti Dev 010" w:hAnsi="Kruti Dev 010" w:cs="Arial Unicode MS"/>
          <w:b/>
          <w:sz w:val="28"/>
          <w:szCs w:val="28"/>
          <w:cs/>
          <w:lang w:bidi="hi-IN"/>
        </w:rPr>
        <w:t>उपलब्ध रोजगार के अवसरों का विस्तार करने के लिए</w:t>
      </w:r>
      <w:r w:rsidR="00720267">
        <w:rPr>
          <w:rFonts w:ascii="Kruti Dev 010" w:hAnsi="Kruti Dev 010" w:cs="Arial Unicode MS" w:hint="cs"/>
          <w:b/>
          <w:sz w:val="28"/>
          <w:szCs w:val="25"/>
          <w:cs/>
          <w:lang w:bidi="hi-IN"/>
        </w:rPr>
        <w:t xml:space="preserve">, </w:t>
      </w:r>
      <w:r w:rsidRPr="000D44B1">
        <w:rPr>
          <w:rFonts w:ascii="Kruti Dev 010" w:hAnsi="Kruti Dev 010" w:cs="Arial Unicode MS"/>
          <w:b/>
          <w:sz w:val="28"/>
          <w:szCs w:val="28"/>
          <w:cs/>
          <w:lang w:bidi="hi-IN"/>
        </w:rPr>
        <w:t xml:space="preserve">रोजगार निदेशालय </w:t>
      </w:r>
      <w:r w:rsidR="00720267" w:rsidRPr="000D44B1">
        <w:rPr>
          <w:rFonts w:ascii="Kruti Dev 010" w:hAnsi="Kruti Dev 010" w:cs="Arial Unicode MS"/>
          <w:b/>
          <w:sz w:val="28"/>
          <w:szCs w:val="28"/>
          <w:cs/>
          <w:lang w:bidi="hi-IN"/>
        </w:rPr>
        <w:t>नियमित रूप से मेले</w:t>
      </w:r>
      <w:r w:rsidR="00720267">
        <w:rPr>
          <w:rFonts w:ascii="Kruti Dev 010" w:hAnsi="Kruti Dev 010" w:cs="Arial Unicode MS" w:hint="cs"/>
          <w:b/>
          <w:sz w:val="28"/>
          <w:szCs w:val="25"/>
          <w:cs/>
          <w:lang w:bidi="hi-IN"/>
        </w:rPr>
        <w:t xml:space="preserve">, </w:t>
      </w:r>
      <w:r w:rsidR="00720267" w:rsidRPr="000D44B1">
        <w:rPr>
          <w:rFonts w:ascii="Kruti Dev 010" w:hAnsi="Kruti Dev 010" w:cs="Arial Unicode MS"/>
          <w:b/>
          <w:sz w:val="28"/>
          <w:szCs w:val="28"/>
          <w:cs/>
          <w:lang w:bidi="hi-IN"/>
        </w:rPr>
        <w:lastRenderedPageBreak/>
        <w:t>प्लेसमेंट ड्राइव</w:t>
      </w:r>
      <w:r w:rsidR="00720267">
        <w:rPr>
          <w:rFonts w:ascii="Kruti Dev 010" w:hAnsi="Kruti Dev 010" w:cs="Arial Unicode MS" w:hint="cs"/>
          <w:b/>
          <w:sz w:val="28"/>
          <w:szCs w:val="25"/>
          <w:cs/>
          <w:lang w:bidi="hi-IN"/>
        </w:rPr>
        <w:t xml:space="preserve">, </w:t>
      </w:r>
      <w:r w:rsidR="00254FC3" w:rsidRPr="00254FC3">
        <w:rPr>
          <w:rFonts w:ascii="Kruti Dev 010" w:hAnsi="Kruti Dev 010" w:cs="Arial Unicode MS"/>
          <w:b/>
          <w:sz w:val="28"/>
          <w:szCs w:val="28"/>
          <w:cs/>
          <w:lang w:bidi="hi-IN"/>
        </w:rPr>
        <w:t>जॉब</w:t>
      </w:r>
      <w:r w:rsidR="00720267" w:rsidRPr="000D44B1">
        <w:rPr>
          <w:rFonts w:ascii="Kruti Dev 010" w:hAnsi="Kruti Dev 010" w:cs="Arial Unicode MS"/>
          <w:b/>
          <w:sz w:val="28"/>
          <w:szCs w:val="28"/>
          <w:cs/>
          <w:lang w:bidi="hi-IN"/>
        </w:rPr>
        <w:t xml:space="preserve"> एग्रीगेटर्स के माध्यम से नियुक्ति और रिक्ति </w:t>
      </w:r>
      <w:r w:rsidR="00720267">
        <w:rPr>
          <w:rFonts w:ascii="Kruti Dev 010" w:hAnsi="Kruti Dev 010" w:cs="Arial Unicode MS"/>
          <w:b/>
          <w:sz w:val="28"/>
          <w:szCs w:val="28"/>
          <w:cs/>
          <w:lang w:bidi="hi-IN"/>
        </w:rPr>
        <w:t xml:space="preserve">अधिसूचना </w:t>
      </w:r>
      <w:r w:rsidR="00720267" w:rsidRPr="000D44B1">
        <w:rPr>
          <w:rFonts w:ascii="Kruti Dev 010" w:hAnsi="Kruti Dev 010" w:cs="Arial Unicode MS"/>
          <w:b/>
          <w:sz w:val="28"/>
          <w:szCs w:val="28"/>
          <w:cs/>
          <w:lang w:bidi="hi-IN"/>
        </w:rPr>
        <w:t>के तहत रोजगार कार्यालय (रिक्तियों की अनिवार्य अधिसूचना) अधिनियम</w:t>
      </w:r>
      <w:r w:rsidR="00720267">
        <w:rPr>
          <w:rFonts w:ascii="Kruti Dev 010" w:hAnsi="Kruti Dev 010" w:cs="Arial Unicode MS" w:hint="cs"/>
          <w:b/>
          <w:sz w:val="28"/>
          <w:szCs w:val="25"/>
          <w:cs/>
          <w:lang w:bidi="hi-IN"/>
        </w:rPr>
        <w:t xml:space="preserve">, </w:t>
      </w:r>
      <w:r w:rsidR="00720267" w:rsidRPr="000D44B1">
        <w:rPr>
          <w:rFonts w:ascii="Kruti Dev 010" w:hAnsi="Kruti Dev 010" w:cs="Arial Unicode MS"/>
          <w:b/>
          <w:sz w:val="28"/>
          <w:szCs w:val="28"/>
          <w:cs/>
          <w:lang w:bidi="hi-IN"/>
        </w:rPr>
        <w:t>1959</w:t>
      </w:r>
      <w:r w:rsidR="00720267">
        <w:rPr>
          <w:rFonts w:ascii="Kruti Dev 010" w:hAnsi="Kruti Dev 010" w:cs="Arial Unicode MS" w:hint="cs"/>
          <w:b/>
          <w:sz w:val="28"/>
          <w:szCs w:val="28"/>
          <w:cs/>
          <w:lang w:bidi="hi-IN"/>
        </w:rPr>
        <w:t xml:space="preserve"> (</w:t>
      </w:r>
      <w:r w:rsidR="00720267" w:rsidRPr="000D44B1">
        <w:rPr>
          <w:rFonts w:ascii="Kruti Dev 010" w:hAnsi="Kruti Dev 010" w:cs="Arial Unicode MS"/>
          <w:b/>
          <w:sz w:val="28"/>
          <w:szCs w:val="28"/>
          <w:cs/>
          <w:lang w:bidi="hi-IN"/>
        </w:rPr>
        <w:t>सार्वजनिक और निजी दोनों क्षेत्रों</w:t>
      </w:r>
      <w:r w:rsidR="00720267">
        <w:rPr>
          <w:rFonts w:ascii="Kruti Dev 010" w:hAnsi="Kruti Dev 010" w:cs="Arial Unicode MS" w:hint="cs"/>
          <w:b/>
          <w:sz w:val="28"/>
          <w:szCs w:val="28"/>
          <w:cs/>
          <w:lang w:bidi="hi-IN"/>
        </w:rPr>
        <w:t>)</w:t>
      </w:r>
      <w:r w:rsidR="00720267" w:rsidRPr="000D44B1">
        <w:rPr>
          <w:rFonts w:ascii="Kruti Dev 010" w:hAnsi="Kruti Dev 010" w:cs="Arial Unicode MS"/>
          <w:b/>
          <w:sz w:val="28"/>
          <w:szCs w:val="28"/>
          <w:cs/>
          <w:lang w:bidi="hi-IN"/>
        </w:rPr>
        <w:t xml:space="preserve"> में </w:t>
      </w:r>
      <w:r w:rsidRPr="000D44B1">
        <w:rPr>
          <w:rFonts w:ascii="Kruti Dev 010" w:hAnsi="Kruti Dev 010" w:cs="Arial Unicode MS"/>
          <w:b/>
          <w:sz w:val="28"/>
          <w:szCs w:val="28"/>
          <w:cs/>
          <w:lang w:bidi="hi-IN"/>
        </w:rPr>
        <w:t xml:space="preserve">रोजगार </w:t>
      </w:r>
      <w:r w:rsidR="00720267">
        <w:rPr>
          <w:rFonts w:ascii="Kruti Dev 010" w:hAnsi="Kruti Dev 010" w:cs="Arial Unicode MS"/>
          <w:b/>
          <w:sz w:val="28"/>
          <w:szCs w:val="28"/>
          <w:cs/>
          <w:lang w:bidi="hi-IN"/>
        </w:rPr>
        <w:t>की व्यवस्था कर रहा है</w:t>
      </w:r>
      <w:r w:rsidRPr="000D44B1">
        <w:rPr>
          <w:rFonts w:ascii="Kruti Dev 010" w:hAnsi="Kruti Dev 010" w:cs="Arial Unicode MS"/>
          <w:b/>
          <w:sz w:val="28"/>
          <w:szCs w:val="28"/>
          <w:cs/>
          <w:lang w:bidi="hi-IN"/>
        </w:rPr>
        <w:t>।</w:t>
      </w:r>
    </w:p>
    <w:p w:rsidR="009D24AB" w:rsidRDefault="000D44B1" w:rsidP="0073705E">
      <w:pPr>
        <w:pStyle w:val="ListParagraph"/>
        <w:numPr>
          <w:ilvl w:val="0"/>
          <w:numId w:val="5"/>
        </w:numPr>
        <w:spacing w:after="0" w:line="360" w:lineRule="auto"/>
        <w:ind w:left="1890" w:hanging="450"/>
        <w:jc w:val="both"/>
        <w:rPr>
          <w:rFonts w:ascii="Kruti Dev 010" w:hAnsi="Kruti Dev 010" w:cs="Arial Unicode MS"/>
          <w:b/>
          <w:sz w:val="28"/>
          <w:szCs w:val="28"/>
          <w:lang w:bidi="hi-IN"/>
        </w:rPr>
      </w:pPr>
      <w:r w:rsidRPr="000D44B1">
        <w:rPr>
          <w:rFonts w:ascii="Kruti Dev 010" w:hAnsi="Kruti Dev 010" w:cs="Arial Unicode MS"/>
          <w:b/>
          <w:sz w:val="28"/>
          <w:szCs w:val="28"/>
          <w:cs/>
          <w:lang w:bidi="hi-IN"/>
        </w:rPr>
        <w:t>इसके अलावा</w:t>
      </w:r>
      <w:r w:rsidR="00DC2E80">
        <w:rPr>
          <w:rFonts w:ascii="Kruti Dev 010" w:hAnsi="Kruti Dev 010" w:cs="Arial Unicode MS" w:hint="cs"/>
          <w:b/>
          <w:sz w:val="28"/>
          <w:szCs w:val="28"/>
          <w:cs/>
          <w:lang w:bidi="hi-IN"/>
        </w:rPr>
        <w:t xml:space="preserve">, </w:t>
      </w:r>
      <w:r w:rsidRPr="000D44B1">
        <w:rPr>
          <w:rFonts w:ascii="Kruti Dev 010" w:hAnsi="Kruti Dev 010" w:cs="Arial Unicode MS"/>
          <w:b/>
          <w:sz w:val="28"/>
          <w:szCs w:val="28"/>
          <w:cs/>
          <w:lang w:bidi="hi-IN"/>
        </w:rPr>
        <w:t xml:space="preserve">हरियाणा लोक सेवा आयोग और हरियाणा कर्मचारी चयन आयोग </w:t>
      </w:r>
      <w:r w:rsidR="00B74246">
        <w:rPr>
          <w:rFonts w:ascii="Kruti Dev 010" w:hAnsi="Kruti Dev 010" w:cs="Arial Unicode MS" w:hint="cs"/>
          <w:b/>
          <w:sz w:val="28"/>
          <w:szCs w:val="28"/>
          <w:cs/>
          <w:lang w:bidi="hi-IN"/>
        </w:rPr>
        <w:t>समय समय पर</w:t>
      </w:r>
      <w:r w:rsidR="00B74246" w:rsidRPr="00B74246">
        <w:rPr>
          <w:rFonts w:ascii="Kruti Dev 010" w:hAnsi="Kruti Dev 010" w:cs="Arial Unicode MS"/>
          <w:b/>
          <w:sz w:val="28"/>
          <w:szCs w:val="28"/>
          <w:cs/>
          <w:lang w:bidi="hi-IN"/>
        </w:rPr>
        <w:t xml:space="preserve"> </w:t>
      </w:r>
      <w:r w:rsidR="00B74246" w:rsidRPr="000D44B1">
        <w:rPr>
          <w:rFonts w:ascii="Kruti Dev 010" w:hAnsi="Kruti Dev 010" w:cs="Arial Unicode MS"/>
          <w:b/>
          <w:sz w:val="28"/>
          <w:szCs w:val="28"/>
          <w:cs/>
          <w:lang w:bidi="hi-IN"/>
        </w:rPr>
        <w:t xml:space="preserve">विभिन्न श्रेणियों के </w:t>
      </w:r>
      <w:r w:rsidR="00B74246">
        <w:rPr>
          <w:rFonts w:ascii="Kruti Dev 010" w:hAnsi="Kruti Dev 010" w:cs="Arial Unicode MS" w:hint="cs"/>
          <w:b/>
          <w:sz w:val="28"/>
          <w:szCs w:val="28"/>
          <w:cs/>
          <w:lang w:bidi="hi-IN"/>
        </w:rPr>
        <w:t xml:space="preserve">पदों के </w:t>
      </w:r>
      <w:r w:rsidR="00B74246" w:rsidRPr="000D44B1">
        <w:rPr>
          <w:rFonts w:ascii="Kruti Dev 010" w:hAnsi="Kruti Dev 010" w:cs="Arial Unicode MS"/>
          <w:b/>
          <w:sz w:val="28"/>
          <w:szCs w:val="28"/>
          <w:cs/>
          <w:lang w:bidi="hi-IN"/>
        </w:rPr>
        <w:t xml:space="preserve">लिए </w:t>
      </w:r>
      <w:r w:rsidRPr="000D44B1">
        <w:rPr>
          <w:rFonts w:ascii="Kruti Dev 010" w:hAnsi="Kruti Dev 010" w:cs="Arial Unicode MS"/>
          <w:b/>
          <w:sz w:val="28"/>
          <w:szCs w:val="28"/>
          <w:cs/>
          <w:lang w:bidi="hi-IN"/>
        </w:rPr>
        <w:t xml:space="preserve">विज्ञापन </w:t>
      </w:r>
      <w:r w:rsidR="00B74246">
        <w:rPr>
          <w:rFonts w:ascii="Kruti Dev 010" w:hAnsi="Kruti Dev 010" w:cs="Arial Unicode MS" w:hint="cs"/>
          <w:b/>
          <w:sz w:val="28"/>
          <w:szCs w:val="28"/>
          <w:cs/>
          <w:lang w:bidi="hi-IN"/>
        </w:rPr>
        <w:t xml:space="preserve">और चयन के माध्यम से </w:t>
      </w:r>
      <w:r w:rsidRPr="000D44B1">
        <w:rPr>
          <w:rFonts w:ascii="Kruti Dev 010" w:hAnsi="Kruti Dev 010" w:cs="Arial Unicode MS"/>
          <w:b/>
          <w:sz w:val="28"/>
          <w:szCs w:val="28"/>
          <w:cs/>
          <w:lang w:bidi="hi-IN"/>
        </w:rPr>
        <w:t>आवेदन आमंत्रित करता है।</w:t>
      </w:r>
    </w:p>
    <w:p w:rsidR="00452794" w:rsidRDefault="00452794" w:rsidP="00452794">
      <w:pPr>
        <w:pStyle w:val="ListParagraph"/>
        <w:spacing w:after="0" w:line="360" w:lineRule="auto"/>
        <w:ind w:left="1890"/>
        <w:jc w:val="both"/>
        <w:rPr>
          <w:rFonts w:ascii="Kruti Dev 010" w:hAnsi="Kruti Dev 010" w:cs="Arial Unicode MS"/>
          <w:b/>
          <w:sz w:val="28"/>
          <w:szCs w:val="28"/>
          <w:lang w:bidi="hi-IN"/>
        </w:rPr>
      </w:pPr>
    </w:p>
    <w:p w:rsidR="00EB18CD" w:rsidRDefault="004C6B89" w:rsidP="00452794">
      <w:pPr>
        <w:spacing w:after="0" w:line="360" w:lineRule="auto"/>
        <w:ind w:firstLine="720"/>
        <w:jc w:val="both"/>
        <w:rPr>
          <w:rFonts w:eastAsia="Times New Roman" w:cstheme="minorHAnsi"/>
          <w:b/>
          <w:bCs/>
          <w:i/>
          <w:iCs/>
          <w:color w:val="000000"/>
          <w:sz w:val="24"/>
          <w:szCs w:val="24"/>
        </w:rPr>
      </w:pPr>
      <w:r w:rsidRPr="004C6B89">
        <w:rPr>
          <w:rFonts w:ascii="Kruti Dev 010" w:hAnsi="Kruti Dev 010" w:cs="Arial Unicode MS"/>
          <w:b/>
          <w:sz w:val="28"/>
          <w:szCs w:val="28"/>
          <w:cs/>
          <w:lang w:bidi="hi-IN"/>
        </w:rPr>
        <w:t xml:space="preserve"> </w:t>
      </w:r>
    </w:p>
    <w:p w:rsidR="00EB18CD" w:rsidRDefault="00EB18CD">
      <w:pPr>
        <w:rPr>
          <w:rFonts w:eastAsia="Times New Roman" w:cstheme="minorHAnsi"/>
          <w:b/>
          <w:bCs/>
          <w:i/>
          <w:iCs/>
          <w:color w:val="000000"/>
          <w:sz w:val="24"/>
          <w:szCs w:val="24"/>
        </w:rPr>
      </w:pPr>
    </w:p>
    <w:p w:rsidR="00EB18CD" w:rsidRDefault="00EB18CD">
      <w:pPr>
        <w:rPr>
          <w:rFonts w:eastAsia="Times New Roman" w:cstheme="minorHAnsi"/>
          <w:b/>
          <w:bCs/>
          <w:i/>
          <w:iCs/>
          <w:color w:val="000000"/>
          <w:sz w:val="24"/>
          <w:szCs w:val="24"/>
        </w:rPr>
      </w:pPr>
    </w:p>
    <w:p w:rsidR="00EB18CD" w:rsidRDefault="00EB18CD">
      <w:pPr>
        <w:rPr>
          <w:rFonts w:eastAsia="Times New Roman" w:cstheme="minorHAnsi"/>
          <w:b/>
          <w:bCs/>
          <w:i/>
          <w:iCs/>
          <w:color w:val="000000"/>
          <w:sz w:val="24"/>
          <w:szCs w:val="24"/>
        </w:rPr>
      </w:pPr>
    </w:p>
    <w:p w:rsidR="00EB18CD" w:rsidRDefault="00EB18CD">
      <w:pPr>
        <w:rPr>
          <w:rFonts w:eastAsia="Times New Roman" w:cstheme="minorHAnsi"/>
          <w:b/>
          <w:bCs/>
          <w:i/>
          <w:iCs/>
          <w:color w:val="000000"/>
          <w:sz w:val="24"/>
          <w:szCs w:val="24"/>
        </w:rPr>
      </w:pPr>
    </w:p>
    <w:p w:rsidR="00D23E18" w:rsidRDefault="00D23E18" w:rsidP="00EB18CD">
      <w:pPr>
        <w:spacing w:after="0" w:line="240" w:lineRule="auto"/>
        <w:jc w:val="center"/>
        <w:rPr>
          <w:rFonts w:cstheme="minorHAnsi"/>
          <w:b/>
          <w:bCs/>
          <w:color w:val="000000" w:themeColor="text1"/>
          <w:sz w:val="24"/>
          <w:szCs w:val="24"/>
        </w:rPr>
      </w:pPr>
    </w:p>
    <w:p w:rsidR="00221E13" w:rsidRDefault="00221E13">
      <w:pPr>
        <w:rPr>
          <w:rFonts w:cstheme="minorHAnsi"/>
          <w:b/>
          <w:bCs/>
          <w:color w:val="000000" w:themeColor="text1"/>
          <w:sz w:val="24"/>
          <w:szCs w:val="24"/>
        </w:rPr>
      </w:pPr>
      <w:r>
        <w:rPr>
          <w:rFonts w:cstheme="minorHAnsi"/>
          <w:b/>
          <w:bCs/>
          <w:color w:val="000000" w:themeColor="text1"/>
          <w:sz w:val="24"/>
          <w:szCs w:val="24"/>
        </w:rPr>
        <w:br w:type="page"/>
      </w:r>
    </w:p>
    <w:p w:rsidR="00254FC3" w:rsidRPr="00254FC3" w:rsidRDefault="00254FC3" w:rsidP="00254FC3">
      <w:pPr>
        <w:jc w:val="center"/>
        <w:rPr>
          <w:rFonts w:ascii="Kruti Dev 010" w:hAnsi="Kruti Dev 010"/>
          <w:b/>
          <w:sz w:val="28"/>
          <w:szCs w:val="28"/>
        </w:rPr>
      </w:pPr>
      <w:r w:rsidRPr="00254FC3">
        <w:rPr>
          <w:rFonts w:ascii="Kruti Dev 010" w:hAnsi="Kruti Dev 010" w:cs="Arial Unicode MS"/>
          <w:b/>
          <w:sz w:val="28"/>
          <w:szCs w:val="28"/>
          <w:cs/>
          <w:lang w:bidi="hi-IN"/>
        </w:rPr>
        <w:lastRenderedPageBreak/>
        <w:t>पैड के लिए नोट</w:t>
      </w:r>
    </w:p>
    <w:p w:rsidR="00254FC3" w:rsidRPr="005D3EF9" w:rsidRDefault="00254FC3" w:rsidP="0073705E">
      <w:pPr>
        <w:pStyle w:val="ListParagraph"/>
        <w:numPr>
          <w:ilvl w:val="0"/>
          <w:numId w:val="6"/>
        </w:numPr>
        <w:spacing w:after="0" w:line="360" w:lineRule="auto"/>
        <w:jc w:val="both"/>
        <w:rPr>
          <w:rFonts w:ascii="Kruti Dev 010" w:hAnsi="Kruti Dev 010"/>
          <w:b/>
          <w:sz w:val="28"/>
          <w:szCs w:val="28"/>
        </w:rPr>
      </w:pPr>
      <w:r w:rsidRPr="000D44B1">
        <w:rPr>
          <w:rFonts w:ascii="Kruti Dev 010" w:hAnsi="Kruti Dev 010" w:cs="Arial Unicode MS"/>
          <w:b/>
          <w:sz w:val="28"/>
          <w:szCs w:val="28"/>
          <w:cs/>
          <w:lang w:bidi="hi-IN"/>
        </w:rPr>
        <w:t>राज्य के युवाओं के लिए</w:t>
      </w:r>
      <w:r>
        <w:rPr>
          <w:rFonts w:ascii="Kruti Dev 010" w:hAnsi="Kruti Dev 010" w:cs="Arial Unicode MS" w:hint="cs"/>
          <w:b/>
          <w:sz w:val="28"/>
          <w:szCs w:val="28"/>
          <w:cs/>
          <w:lang w:bidi="hi-IN"/>
        </w:rPr>
        <w:t>,</w:t>
      </w:r>
      <w:r w:rsidRPr="000D44B1">
        <w:rPr>
          <w:rFonts w:ascii="Kruti Dev 010" w:hAnsi="Kruti Dev 010" w:cs="Arial Unicode MS"/>
          <w:b/>
          <w:sz w:val="28"/>
          <w:szCs w:val="28"/>
          <w:cs/>
          <w:lang w:bidi="hi-IN"/>
        </w:rPr>
        <w:t xml:space="preserve"> विशेष रूप से निजी क्षेत्र में</w:t>
      </w:r>
      <w:r>
        <w:rPr>
          <w:rFonts w:ascii="Kruti Dev 010" w:hAnsi="Kruti Dev 010" w:cs="Arial Unicode MS" w:hint="cs"/>
          <w:b/>
          <w:sz w:val="28"/>
          <w:szCs w:val="25"/>
          <w:cs/>
          <w:lang w:bidi="hi-IN"/>
        </w:rPr>
        <w:t xml:space="preserve"> </w:t>
      </w:r>
      <w:r w:rsidRPr="000D44B1">
        <w:rPr>
          <w:rFonts w:ascii="Kruti Dev 010" w:hAnsi="Kruti Dev 010" w:cs="Arial Unicode MS"/>
          <w:b/>
          <w:sz w:val="28"/>
          <w:szCs w:val="28"/>
          <w:cs/>
          <w:lang w:bidi="hi-IN"/>
        </w:rPr>
        <w:t>उपलब्ध रोजगार के अवसरों का विस्तार करने के लिए</w:t>
      </w:r>
      <w:r>
        <w:rPr>
          <w:rFonts w:ascii="Kruti Dev 010" w:hAnsi="Kruti Dev 010" w:cs="Arial Unicode MS" w:hint="cs"/>
          <w:b/>
          <w:sz w:val="28"/>
          <w:szCs w:val="25"/>
          <w:cs/>
          <w:lang w:bidi="hi-IN"/>
        </w:rPr>
        <w:t xml:space="preserve">, </w:t>
      </w:r>
      <w:r w:rsidRPr="000D44B1">
        <w:rPr>
          <w:rFonts w:ascii="Kruti Dev 010" w:hAnsi="Kruti Dev 010" w:cs="Arial Unicode MS"/>
          <w:b/>
          <w:sz w:val="28"/>
          <w:szCs w:val="28"/>
          <w:cs/>
          <w:lang w:bidi="hi-IN"/>
        </w:rPr>
        <w:t>रोजगार निदेशालय नियमित रूप से मेले</w:t>
      </w:r>
      <w:r>
        <w:rPr>
          <w:rFonts w:ascii="Kruti Dev 010" w:hAnsi="Kruti Dev 010" w:cs="Arial Unicode MS" w:hint="cs"/>
          <w:b/>
          <w:sz w:val="28"/>
          <w:szCs w:val="25"/>
          <w:cs/>
          <w:lang w:bidi="hi-IN"/>
        </w:rPr>
        <w:t xml:space="preserve">, </w:t>
      </w:r>
      <w:r w:rsidRPr="000D44B1">
        <w:rPr>
          <w:rFonts w:ascii="Kruti Dev 010" w:hAnsi="Kruti Dev 010" w:cs="Arial Unicode MS"/>
          <w:b/>
          <w:sz w:val="28"/>
          <w:szCs w:val="28"/>
          <w:cs/>
          <w:lang w:bidi="hi-IN"/>
        </w:rPr>
        <w:t>प्लेसमेंट ड्राइव</w:t>
      </w:r>
      <w:r>
        <w:rPr>
          <w:rFonts w:ascii="Kruti Dev 010" w:hAnsi="Kruti Dev 010" w:cs="Arial Unicode MS" w:hint="cs"/>
          <w:b/>
          <w:sz w:val="28"/>
          <w:szCs w:val="25"/>
          <w:cs/>
          <w:lang w:bidi="hi-IN"/>
        </w:rPr>
        <w:t xml:space="preserve">, </w:t>
      </w:r>
      <w:r w:rsidRPr="00254FC3">
        <w:rPr>
          <w:rFonts w:ascii="Kruti Dev 010" w:hAnsi="Kruti Dev 010" w:cs="Arial Unicode MS"/>
          <w:b/>
          <w:sz w:val="28"/>
          <w:szCs w:val="28"/>
          <w:cs/>
          <w:lang w:bidi="hi-IN"/>
        </w:rPr>
        <w:t>जॉब</w:t>
      </w:r>
      <w:r w:rsidRPr="000D44B1">
        <w:rPr>
          <w:rFonts w:ascii="Kruti Dev 010" w:hAnsi="Kruti Dev 010" w:cs="Arial Unicode MS"/>
          <w:b/>
          <w:sz w:val="28"/>
          <w:szCs w:val="28"/>
          <w:cs/>
          <w:lang w:bidi="hi-IN"/>
        </w:rPr>
        <w:t xml:space="preserve"> एग्रीगेटर्स के माध्यम से नियुक्ति और रिक्ति </w:t>
      </w:r>
      <w:r>
        <w:rPr>
          <w:rFonts w:ascii="Kruti Dev 010" w:hAnsi="Kruti Dev 010" w:cs="Arial Unicode MS"/>
          <w:b/>
          <w:sz w:val="28"/>
          <w:szCs w:val="28"/>
          <w:cs/>
          <w:lang w:bidi="hi-IN"/>
        </w:rPr>
        <w:t xml:space="preserve">अधिसूचना </w:t>
      </w:r>
      <w:r w:rsidRPr="000D44B1">
        <w:rPr>
          <w:rFonts w:ascii="Kruti Dev 010" w:hAnsi="Kruti Dev 010" w:cs="Arial Unicode MS"/>
          <w:b/>
          <w:sz w:val="28"/>
          <w:szCs w:val="28"/>
          <w:cs/>
          <w:lang w:bidi="hi-IN"/>
        </w:rPr>
        <w:t>के तहत रोजगार कार्यालय (रिक्तियों की अनिवार्य अधिसूचना) अधिनियम</w:t>
      </w:r>
      <w:r>
        <w:rPr>
          <w:rFonts w:ascii="Kruti Dev 010" w:hAnsi="Kruti Dev 010" w:cs="Arial Unicode MS" w:hint="cs"/>
          <w:b/>
          <w:sz w:val="28"/>
          <w:szCs w:val="25"/>
          <w:cs/>
          <w:lang w:bidi="hi-IN"/>
        </w:rPr>
        <w:t xml:space="preserve">, </w:t>
      </w:r>
      <w:r w:rsidRPr="000D44B1">
        <w:rPr>
          <w:rFonts w:ascii="Kruti Dev 010" w:hAnsi="Kruti Dev 010" w:cs="Arial Unicode MS"/>
          <w:b/>
          <w:sz w:val="28"/>
          <w:szCs w:val="28"/>
          <w:cs/>
          <w:lang w:bidi="hi-IN"/>
        </w:rPr>
        <w:t>1959</w:t>
      </w:r>
      <w:r>
        <w:rPr>
          <w:rFonts w:ascii="Kruti Dev 010" w:hAnsi="Kruti Dev 010" w:cs="Arial Unicode MS" w:hint="cs"/>
          <w:b/>
          <w:sz w:val="28"/>
          <w:szCs w:val="28"/>
          <w:cs/>
          <w:lang w:bidi="hi-IN"/>
        </w:rPr>
        <w:t xml:space="preserve"> (</w:t>
      </w:r>
      <w:r w:rsidRPr="000D44B1">
        <w:rPr>
          <w:rFonts w:ascii="Kruti Dev 010" w:hAnsi="Kruti Dev 010" w:cs="Arial Unicode MS"/>
          <w:b/>
          <w:sz w:val="28"/>
          <w:szCs w:val="28"/>
          <w:cs/>
          <w:lang w:bidi="hi-IN"/>
        </w:rPr>
        <w:t>सार्वजनिक और निजी दोनों क्षेत्रों</w:t>
      </w:r>
      <w:r>
        <w:rPr>
          <w:rFonts w:ascii="Kruti Dev 010" w:hAnsi="Kruti Dev 010" w:cs="Arial Unicode MS" w:hint="cs"/>
          <w:b/>
          <w:sz w:val="28"/>
          <w:szCs w:val="28"/>
          <w:cs/>
          <w:lang w:bidi="hi-IN"/>
        </w:rPr>
        <w:t>)</w:t>
      </w:r>
      <w:r w:rsidRPr="000D44B1">
        <w:rPr>
          <w:rFonts w:ascii="Kruti Dev 010" w:hAnsi="Kruti Dev 010" w:cs="Arial Unicode MS"/>
          <w:b/>
          <w:sz w:val="28"/>
          <w:szCs w:val="28"/>
          <w:cs/>
          <w:lang w:bidi="hi-IN"/>
        </w:rPr>
        <w:t xml:space="preserve"> में रोजगार </w:t>
      </w:r>
      <w:r>
        <w:rPr>
          <w:rFonts w:ascii="Kruti Dev 010" w:hAnsi="Kruti Dev 010" w:cs="Arial Unicode MS"/>
          <w:b/>
          <w:sz w:val="28"/>
          <w:szCs w:val="28"/>
          <w:cs/>
          <w:lang w:bidi="hi-IN"/>
        </w:rPr>
        <w:t>की व्यवस्था कर रहा है</w:t>
      </w:r>
      <w:r w:rsidRPr="000D44B1">
        <w:rPr>
          <w:rFonts w:ascii="Kruti Dev 010" w:hAnsi="Kruti Dev 010" w:cs="Arial Unicode MS"/>
          <w:b/>
          <w:sz w:val="28"/>
          <w:szCs w:val="28"/>
          <w:cs/>
          <w:lang w:bidi="hi-IN"/>
        </w:rPr>
        <w:t>।</w:t>
      </w:r>
      <w:r>
        <w:rPr>
          <w:rFonts w:ascii="Kruti Dev 010" w:hAnsi="Kruti Dev 010" w:cs="Arial Unicode MS" w:hint="cs"/>
          <w:b/>
          <w:sz w:val="28"/>
          <w:szCs w:val="28"/>
          <w:cs/>
          <w:lang w:bidi="hi-IN"/>
        </w:rPr>
        <w:t xml:space="preserve"> </w:t>
      </w:r>
      <w:r w:rsidRPr="00254FC3">
        <w:rPr>
          <w:rFonts w:ascii="Kruti Dev 010" w:hAnsi="Kruti Dev 010" w:cs="Arial Unicode MS" w:hint="cs"/>
          <w:b/>
          <w:sz w:val="28"/>
          <w:szCs w:val="28"/>
          <w:cs/>
          <w:lang w:bidi="hi-IN"/>
        </w:rPr>
        <w:t>दिसंबर</w:t>
      </w:r>
      <w:r>
        <w:rPr>
          <w:rFonts w:ascii="Kruti Dev 010" w:hAnsi="Kruti Dev 010" w:cs="Arial Unicode MS" w:hint="cs"/>
          <w:b/>
          <w:sz w:val="28"/>
          <w:szCs w:val="28"/>
          <w:cs/>
          <w:lang w:bidi="hi-IN"/>
        </w:rPr>
        <w:t xml:space="preserve">-2014 </w:t>
      </w:r>
      <w:r w:rsidRPr="00254FC3">
        <w:rPr>
          <w:rFonts w:ascii="Kruti Dev 010" w:hAnsi="Kruti Dev 010" w:cs="Arial Unicode MS"/>
          <w:b/>
          <w:sz w:val="28"/>
          <w:szCs w:val="28"/>
          <w:cs/>
          <w:lang w:bidi="hi-IN"/>
        </w:rPr>
        <w:t>में</w:t>
      </w:r>
      <w:r>
        <w:rPr>
          <w:rFonts w:ascii="Kruti Dev 010" w:hAnsi="Kruti Dev 010" w:cs="Arial Unicode MS" w:hint="cs"/>
          <w:b/>
          <w:sz w:val="28"/>
          <w:szCs w:val="25"/>
          <w:cs/>
          <w:lang w:bidi="hi-IN"/>
        </w:rPr>
        <w:t>,</w:t>
      </w:r>
      <w:r w:rsidRPr="00254FC3">
        <w:rPr>
          <w:rFonts w:ascii="Kruti Dev 010" w:hAnsi="Kruti Dev 010"/>
          <w:b/>
          <w:sz w:val="28"/>
          <w:szCs w:val="28"/>
        </w:rPr>
        <w:t xml:space="preserve"> </w:t>
      </w:r>
      <w:r w:rsidRPr="00254FC3">
        <w:rPr>
          <w:rFonts w:ascii="Kruti Dev 010" w:hAnsi="Kruti Dev 010" w:cs="Arial Unicode MS"/>
          <w:b/>
          <w:sz w:val="28"/>
          <w:szCs w:val="28"/>
          <w:cs/>
          <w:lang w:bidi="hi-IN"/>
        </w:rPr>
        <w:t xml:space="preserve">राज्य में विभिन्न रोजगार कार्यालयों में कुल </w:t>
      </w:r>
      <w:r>
        <w:rPr>
          <w:rFonts w:ascii="Kruti Dev 010" w:hAnsi="Kruti Dev 010" w:cs="Arial Unicode MS" w:hint="cs"/>
          <w:b/>
          <w:sz w:val="28"/>
          <w:szCs w:val="25"/>
          <w:cs/>
          <w:lang w:bidi="hi-IN"/>
        </w:rPr>
        <w:t>7.86</w:t>
      </w:r>
      <w:r w:rsidRPr="00254FC3">
        <w:rPr>
          <w:rFonts w:ascii="Kruti Dev 010" w:hAnsi="Kruti Dev 010" w:cs="Arial Unicode MS"/>
          <w:b/>
          <w:sz w:val="28"/>
          <w:szCs w:val="28"/>
          <w:cs/>
          <w:lang w:bidi="hi-IN"/>
        </w:rPr>
        <w:t xml:space="preserve"> लाख आवेदक पंजीकृत थे और फरवरी-</w:t>
      </w:r>
      <w:r>
        <w:rPr>
          <w:rFonts w:ascii="Kruti Dev 010" w:hAnsi="Kruti Dev 010" w:cs="Arial Unicode MS" w:hint="cs"/>
          <w:b/>
          <w:sz w:val="28"/>
          <w:szCs w:val="28"/>
          <w:cs/>
          <w:lang w:bidi="hi-IN"/>
        </w:rPr>
        <w:t xml:space="preserve">2023 </w:t>
      </w:r>
      <w:r w:rsidRPr="00254FC3">
        <w:rPr>
          <w:rFonts w:ascii="Kruti Dev 010" w:hAnsi="Kruti Dev 010" w:cs="Arial Unicode MS"/>
          <w:b/>
          <w:sz w:val="28"/>
          <w:szCs w:val="28"/>
          <w:cs/>
          <w:lang w:bidi="hi-IN"/>
        </w:rPr>
        <w:t xml:space="preserve">में यह आंकड़ा घटकर </w:t>
      </w:r>
      <w:r>
        <w:rPr>
          <w:rFonts w:ascii="Kruti Dev 010" w:hAnsi="Kruti Dev 010" w:cs="Arial Unicode MS" w:hint="cs"/>
          <w:b/>
          <w:sz w:val="28"/>
          <w:szCs w:val="25"/>
          <w:cs/>
          <w:lang w:bidi="hi-IN"/>
        </w:rPr>
        <w:t>6.46</w:t>
      </w:r>
      <w:r>
        <w:rPr>
          <w:rFonts w:ascii="Kruti Dev 010" w:hAnsi="Kruti Dev 010" w:cs="Arial Unicode MS"/>
          <w:b/>
          <w:sz w:val="28"/>
          <w:szCs w:val="28"/>
          <w:cs/>
          <w:lang w:bidi="hi-IN"/>
        </w:rPr>
        <w:t xml:space="preserve"> लाख आवेदक रह </w:t>
      </w:r>
      <w:r>
        <w:rPr>
          <w:rFonts w:ascii="Kruti Dev 010" w:hAnsi="Kruti Dev 010" w:cs="Arial Unicode MS" w:hint="cs"/>
          <w:b/>
          <w:sz w:val="28"/>
          <w:szCs w:val="28"/>
          <w:cs/>
          <w:lang w:bidi="hi-IN"/>
        </w:rPr>
        <w:t>गए</w:t>
      </w:r>
      <w:r w:rsidRPr="00254FC3">
        <w:rPr>
          <w:rFonts w:ascii="Kruti Dev 010" w:hAnsi="Kruti Dev 010" w:cs="Arial Unicode MS"/>
          <w:b/>
          <w:sz w:val="28"/>
          <w:szCs w:val="28"/>
          <w:cs/>
          <w:lang w:bidi="hi-IN"/>
        </w:rPr>
        <w:t>। अक्टूबर-</w:t>
      </w:r>
      <w:r>
        <w:rPr>
          <w:rFonts w:ascii="Kruti Dev 010" w:hAnsi="Kruti Dev 010" w:cs="Arial Unicode MS" w:hint="cs"/>
          <w:b/>
          <w:sz w:val="28"/>
          <w:szCs w:val="28"/>
          <w:cs/>
          <w:lang w:bidi="hi-IN"/>
        </w:rPr>
        <w:t xml:space="preserve">2014 </w:t>
      </w:r>
      <w:r w:rsidRPr="00254FC3">
        <w:rPr>
          <w:rFonts w:ascii="Kruti Dev 010" w:hAnsi="Kruti Dev 010" w:cs="Arial Unicode MS"/>
          <w:b/>
          <w:sz w:val="28"/>
          <w:szCs w:val="28"/>
          <w:cs/>
          <w:lang w:bidi="hi-IN"/>
        </w:rPr>
        <w:t>से जनवरी-</w:t>
      </w:r>
      <w:r>
        <w:rPr>
          <w:rFonts w:ascii="Kruti Dev 010" w:hAnsi="Kruti Dev 010" w:cs="Arial Unicode MS" w:hint="cs"/>
          <w:b/>
          <w:sz w:val="28"/>
          <w:szCs w:val="28"/>
          <w:cs/>
          <w:lang w:bidi="hi-IN"/>
        </w:rPr>
        <w:t xml:space="preserve">2023 </w:t>
      </w:r>
      <w:r w:rsidRPr="00254FC3">
        <w:rPr>
          <w:rFonts w:ascii="Kruti Dev 010" w:hAnsi="Kruti Dev 010" w:cs="Arial Unicode MS"/>
          <w:b/>
          <w:sz w:val="28"/>
          <w:szCs w:val="28"/>
          <w:cs/>
          <w:lang w:bidi="hi-IN"/>
        </w:rPr>
        <w:t>की अवधि के दौरान कुल</w:t>
      </w:r>
      <w:r>
        <w:rPr>
          <w:rFonts w:ascii="Kruti Dev 010" w:hAnsi="Kruti Dev 010" w:cs="Arial Unicode MS" w:hint="cs"/>
          <w:b/>
          <w:sz w:val="28"/>
          <w:szCs w:val="28"/>
          <w:cs/>
          <w:lang w:bidi="hi-IN"/>
        </w:rPr>
        <w:t xml:space="preserve"> 1,80,426 </w:t>
      </w:r>
      <w:r w:rsidRPr="00254FC3">
        <w:rPr>
          <w:rFonts w:ascii="Kruti Dev 010" w:hAnsi="Kruti Dev 010" w:cs="Arial Unicode MS"/>
          <w:b/>
          <w:sz w:val="28"/>
          <w:szCs w:val="28"/>
          <w:cs/>
          <w:lang w:bidi="hi-IN"/>
        </w:rPr>
        <w:t xml:space="preserve">व्यक्तियों को उक्त गतिविधियों के माध्यम से </w:t>
      </w:r>
      <w:r>
        <w:rPr>
          <w:rFonts w:ascii="Kruti Dev 010" w:hAnsi="Kruti Dev 010" w:cs="Arial Unicode MS" w:hint="cs"/>
          <w:b/>
          <w:sz w:val="28"/>
          <w:szCs w:val="28"/>
          <w:cs/>
          <w:lang w:bidi="hi-IN"/>
        </w:rPr>
        <w:t>रोज़गार के अवसरों</w:t>
      </w:r>
      <w:r w:rsidRPr="00254FC3">
        <w:rPr>
          <w:rFonts w:ascii="Kruti Dev 010" w:hAnsi="Kruti Dev 010" w:cs="Arial Unicode MS"/>
          <w:b/>
          <w:sz w:val="28"/>
          <w:szCs w:val="28"/>
          <w:cs/>
          <w:lang w:bidi="hi-IN"/>
        </w:rPr>
        <w:t xml:space="preserve"> </w:t>
      </w:r>
      <w:r>
        <w:rPr>
          <w:rFonts w:ascii="Kruti Dev 010" w:hAnsi="Kruti Dev 010" w:cs="Arial Unicode MS" w:hint="cs"/>
          <w:b/>
          <w:sz w:val="28"/>
          <w:szCs w:val="28"/>
          <w:cs/>
          <w:lang w:bidi="hi-IN"/>
        </w:rPr>
        <w:t>से जोड़ा गया</w:t>
      </w:r>
      <w:r w:rsidRPr="00254FC3">
        <w:rPr>
          <w:rFonts w:ascii="Kruti Dev 010" w:hAnsi="Kruti Dev 010" w:cs="Arial Unicode MS"/>
          <w:b/>
          <w:sz w:val="28"/>
          <w:szCs w:val="28"/>
          <w:cs/>
          <w:lang w:bidi="hi-IN"/>
        </w:rPr>
        <w:t xml:space="preserve"> है।</w:t>
      </w:r>
    </w:p>
    <w:p w:rsidR="005D3EF9" w:rsidRPr="005D3EF9" w:rsidRDefault="005D3EF9" w:rsidP="0073705E">
      <w:pPr>
        <w:pStyle w:val="ListParagraph"/>
        <w:numPr>
          <w:ilvl w:val="0"/>
          <w:numId w:val="6"/>
        </w:numPr>
        <w:spacing w:after="0" w:line="360" w:lineRule="auto"/>
        <w:jc w:val="both"/>
        <w:rPr>
          <w:rFonts w:ascii="Kruti Dev 010" w:hAnsi="Kruti Dev 010"/>
          <w:b/>
          <w:sz w:val="28"/>
          <w:szCs w:val="28"/>
        </w:rPr>
      </w:pPr>
      <w:r w:rsidRPr="005D3EF9">
        <w:rPr>
          <w:rFonts w:ascii="Kruti Dev 010" w:hAnsi="Kruti Dev 010" w:cs="Arial Unicode MS"/>
          <w:b/>
          <w:sz w:val="28"/>
          <w:szCs w:val="28"/>
          <w:cs/>
          <w:lang w:bidi="hi-IN"/>
        </w:rPr>
        <w:t xml:space="preserve">सेंटर फॉर मोनिटरिंग इंडियन इकॉनमी प्राइवेट लिमिटेड </w:t>
      </w:r>
      <w:r>
        <w:rPr>
          <w:rFonts w:ascii="Kruti Dev 010" w:hAnsi="Kruti Dev 010" w:cs="Arial Unicode MS" w:hint="cs"/>
          <w:b/>
          <w:sz w:val="28"/>
          <w:szCs w:val="28"/>
          <w:cs/>
          <w:lang w:bidi="hi-IN"/>
        </w:rPr>
        <w:t>(</w:t>
      </w:r>
      <w:r w:rsidRPr="005D3EF9">
        <w:rPr>
          <w:rFonts w:ascii="Kruti Dev 010" w:hAnsi="Kruti Dev 010" w:cs="Arial Unicode MS"/>
          <w:b/>
          <w:sz w:val="28"/>
          <w:szCs w:val="28"/>
          <w:cs/>
          <w:lang w:bidi="hi-IN"/>
        </w:rPr>
        <w:t>सीएमआईई</w:t>
      </w:r>
      <w:r>
        <w:rPr>
          <w:rFonts w:ascii="Kruti Dev 010" w:hAnsi="Kruti Dev 010" w:cs="Arial Unicode MS" w:hint="cs"/>
          <w:b/>
          <w:sz w:val="28"/>
          <w:szCs w:val="28"/>
          <w:cs/>
          <w:lang w:bidi="hi-IN"/>
        </w:rPr>
        <w:t>)</w:t>
      </w:r>
      <w:r w:rsidRPr="005D3EF9">
        <w:rPr>
          <w:rFonts w:ascii="Kruti Dev 010" w:hAnsi="Kruti Dev 010" w:cs="Arial Unicode MS"/>
          <w:b/>
          <w:sz w:val="28"/>
          <w:szCs w:val="28"/>
          <w:cs/>
          <w:lang w:bidi="hi-IN"/>
        </w:rPr>
        <w:t xml:space="preserve"> एक लाभोन्मुख</w:t>
      </w:r>
      <w:r>
        <w:rPr>
          <w:rFonts w:ascii="Kruti Dev 010" w:hAnsi="Kruti Dev 010" w:cs="Arial Unicode MS" w:hint="cs"/>
          <w:b/>
          <w:sz w:val="28"/>
          <w:szCs w:val="25"/>
          <w:cs/>
          <w:lang w:bidi="hi-IN"/>
        </w:rPr>
        <w:t xml:space="preserve">, </w:t>
      </w:r>
      <w:r w:rsidRPr="005D3EF9">
        <w:rPr>
          <w:rFonts w:ascii="Kruti Dev 010" w:hAnsi="Kruti Dev 010" w:cs="Arial Unicode MS"/>
          <w:b/>
          <w:sz w:val="28"/>
          <w:szCs w:val="28"/>
          <w:cs/>
          <w:lang w:bidi="hi-IN"/>
        </w:rPr>
        <w:t>निजी स्वामित्व वाली कंपनी है। इसे निष्पक्ष और पूर्वाग्रहों से मुक्त नहीं कहा जा सकता है। सीएमआईई डेटा खरीद के लिए ऑनलाइन उपलब्ध है। सीएमआईई सेवाएं सदस्यता राजस्व उत्पन्न करती हैं। सीएमआईई भुगतान के आधार पर किसी भी ग्राहक की आवश्यकताओं के अनुसार अनुकूलित सर्वेक्षण भी करता है। इसलिए</w:t>
      </w:r>
      <w:r w:rsidRPr="005D3EF9">
        <w:rPr>
          <w:rFonts w:ascii="Kruti Dev 010" w:hAnsi="Kruti Dev 010"/>
          <w:b/>
          <w:sz w:val="28"/>
          <w:szCs w:val="28"/>
        </w:rPr>
        <w:t xml:space="preserve">, </w:t>
      </w:r>
      <w:r w:rsidRPr="005D3EF9">
        <w:rPr>
          <w:rFonts w:ascii="Kruti Dev 010" w:hAnsi="Kruti Dev 010" w:cs="Arial Unicode MS"/>
          <w:b/>
          <w:sz w:val="28"/>
          <w:szCs w:val="28"/>
          <w:cs/>
          <w:lang w:bidi="hi-IN"/>
        </w:rPr>
        <w:t>बेरोजगारी दर पर इसका डेटा (जो संदेहास्पद रूप से "सार्वजनिक भलाई" के रूप में मुफ्त में उपलब्ध है) कुछ प्रच्छन्न एजेंडे से प्रेरित प्रतीत होता है जो उन्हें सबसे अच्छी तरह से पता है।</w:t>
      </w:r>
    </w:p>
    <w:p w:rsidR="0070673F" w:rsidRDefault="005D3EF9" w:rsidP="0070673F">
      <w:pPr>
        <w:pStyle w:val="ListParagraph"/>
        <w:spacing w:after="0" w:line="360" w:lineRule="auto"/>
        <w:ind w:firstLine="720"/>
        <w:jc w:val="both"/>
        <w:rPr>
          <w:rFonts w:ascii="Kruti Dev 010" w:hAnsi="Kruti Dev 010" w:cs="Arial Unicode MS"/>
          <w:b/>
          <w:sz w:val="28"/>
          <w:szCs w:val="28"/>
          <w:lang w:bidi="hi-IN"/>
        </w:rPr>
      </w:pPr>
      <w:r w:rsidRPr="005D3EF9">
        <w:rPr>
          <w:rFonts w:ascii="Kruti Dev 010" w:hAnsi="Kruti Dev 010" w:cs="Arial Unicode MS"/>
          <w:b/>
          <w:sz w:val="28"/>
          <w:szCs w:val="28"/>
          <w:cs/>
          <w:lang w:bidi="hi-IN"/>
        </w:rPr>
        <w:t>सीएमआईई की इन मासिक रिपोर्ट में डेटा</w:t>
      </w:r>
      <w:r>
        <w:rPr>
          <w:rFonts w:ascii="Kruti Dev 010" w:hAnsi="Kruti Dev 010" w:cs="Arial Unicode MS" w:hint="cs"/>
          <w:b/>
          <w:sz w:val="28"/>
          <w:szCs w:val="25"/>
          <w:cs/>
          <w:lang w:bidi="hi-IN"/>
        </w:rPr>
        <w:t xml:space="preserve">, </w:t>
      </w:r>
      <w:r w:rsidRPr="005D3EF9">
        <w:rPr>
          <w:rFonts w:ascii="Kruti Dev 010" w:hAnsi="Kruti Dev 010" w:cs="Arial Unicode MS"/>
          <w:b/>
          <w:sz w:val="28"/>
          <w:szCs w:val="28"/>
          <w:cs/>
          <w:lang w:bidi="hi-IN"/>
        </w:rPr>
        <w:t>डिजाइन</w:t>
      </w:r>
      <w:r>
        <w:rPr>
          <w:rFonts w:ascii="Kruti Dev 010" w:hAnsi="Kruti Dev 010" w:cs="Arial Unicode MS" w:hint="cs"/>
          <w:b/>
          <w:sz w:val="28"/>
          <w:szCs w:val="25"/>
          <w:cs/>
          <w:lang w:bidi="hi-IN"/>
        </w:rPr>
        <w:t>,</w:t>
      </w:r>
      <w:r w:rsidRPr="005D3EF9">
        <w:rPr>
          <w:rFonts w:ascii="Kruti Dev 010" w:hAnsi="Kruti Dev 010"/>
          <w:b/>
          <w:sz w:val="28"/>
          <w:szCs w:val="28"/>
        </w:rPr>
        <w:t xml:space="preserve"> </w:t>
      </w:r>
      <w:r w:rsidRPr="005D3EF9">
        <w:rPr>
          <w:rFonts w:ascii="Kruti Dev 010" w:hAnsi="Kruti Dev 010" w:cs="Arial Unicode MS"/>
          <w:b/>
          <w:sz w:val="28"/>
          <w:szCs w:val="28"/>
          <w:cs/>
          <w:lang w:bidi="hi-IN"/>
        </w:rPr>
        <w:t>प्रश्नावली</w:t>
      </w:r>
      <w:r>
        <w:rPr>
          <w:rFonts w:ascii="Kruti Dev 010" w:hAnsi="Kruti Dev 010" w:cs="Arial Unicode MS" w:hint="cs"/>
          <w:b/>
          <w:sz w:val="28"/>
          <w:szCs w:val="25"/>
          <w:cs/>
          <w:lang w:bidi="hi-IN"/>
        </w:rPr>
        <w:t>,</w:t>
      </w:r>
      <w:r w:rsidRPr="005D3EF9">
        <w:rPr>
          <w:rFonts w:ascii="Kruti Dev 010" w:hAnsi="Kruti Dev 010"/>
          <w:b/>
          <w:sz w:val="28"/>
          <w:szCs w:val="28"/>
        </w:rPr>
        <w:t xml:space="preserve"> </w:t>
      </w:r>
      <w:r w:rsidRPr="005D3EF9">
        <w:rPr>
          <w:rFonts w:ascii="Kruti Dev 010" w:hAnsi="Kruti Dev 010" w:cs="Arial Unicode MS"/>
          <w:b/>
          <w:sz w:val="28"/>
          <w:szCs w:val="28"/>
          <w:cs/>
          <w:lang w:bidi="hi-IN"/>
        </w:rPr>
        <w:t>विषम भौगोलिक और जनसांख्यिकीय नमूनाकरण और गैर-प्रतिनिधि नमूने में कई अनियमितताएं शामिल हैं।</w:t>
      </w:r>
      <w:r w:rsidRPr="005D3EF9">
        <w:rPr>
          <w:rFonts w:cs="Arial Unicode MS"/>
          <w:cs/>
          <w:lang w:bidi="hi-IN"/>
        </w:rPr>
        <w:t xml:space="preserve"> </w:t>
      </w:r>
      <w:r w:rsidRPr="005D3EF9">
        <w:rPr>
          <w:rFonts w:ascii="Kruti Dev 010" w:hAnsi="Kruti Dev 010" w:cs="Arial Unicode MS"/>
          <w:b/>
          <w:sz w:val="28"/>
          <w:szCs w:val="28"/>
          <w:cs/>
          <w:lang w:bidi="hi-IN"/>
        </w:rPr>
        <w:t>संगठन चार महीने की अवधि में घरों के एक निर्धारित पैनल पर अध्ययन करता है। इसके अलावा यह किसी व्यक्ति को नियोजित के रूप में गिनता है यदि वह सर्वेक्षण के दिन या आम तौर पर नियमित रूप से किसी भी आर्थिक गतिविधि में लगा हुआ है। कंपनी द्वारा अपनाई जाने वाली कार्यप्रणाली त्रुटियों से भरी हुई है क्योंकि सीएमआईई किसी आर्थिक गतिविधि में लगे सर्वेक्षण को शुरू करने से पहले किसी गांव या ब्लॉक के घर का कोई ढांचागत नमूना तैयार नहीं करता है।</w:t>
      </w:r>
    </w:p>
    <w:p w:rsidR="00D51E63" w:rsidRDefault="00D51E63" w:rsidP="0070673F">
      <w:pPr>
        <w:pStyle w:val="ListParagraph"/>
        <w:spacing w:after="0" w:line="360" w:lineRule="auto"/>
        <w:ind w:firstLine="720"/>
        <w:jc w:val="both"/>
        <w:rPr>
          <w:rFonts w:ascii="Kruti Dev 010" w:hAnsi="Kruti Dev 010" w:cs="Arial Unicode MS"/>
          <w:b/>
          <w:sz w:val="28"/>
          <w:szCs w:val="28"/>
          <w:lang w:bidi="hi-IN"/>
        </w:rPr>
      </w:pPr>
      <w:r w:rsidRPr="00D51E63">
        <w:rPr>
          <w:rFonts w:ascii="Kruti Dev 010" w:hAnsi="Kruti Dev 010" w:cs="Arial Unicode MS"/>
          <w:b/>
          <w:sz w:val="28"/>
          <w:szCs w:val="28"/>
          <w:cs/>
          <w:lang w:bidi="hi-IN"/>
        </w:rPr>
        <w:lastRenderedPageBreak/>
        <w:t xml:space="preserve">सेंटर फॉर मॉनिटरिंग इंडियन इकोनॉमी प्राइवेट लिमिटेड (सीएमआईई) द्वारा </w:t>
      </w:r>
      <w:r>
        <w:rPr>
          <w:rFonts w:ascii="Kruti Dev 010" w:hAnsi="Kruti Dev 010" w:cs="Arial Unicode MS"/>
          <w:b/>
          <w:sz w:val="28"/>
          <w:szCs w:val="28"/>
          <w:cs/>
          <w:lang w:bidi="hi-IN"/>
        </w:rPr>
        <w:t>हरियाणा राज्य में बेरोजगारी दर</w:t>
      </w:r>
      <w:r>
        <w:rPr>
          <w:rFonts w:ascii="Kruti Dev 010" w:hAnsi="Kruti Dev 010" w:cs="Arial Unicode MS" w:hint="cs"/>
          <w:b/>
          <w:sz w:val="28"/>
          <w:szCs w:val="28"/>
          <w:cs/>
          <w:lang w:bidi="hi-IN"/>
        </w:rPr>
        <w:t xml:space="preserve"> को</w:t>
      </w:r>
      <w:r w:rsidRPr="00D51E63">
        <w:rPr>
          <w:rFonts w:ascii="Kruti Dev 010" w:hAnsi="Kruti Dev 010" w:cs="Arial Unicode MS"/>
          <w:b/>
          <w:sz w:val="28"/>
          <w:szCs w:val="28"/>
          <w:cs/>
          <w:lang w:bidi="hi-IN"/>
        </w:rPr>
        <w:t xml:space="preserve"> अपनी मासिक समय श्रृंखला में हरियाणा में रोजगार परिदृश्य की एक झूठी तस्वीर दिखाई है। इससे पहले भी कई मौकों पर हरियाणा सरकार ने सीएमआईई द्वारा प्रकाशित बेरोजगारी दर के इन फर्जी आंकड़ों का खंडन किया है। निम्न तालिका के अनुसार सीएमआईई रिपोर्ट की मासिक तुलना उचित प्रतीत नहीं होती है क्योंकि राज्य के लिए बेरोजगारी दर के प्रतिशत में भारी उतार-चढ़ाव की सूचना दी गई है। हालांकि</w:t>
      </w:r>
      <w:r>
        <w:rPr>
          <w:rFonts w:ascii="Kruti Dev 010" w:hAnsi="Kruti Dev 010" w:cs="Arial Unicode MS" w:hint="cs"/>
          <w:b/>
          <w:sz w:val="28"/>
          <w:szCs w:val="25"/>
          <w:cs/>
          <w:lang w:bidi="hi-IN"/>
        </w:rPr>
        <w:t xml:space="preserve">, </w:t>
      </w:r>
      <w:r w:rsidRPr="00D51E63">
        <w:rPr>
          <w:rFonts w:ascii="Kruti Dev 010" w:hAnsi="Kruti Dev 010" w:cs="Arial Unicode MS"/>
          <w:b/>
          <w:sz w:val="28"/>
          <w:szCs w:val="28"/>
          <w:cs/>
          <w:lang w:bidi="hi-IN"/>
        </w:rPr>
        <w:t>सीएमआईई की वेबसाइट या उनकी सार्वजनिक विज्ञप्ति में इसका कोई औचित्य नहीं दिया गया है।</w:t>
      </w:r>
    </w:p>
    <w:tbl>
      <w:tblPr>
        <w:tblStyle w:val="TableGrid"/>
        <w:tblW w:w="0" w:type="auto"/>
        <w:jc w:val="center"/>
        <w:tblInd w:w="720" w:type="dxa"/>
        <w:tblLook w:val="04A0" w:firstRow="1" w:lastRow="0" w:firstColumn="1" w:lastColumn="0" w:noHBand="0" w:noVBand="1"/>
      </w:tblPr>
      <w:tblGrid>
        <w:gridCol w:w="1008"/>
        <w:gridCol w:w="1890"/>
        <w:gridCol w:w="1890"/>
      </w:tblGrid>
      <w:tr w:rsidR="00D51E63" w:rsidTr="00D51E63">
        <w:trPr>
          <w:jc w:val="center"/>
        </w:trPr>
        <w:tc>
          <w:tcPr>
            <w:tcW w:w="1008" w:type="dxa"/>
          </w:tcPr>
          <w:p w:rsidR="00D51E63" w:rsidRDefault="00D51E63" w:rsidP="0070673F">
            <w:pPr>
              <w:pStyle w:val="ListParagraph"/>
              <w:spacing w:line="360" w:lineRule="auto"/>
              <w:ind w:left="0"/>
              <w:jc w:val="both"/>
              <w:rPr>
                <w:rFonts w:ascii="Kruti Dev 010" w:hAnsi="Kruti Dev 010"/>
                <w:b/>
                <w:sz w:val="28"/>
                <w:szCs w:val="28"/>
              </w:rPr>
            </w:pPr>
            <w:r w:rsidRPr="00254FC3">
              <w:rPr>
                <w:rFonts w:ascii="Kruti Dev 010" w:hAnsi="Kruti Dev 010" w:cs="Arial Unicode MS"/>
                <w:b/>
                <w:sz w:val="28"/>
                <w:szCs w:val="28"/>
                <w:cs/>
                <w:lang w:bidi="hi-IN"/>
              </w:rPr>
              <w:t>क्रमांक</w:t>
            </w:r>
          </w:p>
        </w:tc>
        <w:tc>
          <w:tcPr>
            <w:tcW w:w="1890" w:type="dxa"/>
          </w:tcPr>
          <w:p w:rsidR="00D51E63" w:rsidRDefault="00D51E63" w:rsidP="0070673F">
            <w:pPr>
              <w:pStyle w:val="ListParagraph"/>
              <w:spacing w:line="360" w:lineRule="auto"/>
              <w:ind w:left="0"/>
              <w:jc w:val="both"/>
              <w:rPr>
                <w:rFonts w:ascii="Kruti Dev 010" w:hAnsi="Kruti Dev 010"/>
                <w:b/>
                <w:sz w:val="28"/>
                <w:szCs w:val="28"/>
              </w:rPr>
            </w:pPr>
            <w:r w:rsidRPr="00254FC3">
              <w:rPr>
                <w:rFonts w:ascii="Kruti Dev 010" w:hAnsi="Kruti Dev 010" w:cs="Arial Unicode MS"/>
                <w:b/>
                <w:sz w:val="28"/>
                <w:szCs w:val="28"/>
                <w:cs/>
                <w:lang w:bidi="hi-IN"/>
              </w:rPr>
              <w:t>मासिक रिपोर्ट</w:t>
            </w:r>
          </w:p>
        </w:tc>
        <w:tc>
          <w:tcPr>
            <w:tcW w:w="1890" w:type="dxa"/>
          </w:tcPr>
          <w:p w:rsidR="00D51E63" w:rsidRDefault="00D51E63" w:rsidP="0070673F">
            <w:pPr>
              <w:pStyle w:val="ListParagraph"/>
              <w:spacing w:line="360" w:lineRule="auto"/>
              <w:ind w:left="0"/>
              <w:jc w:val="both"/>
              <w:rPr>
                <w:rFonts w:ascii="Kruti Dev 010" w:hAnsi="Kruti Dev 010"/>
                <w:b/>
                <w:sz w:val="28"/>
                <w:szCs w:val="28"/>
              </w:rPr>
            </w:pPr>
            <w:r w:rsidRPr="00254FC3">
              <w:rPr>
                <w:rFonts w:ascii="Kruti Dev 010" w:hAnsi="Kruti Dev 010" w:cs="Arial Unicode MS"/>
                <w:b/>
                <w:sz w:val="28"/>
                <w:szCs w:val="28"/>
                <w:cs/>
                <w:lang w:bidi="hi-IN"/>
              </w:rPr>
              <w:t>बेरोजगारी दर</w:t>
            </w:r>
          </w:p>
        </w:tc>
      </w:tr>
      <w:tr w:rsidR="00D51E63" w:rsidTr="00D51E63">
        <w:trPr>
          <w:jc w:val="center"/>
        </w:trPr>
        <w:tc>
          <w:tcPr>
            <w:tcW w:w="1008"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Pr>
                <w:rFonts w:ascii="Kruti Dev 010" w:hAnsi="Kruti Dev 010" w:cs="Arial Unicode MS" w:hint="cs"/>
                <w:b/>
                <w:sz w:val="28"/>
                <w:szCs w:val="28"/>
                <w:cs/>
                <w:lang w:bidi="hi-IN"/>
              </w:rPr>
              <w:t>1</w:t>
            </w:r>
          </w:p>
        </w:tc>
        <w:tc>
          <w:tcPr>
            <w:tcW w:w="1890"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sidRPr="00254FC3">
              <w:rPr>
                <w:rFonts w:ascii="Kruti Dev 010" w:hAnsi="Kruti Dev 010" w:cs="Arial Unicode MS"/>
                <w:b/>
                <w:sz w:val="28"/>
                <w:szCs w:val="28"/>
                <w:cs/>
                <w:lang w:bidi="hi-IN"/>
              </w:rPr>
              <w:t>जनवरी</w:t>
            </w:r>
            <w:r>
              <w:rPr>
                <w:rFonts w:ascii="Kruti Dev 010" w:hAnsi="Kruti Dev 010" w:cs="Arial Unicode MS" w:hint="cs"/>
                <w:b/>
                <w:sz w:val="28"/>
                <w:szCs w:val="28"/>
                <w:cs/>
                <w:lang w:bidi="hi-IN"/>
              </w:rPr>
              <w:t>-2022</w:t>
            </w:r>
          </w:p>
        </w:tc>
        <w:tc>
          <w:tcPr>
            <w:tcW w:w="1890" w:type="dxa"/>
          </w:tcPr>
          <w:p w:rsidR="00D51E63" w:rsidRPr="0092015F" w:rsidRDefault="00D51E63" w:rsidP="00D51E63">
            <w:pPr>
              <w:pStyle w:val="ListParagraph"/>
              <w:spacing w:line="360" w:lineRule="auto"/>
              <w:ind w:left="0"/>
              <w:jc w:val="both"/>
              <w:rPr>
                <w:rFonts w:cstheme="minorHAnsi"/>
                <w:sz w:val="28"/>
                <w:szCs w:val="28"/>
              </w:rPr>
            </w:pPr>
            <w:r>
              <w:rPr>
                <w:rFonts w:cs="Arial Unicode MS" w:hint="cs"/>
                <w:sz w:val="28"/>
                <w:szCs w:val="25"/>
                <w:cs/>
                <w:lang w:bidi="hi-IN"/>
              </w:rPr>
              <w:t>23.4%</w:t>
            </w:r>
          </w:p>
        </w:tc>
      </w:tr>
      <w:tr w:rsidR="00D51E63" w:rsidTr="00D51E63">
        <w:trPr>
          <w:jc w:val="center"/>
        </w:trPr>
        <w:tc>
          <w:tcPr>
            <w:tcW w:w="1008"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Pr>
                <w:rFonts w:ascii="Kruti Dev 010" w:hAnsi="Kruti Dev 010" w:cs="Arial Unicode MS" w:hint="cs"/>
                <w:b/>
                <w:sz w:val="28"/>
                <w:szCs w:val="28"/>
                <w:cs/>
                <w:lang w:bidi="hi-IN"/>
              </w:rPr>
              <w:t>2</w:t>
            </w:r>
          </w:p>
        </w:tc>
        <w:tc>
          <w:tcPr>
            <w:tcW w:w="1890"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sidRPr="00254FC3">
              <w:rPr>
                <w:rFonts w:ascii="Kruti Dev 010" w:hAnsi="Kruti Dev 010" w:cs="Arial Unicode MS"/>
                <w:b/>
                <w:sz w:val="28"/>
                <w:szCs w:val="28"/>
                <w:cs/>
                <w:lang w:bidi="hi-IN"/>
              </w:rPr>
              <w:t>फरवरी</w:t>
            </w:r>
            <w:r>
              <w:rPr>
                <w:rFonts w:ascii="Kruti Dev 010" w:hAnsi="Kruti Dev 010" w:cs="Arial Unicode MS" w:hint="cs"/>
                <w:b/>
                <w:sz w:val="28"/>
                <w:szCs w:val="28"/>
                <w:cs/>
                <w:lang w:bidi="hi-IN"/>
              </w:rPr>
              <w:t>-2022</w:t>
            </w:r>
          </w:p>
        </w:tc>
        <w:tc>
          <w:tcPr>
            <w:tcW w:w="1890" w:type="dxa"/>
          </w:tcPr>
          <w:p w:rsidR="00D51E63" w:rsidRPr="0092015F" w:rsidRDefault="00D51E63" w:rsidP="00D51E63">
            <w:pPr>
              <w:pStyle w:val="ListParagraph"/>
              <w:spacing w:line="360" w:lineRule="auto"/>
              <w:ind w:left="0"/>
              <w:jc w:val="both"/>
              <w:rPr>
                <w:rFonts w:cstheme="minorHAnsi"/>
                <w:sz w:val="28"/>
                <w:szCs w:val="28"/>
              </w:rPr>
            </w:pPr>
            <w:r>
              <w:rPr>
                <w:rFonts w:cs="Arial Unicode MS" w:hint="cs"/>
                <w:sz w:val="28"/>
                <w:szCs w:val="25"/>
                <w:cs/>
                <w:lang w:bidi="hi-IN"/>
              </w:rPr>
              <w:t>30.9%</w:t>
            </w:r>
          </w:p>
        </w:tc>
      </w:tr>
      <w:tr w:rsidR="00D51E63" w:rsidTr="00D51E63">
        <w:trPr>
          <w:jc w:val="center"/>
        </w:trPr>
        <w:tc>
          <w:tcPr>
            <w:tcW w:w="1008"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Pr>
                <w:rFonts w:ascii="Kruti Dev 010" w:hAnsi="Kruti Dev 010" w:cs="Arial Unicode MS" w:hint="cs"/>
                <w:b/>
                <w:sz w:val="28"/>
                <w:szCs w:val="28"/>
                <w:cs/>
                <w:lang w:bidi="hi-IN"/>
              </w:rPr>
              <w:t>3</w:t>
            </w:r>
          </w:p>
        </w:tc>
        <w:tc>
          <w:tcPr>
            <w:tcW w:w="1890"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sidRPr="00254FC3">
              <w:rPr>
                <w:rFonts w:ascii="Kruti Dev 010" w:hAnsi="Kruti Dev 010" w:cs="Arial Unicode MS"/>
                <w:b/>
                <w:sz w:val="28"/>
                <w:szCs w:val="28"/>
                <w:cs/>
                <w:lang w:bidi="hi-IN"/>
              </w:rPr>
              <w:t>मार्च</w:t>
            </w:r>
            <w:r>
              <w:rPr>
                <w:rFonts w:ascii="Kruti Dev 010" w:hAnsi="Kruti Dev 010" w:cs="Arial Unicode MS" w:hint="cs"/>
                <w:b/>
                <w:sz w:val="28"/>
                <w:szCs w:val="28"/>
                <w:cs/>
                <w:lang w:bidi="hi-IN"/>
              </w:rPr>
              <w:t>-2022</w:t>
            </w:r>
          </w:p>
        </w:tc>
        <w:tc>
          <w:tcPr>
            <w:tcW w:w="1890" w:type="dxa"/>
          </w:tcPr>
          <w:p w:rsidR="00D51E63" w:rsidRPr="0092015F" w:rsidRDefault="00D51E63" w:rsidP="00D51E63">
            <w:pPr>
              <w:pStyle w:val="ListParagraph"/>
              <w:spacing w:line="360" w:lineRule="auto"/>
              <w:ind w:left="0"/>
              <w:jc w:val="both"/>
              <w:rPr>
                <w:rFonts w:cstheme="minorHAnsi"/>
                <w:sz w:val="28"/>
                <w:szCs w:val="28"/>
              </w:rPr>
            </w:pPr>
            <w:r>
              <w:rPr>
                <w:rFonts w:cs="Arial Unicode MS" w:hint="cs"/>
                <w:sz w:val="28"/>
                <w:szCs w:val="25"/>
                <w:cs/>
                <w:lang w:bidi="hi-IN"/>
              </w:rPr>
              <w:t>26.5%</w:t>
            </w:r>
          </w:p>
        </w:tc>
      </w:tr>
      <w:tr w:rsidR="00D51E63" w:rsidTr="00D51E63">
        <w:trPr>
          <w:jc w:val="center"/>
        </w:trPr>
        <w:tc>
          <w:tcPr>
            <w:tcW w:w="1008"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Pr>
                <w:rFonts w:ascii="Kruti Dev 010" w:hAnsi="Kruti Dev 010" w:cs="Arial Unicode MS" w:hint="cs"/>
                <w:b/>
                <w:sz w:val="28"/>
                <w:szCs w:val="28"/>
                <w:cs/>
                <w:lang w:bidi="hi-IN"/>
              </w:rPr>
              <w:t>4</w:t>
            </w:r>
          </w:p>
        </w:tc>
        <w:tc>
          <w:tcPr>
            <w:tcW w:w="1890"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sidRPr="00254FC3">
              <w:rPr>
                <w:rFonts w:ascii="Kruti Dev 010" w:hAnsi="Kruti Dev 010" w:cs="Arial Unicode MS"/>
                <w:b/>
                <w:sz w:val="28"/>
                <w:szCs w:val="28"/>
                <w:cs/>
                <w:lang w:bidi="hi-IN"/>
              </w:rPr>
              <w:t>अप्रैल</w:t>
            </w:r>
            <w:r>
              <w:rPr>
                <w:rFonts w:ascii="Kruti Dev 010" w:hAnsi="Kruti Dev 010" w:cs="Arial Unicode MS" w:hint="cs"/>
                <w:b/>
                <w:sz w:val="28"/>
                <w:szCs w:val="28"/>
                <w:cs/>
                <w:lang w:bidi="hi-IN"/>
              </w:rPr>
              <w:t>-2022</w:t>
            </w:r>
          </w:p>
        </w:tc>
        <w:tc>
          <w:tcPr>
            <w:tcW w:w="1890" w:type="dxa"/>
          </w:tcPr>
          <w:p w:rsidR="00D51E63" w:rsidRPr="0092015F" w:rsidRDefault="00D51E63" w:rsidP="00D51E63">
            <w:pPr>
              <w:pStyle w:val="ListParagraph"/>
              <w:spacing w:line="360" w:lineRule="auto"/>
              <w:ind w:left="0"/>
              <w:jc w:val="both"/>
              <w:rPr>
                <w:rFonts w:cstheme="minorHAnsi"/>
                <w:sz w:val="28"/>
                <w:szCs w:val="28"/>
              </w:rPr>
            </w:pPr>
            <w:r>
              <w:rPr>
                <w:rFonts w:cs="Arial Unicode MS" w:hint="cs"/>
                <w:sz w:val="28"/>
                <w:szCs w:val="25"/>
                <w:cs/>
                <w:lang w:bidi="hi-IN"/>
              </w:rPr>
              <w:t>34.5%</w:t>
            </w:r>
          </w:p>
        </w:tc>
      </w:tr>
      <w:tr w:rsidR="00D51E63" w:rsidTr="00D51E63">
        <w:trPr>
          <w:jc w:val="center"/>
        </w:trPr>
        <w:tc>
          <w:tcPr>
            <w:tcW w:w="1008"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Pr>
                <w:rFonts w:ascii="Kruti Dev 010" w:hAnsi="Kruti Dev 010" w:cs="Arial Unicode MS" w:hint="cs"/>
                <w:b/>
                <w:sz w:val="28"/>
                <w:szCs w:val="28"/>
                <w:cs/>
                <w:lang w:bidi="hi-IN"/>
              </w:rPr>
              <w:t>5</w:t>
            </w:r>
          </w:p>
        </w:tc>
        <w:tc>
          <w:tcPr>
            <w:tcW w:w="1890"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sidRPr="00254FC3">
              <w:rPr>
                <w:rFonts w:ascii="Kruti Dev 010" w:hAnsi="Kruti Dev 010" w:cs="Arial Unicode MS"/>
                <w:b/>
                <w:sz w:val="28"/>
                <w:szCs w:val="28"/>
                <w:cs/>
                <w:lang w:bidi="hi-IN"/>
              </w:rPr>
              <w:t>मई</w:t>
            </w:r>
            <w:r>
              <w:rPr>
                <w:rFonts w:ascii="Kruti Dev 010" w:hAnsi="Kruti Dev 010" w:cs="Arial Unicode MS" w:hint="cs"/>
                <w:b/>
                <w:sz w:val="28"/>
                <w:szCs w:val="28"/>
                <w:cs/>
                <w:lang w:bidi="hi-IN"/>
              </w:rPr>
              <w:t>-2022</w:t>
            </w:r>
          </w:p>
        </w:tc>
        <w:tc>
          <w:tcPr>
            <w:tcW w:w="1890" w:type="dxa"/>
          </w:tcPr>
          <w:p w:rsidR="00D51E63" w:rsidRPr="0092015F" w:rsidRDefault="00D51E63" w:rsidP="00D51E63">
            <w:pPr>
              <w:pStyle w:val="ListParagraph"/>
              <w:spacing w:line="360" w:lineRule="auto"/>
              <w:ind w:left="0"/>
              <w:jc w:val="both"/>
              <w:rPr>
                <w:rFonts w:cstheme="minorHAnsi"/>
                <w:sz w:val="28"/>
                <w:szCs w:val="28"/>
              </w:rPr>
            </w:pPr>
            <w:r>
              <w:rPr>
                <w:rFonts w:cs="Arial Unicode MS" w:hint="cs"/>
                <w:sz w:val="28"/>
                <w:szCs w:val="25"/>
                <w:cs/>
                <w:lang w:bidi="hi-IN"/>
              </w:rPr>
              <w:t>24.6%</w:t>
            </w:r>
          </w:p>
        </w:tc>
      </w:tr>
      <w:tr w:rsidR="00D51E63" w:rsidTr="00D51E63">
        <w:trPr>
          <w:jc w:val="center"/>
        </w:trPr>
        <w:tc>
          <w:tcPr>
            <w:tcW w:w="1008"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Pr>
                <w:rFonts w:ascii="Kruti Dev 010" w:hAnsi="Kruti Dev 010" w:cs="Arial Unicode MS" w:hint="cs"/>
                <w:b/>
                <w:sz w:val="28"/>
                <w:szCs w:val="28"/>
                <w:cs/>
                <w:lang w:bidi="hi-IN"/>
              </w:rPr>
              <w:t>6</w:t>
            </w:r>
          </w:p>
        </w:tc>
        <w:tc>
          <w:tcPr>
            <w:tcW w:w="1890"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sidRPr="00254FC3">
              <w:rPr>
                <w:rFonts w:ascii="Kruti Dev 010" w:hAnsi="Kruti Dev 010" w:cs="Arial Unicode MS"/>
                <w:b/>
                <w:sz w:val="28"/>
                <w:szCs w:val="28"/>
                <w:cs/>
                <w:lang w:bidi="hi-IN"/>
              </w:rPr>
              <w:t>जून</w:t>
            </w:r>
            <w:r>
              <w:rPr>
                <w:rFonts w:ascii="Kruti Dev 010" w:hAnsi="Kruti Dev 010" w:cs="Arial Unicode MS" w:hint="cs"/>
                <w:b/>
                <w:sz w:val="28"/>
                <w:szCs w:val="28"/>
                <w:cs/>
                <w:lang w:bidi="hi-IN"/>
              </w:rPr>
              <w:t>-2022</w:t>
            </w:r>
          </w:p>
        </w:tc>
        <w:tc>
          <w:tcPr>
            <w:tcW w:w="1890" w:type="dxa"/>
          </w:tcPr>
          <w:p w:rsidR="00D51E63" w:rsidRPr="0092015F" w:rsidRDefault="00D51E63" w:rsidP="00D51E63">
            <w:pPr>
              <w:pStyle w:val="ListParagraph"/>
              <w:spacing w:line="360" w:lineRule="auto"/>
              <w:ind w:left="0"/>
              <w:jc w:val="both"/>
              <w:rPr>
                <w:rFonts w:cstheme="minorHAnsi"/>
                <w:sz w:val="28"/>
                <w:szCs w:val="28"/>
              </w:rPr>
            </w:pPr>
            <w:r>
              <w:rPr>
                <w:rFonts w:cs="Arial Unicode MS" w:hint="cs"/>
                <w:sz w:val="28"/>
                <w:szCs w:val="25"/>
                <w:cs/>
                <w:lang w:bidi="hi-IN"/>
              </w:rPr>
              <w:t>30.5%</w:t>
            </w:r>
          </w:p>
        </w:tc>
      </w:tr>
      <w:tr w:rsidR="00D51E63" w:rsidTr="00D51E63">
        <w:trPr>
          <w:jc w:val="center"/>
        </w:trPr>
        <w:tc>
          <w:tcPr>
            <w:tcW w:w="1008"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Pr>
                <w:rFonts w:ascii="Kruti Dev 010" w:hAnsi="Kruti Dev 010" w:cs="Arial Unicode MS" w:hint="cs"/>
                <w:b/>
                <w:sz w:val="28"/>
                <w:szCs w:val="28"/>
                <w:cs/>
                <w:lang w:bidi="hi-IN"/>
              </w:rPr>
              <w:t>7</w:t>
            </w:r>
          </w:p>
        </w:tc>
        <w:tc>
          <w:tcPr>
            <w:tcW w:w="1890"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sidRPr="00254FC3">
              <w:rPr>
                <w:rFonts w:ascii="Kruti Dev 010" w:hAnsi="Kruti Dev 010" w:cs="Arial Unicode MS"/>
                <w:b/>
                <w:sz w:val="28"/>
                <w:szCs w:val="28"/>
                <w:cs/>
                <w:lang w:bidi="hi-IN"/>
              </w:rPr>
              <w:t>जुलाई</w:t>
            </w:r>
            <w:r>
              <w:rPr>
                <w:rFonts w:ascii="Kruti Dev 010" w:hAnsi="Kruti Dev 010" w:cs="Arial Unicode MS" w:hint="cs"/>
                <w:b/>
                <w:sz w:val="28"/>
                <w:szCs w:val="28"/>
                <w:cs/>
                <w:lang w:bidi="hi-IN"/>
              </w:rPr>
              <w:t>-2022</w:t>
            </w:r>
          </w:p>
        </w:tc>
        <w:tc>
          <w:tcPr>
            <w:tcW w:w="1890" w:type="dxa"/>
          </w:tcPr>
          <w:p w:rsidR="00D51E63" w:rsidRPr="0092015F" w:rsidRDefault="00D51E63" w:rsidP="00D51E63">
            <w:pPr>
              <w:pStyle w:val="ListParagraph"/>
              <w:spacing w:line="360" w:lineRule="auto"/>
              <w:ind w:left="0"/>
              <w:jc w:val="both"/>
              <w:rPr>
                <w:rFonts w:cstheme="minorHAnsi"/>
                <w:sz w:val="28"/>
                <w:szCs w:val="28"/>
              </w:rPr>
            </w:pPr>
            <w:r>
              <w:rPr>
                <w:rFonts w:cs="Arial Unicode MS" w:hint="cs"/>
                <w:sz w:val="28"/>
                <w:szCs w:val="25"/>
                <w:cs/>
                <w:lang w:bidi="hi-IN"/>
              </w:rPr>
              <w:t>26.9%</w:t>
            </w:r>
          </w:p>
        </w:tc>
      </w:tr>
      <w:tr w:rsidR="00D51E63" w:rsidTr="00D51E63">
        <w:trPr>
          <w:jc w:val="center"/>
        </w:trPr>
        <w:tc>
          <w:tcPr>
            <w:tcW w:w="1008"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Pr>
                <w:rFonts w:ascii="Kruti Dev 010" w:hAnsi="Kruti Dev 010" w:cs="Arial Unicode MS" w:hint="cs"/>
                <w:b/>
                <w:sz w:val="28"/>
                <w:szCs w:val="28"/>
                <w:cs/>
                <w:lang w:bidi="hi-IN"/>
              </w:rPr>
              <w:t>8</w:t>
            </w:r>
          </w:p>
        </w:tc>
        <w:tc>
          <w:tcPr>
            <w:tcW w:w="1890"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sidRPr="00254FC3">
              <w:rPr>
                <w:rFonts w:ascii="Kruti Dev 010" w:hAnsi="Kruti Dev 010" w:cs="Arial Unicode MS"/>
                <w:b/>
                <w:sz w:val="28"/>
                <w:szCs w:val="28"/>
                <w:cs/>
                <w:lang w:bidi="hi-IN"/>
              </w:rPr>
              <w:t>अगस्त</w:t>
            </w:r>
            <w:r>
              <w:rPr>
                <w:rFonts w:ascii="Kruti Dev 010" w:hAnsi="Kruti Dev 010" w:cs="Arial Unicode MS" w:hint="cs"/>
                <w:b/>
                <w:sz w:val="28"/>
                <w:szCs w:val="28"/>
                <w:cs/>
                <w:lang w:bidi="hi-IN"/>
              </w:rPr>
              <w:t>-2022</w:t>
            </w:r>
          </w:p>
        </w:tc>
        <w:tc>
          <w:tcPr>
            <w:tcW w:w="1890" w:type="dxa"/>
          </w:tcPr>
          <w:p w:rsidR="00D51E63" w:rsidRPr="0092015F" w:rsidRDefault="00D51E63" w:rsidP="00D51E63">
            <w:pPr>
              <w:pStyle w:val="ListParagraph"/>
              <w:spacing w:line="360" w:lineRule="auto"/>
              <w:ind w:left="0"/>
              <w:jc w:val="both"/>
              <w:rPr>
                <w:rFonts w:cstheme="minorHAnsi"/>
                <w:sz w:val="28"/>
                <w:szCs w:val="28"/>
              </w:rPr>
            </w:pPr>
            <w:r>
              <w:rPr>
                <w:rFonts w:cs="Arial Unicode MS" w:hint="cs"/>
                <w:sz w:val="28"/>
                <w:szCs w:val="25"/>
                <w:cs/>
                <w:lang w:bidi="hi-IN"/>
              </w:rPr>
              <w:t>37.3%</w:t>
            </w:r>
          </w:p>
        </w:tc>
      </w:tr>
      <w:tr w:rsidR="00D51E63" w:rsidTr="00D51E63">
        <w:trPr>
          <w:jc w:val="center"/>
        </w:trPr>
        <w:tc>
          <w:tcPr>
            <w:tcW w:w="1008"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Pr>
                <w:rFonts w:ascii="Kruti Dev 010" w:hAnsi="Kruti Dev 010" w:cs="Arial Unicode MS" w:hint="cs"/>
                <w:b/>
                <w:sz w:val="28"/>
                <w:szCs w:val="28"/>
                <w:cs/>
                <w:lang w:bidi="hi-IN"/>
              </w:rPr>
              <w:t>9</w:t>
            </w:r>
          </w:p>
        </w:tc>
        <w:tc>
          <w:tcPr>
            <w:tcW w:w="1890"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sidRPr="00254FC3">
              <w:rPr>
                <w:rFonts w:ascii="Kruti Dev 010" w:hAnsi="Kruti Dev 010" w:cs="Arial Unicode MS"/>
                <w:b/>
                <w:sz w:val="28"/>
                <w:szCs w:val="28"/>
                <w:cs/>
                <w:lang w:bidi="hi-IN"/>
              </w:rPr>
              <w:t>सितंबर</w:t>
            </w:r>
            <w:r>
              <w:rPr>
                <w:rFonts w:ascii="Kruti Dev 010" w:hAnsi="Kruti Dev 010" w:cs="Arial Unicode MS" w:hint="cs"/>
                <w:b/>
                <w:sz w:val="28"/>
                <w:szCs w:val="28"/>
                <w:cs/>
                <w:lang w:bidi="hi-IN"/>
              </w:rPr>
              <w:t>-2022</w:t>
            </w:r>
          </w:p>
        </w:tc>
        <w:tc>
          <w:tcPr>
            <w:tcW w:w="1890" w:type="dxa"/>
          </w:tcPr>
          <w:p w:rsidR="00D51E63" w:rsidRPr="0092015F" w:rsidRDefault="00D51E63" w:rsidP="00D51E63">
            <w:pPr>
              <w:pStyle w:val="ListParagraph"/>
              <w:spacing w:line="360" w:lineRule="auto"/>
              <w:ind w:left="0"/>
              <w:jc w:val="both"/>
              <w:rPr>
                <w:rFonts w:cstheme="minorHAnsi"/>
                <w:sz w:val="28"/>
                <w:szCs w:val="28"/>
              </w:rPr>
            </w:pPr>
            <w:r>
              <w:rPr>
                <w:rFonts w:cs="Arial Unicode MS" w:hint="cs"/>
                <w:sz w:val="28"/>
                <w:szCs w:val="25"/>
                <w:cs/>
                <w:lang w:bidi="hi-IN"/>
              </w:rPr>
              <w:t>22.9%</w:t>
            </w:r>
          </w:p>
        </w:tc>
      </w:tr>
      <w:tr w:rsidR="00D51E63" w:rsidTr="00D51E63">
        <w:trPr>
          <w:jc w:val="center"/>
        </w:trPr>
        <w:tc>
          <w:tcPr>
            <w:tcW w:w="1008"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Pr>
                <w:rFonts w:ascii="Kruti Dev 010" w:hAnsi="Kruti Dev 010" w:cs="Arial Unicode MS" w:hint="cs"/>
                <w:b/>
                <w:sz w:val="28"/>
                <w:szCs w:val="28"/>
                <w:cs/>
                <w:lang w:bidi="hi-IN"/>
              </w:rPr>
              <w:t>10</w:t>
            </w:r>
          </w:p>
        </w:tc>
        <w:tc>
          <w:tcPr>
            <w:tcW w:w="1890"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sidRPr="00254FC3">
              <w:rPr>
                <w:rFonts w:ascii="Kruti Dev 010" w:hAnsi="Kruti Dev 010" w:cs="Arial Unicode MS"/>
                <w:b/>
                <w:sz w:val="28"/>
                <w:szCs w:val="28"/>
                <w:cs/>
                <w:lang w:bidi="hi-IN"/>
              </w:rPr>
              <w:t>अक्टूबर</w:t>
            </w:r>
            <w:r>
              <w:rPr>
                <w:rFonts w:ascii="Kruti Dev 010" w:hAnsi="Kruti Dev 010" w:cs="Arial Unicode MS" w:hint="cs"/>
                <w:b/>
                <w:sz w:val="28"/>
                <w:szCs w:val="28"/>
                <w:cs/>
                <w:lang w:bidi="hi-IN"/>
              </w:rPr>
              <w:t>-2022</w:t>
            </w:r>
          </w:p>
        </w:tc>
        <w:tc>
          <w:tcPr>
            <w:tcW w:w="1890" w:type="dxa"/>
          </w:tcPr>
          <w:p w:rsidR="00D51E63" w:rsidRPr="0092015F" w:rsidRDefault="00D51E63" w:rsidP="00D51E63">
            <w:pPr>
              <w:pStyle w:val="ListParagraph"/>
              <w:spacing w:line="360" w:lineRule="auto"/>
              <w:ind w:left="0"/>
              <w:jc w:val="both"/>
              <w:rPr>
                <w:rFonts w:cstheme="minorHAnsi"/>
                <w:sz w:val="28"/>
                <w:szCs w:val="28"/>
              </w:rPr>
            </w:pPr>
            <w:r>
              <w:rPr>
                <w:rFonts w:cs="Arial Unicode MS" w:hint="cs"/>
                <w:sz w:val="28"/>
                <w:szCs w:val="25"/>
                <w:cs/>
                <w:lang w:bidi="hi-IN"/>
              </w:rPr>
              <w:t>31.7%</w:t>
            </w:r>
          </w:p>
        </w:tc>
      </w:tr>
      <w:tr w:rsidR="00D51E63" w:rsidTr="00D51E63">
        <w:trPr>
          <w:jc w:val="center"/>
        </w:trPr>
        <w:tc>
          <w:tcPr>
            <w:tcW w:w="1008"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Pr>
                <w:rFonts w:ascii="Kruti Dev 010" w:hAnsi="Kruti Dev 010" w:cs="Arial Unicode MS" w:hint="cs"/>
                <w:b/>
                <w:sz w:val="28"/>
                <w:szCs w:val="28"/>
                <w:cs/>
                <w:lang w:bidi="hi-IN"/>
              </w:rPr>
              <w:t>11</w:t>
            </w:r>
          </w:p>
        </w:tc>
        <w:tc>
          <w:tcPr>
            <w:tcW w:w="1890"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sidRPr="00254FC3">
              <w:rPr>
                <w:rFonts w:ascii="Kruti Dev 010" w:hAnsi="Kruti Dev 010" w:cs="Arial Unicode MS"/>
                <w:b/>
                <w:sz w:val="28"/>
                <w:szCs w:val="28"/>
                <w:cs/>
                <w:lang w:bidi="hi-IN"/>
              </w:rPr>
              <w:t>नवंबर</w:t>
            </w:r>
            <w:r>
              <w:rPr>
                <w:rFonts w:ascii="Kruti Dev 010" w:hAnsi="Kruti Dev 010" w:cs="Arial Unicode MS" w:hint="cs"/>
                <w:b/>
                <w:sz w:val="28"/>
                <w:szCs w:val="28"/>
                <w:cs/>
                <w:lang w:bidi="hi-IN"/>
              </w:rPr>
              <w:t>-2022</w:t>
            </w:r>
          </w:p>
        </w:tc>
        <w:tc>
          <w:tcPr>
            <w:tcW w:w="1890" w:type="dxa"/>
          </w:tcPr>
          <w:p w:rsidR="00D51E63" w:rsidRPr="0092015F" w:rsidRDefault="00D51E63" w:rsidP="00D51E63">
            <w:pPr>
              <w:pStyle w:val="ListParagraph"/>
              <w:spacing w:line="360" w:lineRule="auto"/>
              <w:ind w:left="0"/>
              <w:jc w:val="both"/>
              <w:rPr>
                <w:rFonts w:cstheme="minorHAnsi"/>
                <w:sz w:val="28"/>
                <w:szCs w:val="28"/>
              </w:rPr>
            </w:pPr>
            <w:r>
              <w:rPr>
                <w:rFonts w:cs="Arial Unicode MS" w:hint="cs"/>
                <w:sz w:val="28"/>
                <w:szCs w:val="25"/>
                <w:cs/>
                <w:lang w:bidi="hi-IN"/>
              </w:rPr>
              <w:t>30.6%</w:t>
            </w:r>
          </w:p>
        </w:tc>
      </w:tr>
      <w:tr w:rsidR="00D51E63" w:rsidTr="00D51E63">
        <w:trPr>
          <w:jc w:val="center"/>
        </w:trPr>
        <w:tc>
          <w:tcPr>
            <w:tcW w:w="1008"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Pr>
                <w:rFonts w:ascii="Kruti Dev 010" w:hAnsi="Kruti Dev 010" w:cs="Arial Unicode MS" w:hint="cs"/>
                <w:b/>
                <w:sz w:val="28"/>
                <w:szCs w:val="28"/>
                <w:cs/>
                <w:lang w:bidi="hi-IN"/>
              </w:rPr>
              <w:t>12</w:t>
            </w:r>
          </w:p>
        </w:tc>
        <w:tc>
          <w:tcPr>
            <w:tcW w:w="1890"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sidRPr="00254FC3">
              <w:rPr>
                <w:rFonts w:ascii="Kruti Dev 010" w:hAnsi="Kruti Dev 010" w:cs="Arial Unicode MS"/>
                <w:b/>
                <w:sz w:val="28"/>
                <w:szCs w:val="28"/>
                <w:cs/>
                <w:lang w:bidi="hi-IN"/>
              </w:rPr>
              <w:t>दिसंबर</w:t>
            </w:r>
            <w:r>
              <w:rPr>
                <w:rFonts w:ascii="Kruti Dev 010" w:hAnsi="Kruti Dev 010" w:cs="Arial Unicode MS" w:hint="cs"/>
                <w:b/>
                <w:sz w:val="28"/>
                <w:szCs w:val="28"/>
                <w:cs/>
                <w:lang w:bidi="hi-IN"/>
              </w:rPr>
              <w:t>-2022</w:t>
            </w:r>
          </w:p>
        </w:tc>
        <w:tc>
          <w:tcPr>
            <w:tcW w:w="1890" w:type="dxa"/>
          </w:tcPr>
          <w:p w:rsidR="00D51E63" w:rsidRPr="0092015F" w:rsidRDefault="00D51E63" w:rsidP="00D51E63">
            <w:pPr>
              <w:pStyle w:val="ListParagraph"/>
              <w:spacing w:line="360" w:lineRule="auto"/>
              <w:ind w:left="0"/>
              <w:jc w:val="both"/>
              <w:rPr>
                <w:rFonts w:cstheme="minorHAnsi"/>
                <w:sz w:val="28"/>
                <w:szCs w:val="28"/>
              </w:rPr>
            </w:pPr>
            <w:r>
              <w:rPr>
                <w:rFonts w:cs="Arial Unicode MS" w:hint="cs"/>
                <w:sz w:val="28"/>
                <w:szCs w:val="25"/>
                <w:cs/>
                <w:lang w:bidi="hi-IN"/>
              </w:rPr>
              <w:t>37.4%</w:t>
            </w:r>
          </w:p>
        </w:tc>
      </w:tr>
      <w:tr w:rsidR="00D51E63" w:rsidTr="00D51E63">
        <w:trPr>
          <w:jc w:val="center"/>
        </w:trPr>
        <w:tc>
          <w:tcPr>
            <w:tcW w:w="1008"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Pr>
                <w:rFonts w:ascii="Kruti Dev 010" w:hAnsi="Kruti Dev 010" w:cs="Arial Unicode MS" w:hint="cs"/>
                <w:b/>
                <w:sz w:val="28"/>
                <w:szCs w:val="28"/>
                <w:cs/>
                <w:lang w:bidi="hi-IN"/>
              </w:rPr>
              <w:t>13</w:t>
            </w:r>
          </w:p>
        </w:tc>
        <w:tc>
          <w:tcPr>
            <w:tcW w:w="1890" w:type="dxa"/>
          </w:tcPr>
          <w:p w:rsidR="00D51E63" w:rsidRPr="00254FC3" w:rsidRDefault="00D51E63" w:rsidP="0070673F">
            <w:pPr>
              <w:pStyle w:val="ListParagraph"/>
              <w:spacing w:line="360" w:lineRule="auto"/>
              <w:ind w:left="0"/>
              <w:jc w:val="both"/>
              <w:rPr>
                <w:rFonts w:ascii="Kruti Dev 010" w:hAnsi="Kruti Dev 010" w:cs="Arial Unicode MS"/>
                <w:b/>
                <w:sz w:val="28"/>
                <w:szCs w:val="28"/>
                <w:cs/>
                <w:lang w:bidi="hi-IN"/>
              </w:rPr>
            </w:pPr>
            <w:r w:rsidRPr="00254FC3">
              <w:rPr>
                <w:rFonts w:ascii="Kruti Dev 010" w:hAnsi="Kruti Dev 010" w:cs="Arial Unicode MS"/>
                <w:b/>
                <w:sz w:val="28"/>
                <w:szCs w:val="28"/>
                <w:cs/>
                <w:lang w:bidi="hi-IN"/>
              </w:rPr>
              <w:t>जनवरी</w:t>
            </w:r>
            <w:r>
              <w:rPr>
                <w:rFonts w:ascii="Kruti Dev 010" w:hAnsi="Kruti Dev 010" w:cs="Arial Unicode MS" w:hint="cs"/>
                <w:b/>
                <w:sz w:val="28"/>
                <w:szCs w:val="28"/>
                <w:cs/>
                <w:lang w:bidi="hi-IN"/>
              </w:rPr>
              <w:t>-2023</w:t>
            </w:r>
          </w:p>
        </w:tc>
        <w:tc>
          <w:tcPr>
            <w:tcW w:w="1890" w:type="dxa"/>
          </w:tcPr>
          <w:p w:rsidR="00D51E63" w:rsidRPr="0092015F" w:rsidRDefault="00D51E63" w:rsidP="00D51E63">
            <w:pPr>
              <w:pStyle w:val="ListParagraph"/>
              <w:spacing w:line="360" w:lineRule="auto"/>
              <w:ind w:left="0"/>
              <w:jc w:val="both"/>
              <w:rPr>
                <w:rFonts w:cstheme="minorHAnsi"/>
                <w:sz w:val="28"/>
                <w:szCs w:val="28"/>
              </w:rPr>
            </w:pPr>
            <w:r>
              <w:rPr>
                <w:rFonts w:cs="Arial Unicode MS" w:hint="cs"/>
                <w:sz w:val="28"/>
                <w:szCs w:val="25"/>
                <w:cs/>
                <w:lang w:bidi="hi-IN"/>
              </w:rPr>
              <w:t>21.7%</w:t>
            </w:r>
          </w:p>
        </w:tc>
      </w:tr>
    </w:tbl>
    <w:p w:rsidR="00D51E63" w:rsidRPr="00254FC3" w:rsidRDefault="00D51E63" w:rsidP="0070673F">
      <w:pPr>
        <w:pStyle w:val="ListParagraph"/>
        <w:spacing w:after="0" w:line="360" w:lineRule="auto"/>
        <w:ind w:firstLine="720"/>
        <w:jc w:val="both"/>
        <w:rPr>
          <w:rFonts w:ascii="Kruti Dev 010" w:hAnsi="Kruti Dev 010"/>
          <w:b/>
          <w:sz w:val="28"/>
          <w:szCs w:val="28"/>
        </w:rPr>
      </w:pPr>
    </w:p>
    <w:p w:rsidR="00254FC3" w:rsidRPr="00254FC3" w:rsidRDefault="00254FC3" w:rsidP="00254FC3">
      <w:pPr>
        <w:rPr>
          <w:rFonts w:ascii="Kruti Dev 010" w:hAnsi="Kruti Dev 010"/>
          <w:b/>
          <w:sz w:val="28"/>
          <w:szCs w:val="28"/>
        </w:rPr>
      </w:pPr>
    </w:p>
    <w:p w:rsidR="00254FC3" w:rsidRPr="00254FC3" w:rsidRDefault="00254FC3" w:rsidP="00254FC3">
      <w:pPr>
        <w:rPr>
          <w:rFonts w:ascii="Kruti Dev 010" w:hAnsi="Kruti Dev 010"/>
          <w:b/>
          <w:sz w:val="28"/>
          <w:szCs w:val="28"/>
        </w:rPr>
      </w:pPr>
    </w:p>
    <w:p w:rsidR="00606A21" w:rsidRPr="00606A21" w:rsidRDefault="00254FC3" w:rsidP="0073705E">
      <w:pPr>
        <w:pStyle w:val="ListParagraph"/>
        <w:numPr>
          <w:ilvl w:val="0"/>
          <w:numId w:val="6"/>
        </w:numPr>
        <w:spacing w:after="0" w:line="360" w:lineRule="auto"/>
        <w:jc w:val="both"/>
        <w:rPr>
          <w:rFonts w:ascii="Kruti Dev 010" w:hAnsi="Kruti Dev 010"/>
          <w:b/>
          <w:sz w:val="28"/>
          <w:szCs w:val="28"/>
        </w:rPr>
      </w:pPr>
      <w:r w:rsidRPr="00254FC3">
        <w:rPr>
          <w:rFonts w:ascii="Kruti Dev 010" w:hAnsi="Kruti Dev 010" w:cs="Arial Unicode MS"/>
          <w:b/>
          <w:sz w:val="28"/>
          <w:szCs w:val="28"/>
          <w:cs/>
          <w:lang w:bidi="hi-IN"/>
        </w:rPr>
        <w:lastRenderedPageBreak/>
        <w:t xml:space="preserve">रोजगार और बेरोजगारी </w:t>
      </w:r>
      <w:r w:rsidR="00215FCE">
        <w:rPr>
          <w:rFonts w:ascii="Kruti Dev 010" w:hAnsi="Kruti Dev 010" w:cs="Arial Unicode MS" w:hint="cs"/>
          <w:b/>
          <w:sz w:val="28"/>
          <w:szCs w:val="28"/>
          <w:cs/>
          <w:lang w:bidi="hi-IN"/>
        </w:rPr>
        <w:t xml:space="preserve">का </w:t>
      </w:r>
      <w:r w:rsidR="00215FCE" w:rsidRPr="00254FC3">
        <w:rPr>
          <w:rFonts w:ascii="Kruti Dev 010" w:hAnsi="Kruti Dev 010" w:cs="Arial Unicode MS"/>
          <w:b/>
          <w:sz w:val="28"/>
          <w:szCs w:val="28"/>
          <w:cs/>
          <w:lang w:bidi="hi-IN"/>
        </w:rPr>
        <w:t>डेटा स्रोत आधिकारिक आवधिक श्रम बल सर्वेक्षण(</w:t>
      </w:r>
      <w:r w:rsidR="00215FCE" w:rsidRPr="00215FCE">
        <w:rPr>
          <w:rFonts w:cstheme="minorHAnsi"/>
          <w:b/>
          <w:sz w:val="28"/>
          <w:szCs w:val="28"/>
        </w:rPr>
        <w:t>PLFS)</w:t>
      </w:r>
      <w:r w:rsidR="00215FCE">
        <w:rPr>
          <w:rFonts w:ascii="Kruti Dev 010" w:hAnsi="Kruti Dev 010" w:cs="Arial Unicode MS" w:hint="cs"/>
          <w:b/>
          <w:sz w:val="28"/>
          <w:szCs w:val="25"/>
          <w:cs/>
          <w:lang w:bidi="hi-IN"/>
        </w:rPr>
        <w:t xml:space="preserve"> </w:t>
      </w:r>
      <w:r w:rsidR="00215FCE" w:rsidRPr="00254FC3">
        <w:rPr>
          <w:rFonts w:ascii="Kruti Dev 010" w:hAnsi="Kruti Dev 010" w:cs="Arial Unicode MS"/>
          <w:b/>
          <w:sz w:val="28"/>
          <w:szCs w:val="28"/>
          <w:cs/>
          <w:lang w:bidi="hi-IN"/>
        </w:rPr>
        <w:t xml:space="preserve">है जो </w:t>
      </w:r>
      <w:r w:rsidR="00215FCE">
        <w:rPr>
          <w:rFonts w:ascii="Kruti Dev 010" w:hAnsi="Kruti Dev 010" w:cs="Arial Unicode MS" w:hint="cs"/>
          <w:b/>
          <w:sz w:val="28"/>
          <w:szCs w:val="28"/>
          <w:cs/>
          <w:lang w:bidi="hi-IN"/>
        </w:rPr>
        <w:t xml:space="preserve">2017-18 से </w:t>
      </w:r>
      <w:r w:rsidR="00215FCE" w:rsidRPr="00215FCE">
        <w:rPr>
          <w:rFonts w:ascii="Kruti Dev 010" w:hAnsi="Kruti Dev 010" w:cs="Arial Unicode MS"/>
          <w:b/>
          <w:sz w:val="28"/>
          <w:szCs w:val="28"/>
          <w:cs/>
          <w:lang w:bidi="hi-IN"/>
        </w:rPr>
        <w:t xml:space="preserve">सांख्यिकी और कार्यक्रम कार्यान्वयन मंत्रालय </w:t>
      </w:r>
      <w:r w:rsidR="00215FCE" w:rsidRPr="00215FCE">
        <w:rPr>
          <w:rFonts w:cstheme="minorHAnsi"/>
          <w:b/>
          <w:sz w:val="28"/>
          <w:szCs w:val="28"/>
          <w:cs/>
          <w:lang w:bidi="hi-IN"/>
        </w:rPr>
        <w:t>(</w:t>
      </w:r>
      <w:r w:rsidR="00215FCE" w:rsidRPr="00215FCE">
        <w:rPr>
          <w:rFonts w:cstheme="minorHAnsi"/>
          <w:b/>
          <w:sz w:val="28"/>
          <w:szCs w:val="28"/>
        </w:rPr>
        <w:t>MOSPI)</w:t>
      </w:r>
      <w:r w:rsidR="00215FCE">
        <w:rPr>
          <w:rFonts w:ascii="Kruti Dev 010" w:hAnsi="Kruti Dev 010" w:cs="Arial Unicode MS" w:hint="cs"/>
          <w:b/>
          <w:sz w:val="28"/>
          <w:szCs w:val="28"/>
          <w:cs/>
          <w:lang w:bidi="hi-IN"/>
        </w:rPr>
        <w:t xml:space="preserve"> </w:t>
      </w:r>
      <w:r w:rsidR="00215FCE">
        <w:rPr>
          <w:rFonts w:ascii="Kruti Dev 010" w:hAnsi="Kruti Dev 010" w:cs="Arial Unicode MS"/>
          <w:b/>
          <w:sz w:val="28"/>
          <w:szCs w:val="28"/>
          <w:cs/>
          <w:lang w:bidi="hi-IN"/>
        </w:rPr>
        <w:t xml:space="preserve">द्वारा आयोजित </w:t>
      </w:r>
      <w:r w:rsidR="008075B3" w:rsidRPr="008075B3">
        <w:rPr>
          <w:rFonts w:ascii="Kruti Dev 010" w:hAnsi="Kruti Dev 010" w:cs="Arial Unicode MS"/>
          <w:b/>
          <w:sz w:val="28"/>
          <w:szCs w:val="28"/>
          <w:cs/>
          <w:lang w:bidi="hi-IN"/>
        </w:rPr>
        <w:t>मीडिया रिपोर्ट के अनुसार</w:t>
      </w:r>
      <w:r w:rsidR="008075B3">
        <w:rPr>
          <w:rFonts w:ascii="Kruti Dev 010" w:hAnsi="Kruti Dev 010" w:cs="Arial Unicode MS" w:hint="cs"/>
          <w:b/>
          <w:sz w:val="28"/>
          <w:szCs w:val="28"/>
          <w:cs/>
          <w:lang w:bidi="hi-IN"/>
        </w:rPr>
        <w:t>,</w:t>
      </w:r>
      <w:r w:rsidR="008075B3" w:rsidRPr="008075B3">
        <w:rPr>
          <w:rFonts w:ascii="Kruti Dev 010" w:hAnsi="Kruti Dev 010" w:cs="Arial Unicode MS"/>
          <w:b/>
          <w:sz w:val="28"/>
          <w:szCs w:val="28"/>
          <w:cs/>
          <w:lang w:bidi="hi-IN"/>
        </w:rPr>
        <w:t>यहां तक कि श्रम और रोजगार मंत्रालय</w:t>
      </w:r>
      <w:r w:rsidR="008075B3">
        <w:rPr>
          <w:rFonts w:ascii="Kruti Dev 010" w:hAnsi="Kruti Dev 010" w:cs="Arial Unicode MS" w:hint="cs"/>
          <w:b/>
          <w:sz w:val="28"/>
          <w:szCs w:val="28"/>
          <w:cs/>
          <w:lang w:bidi="hi-IN"/>
        </w:rPr>
        <w:t>,</w:t>
      </w:r>
      <w:r w:rsidR="008075B3" w:rsidRPr="008075B3">
        <w:rPr>
          <w:rFonts w:ascii="Kruti Dev 010" w:hAnsi="Kruti Dev 010" w:cs="Arial Unicode MS"/>
          <w:b/>
          <w:sz w:val="28"/>
          <w:szCs w:val="28"/>
          <w:cs/>
          <w:lang w:bidi="hi-IN"/>
        </w:rPr>
        <w:t>भारत सरकार ने भी उपभोक्ता पिरामिड घरेलू सर्वेक्षण के लिए सीएमआईई द्वारा अपनाई गई कार्यप्रणाली पर सवाल उठाया है</w:t>
      </w:r>
      <w:r w:rsidR="008075B3">
        <w:rPr>
          <w:rFonts w:ascii="Kruti Dev 010" w:hAnsi="Kruti Dev 010" w:cs="Arial Unicode MS" w:hint="cs"/>
          <w:b/>
          <w:sz w:val="28"/>
          <w:szCs w:val="28"/>
          <w:cs/>
          <w:lang w:bidi="hi-IN"/>
        </w:rPr>
        <w:t>,</w:t>
      </w:r>
      <w:r w:rsidR="008075B3" w:rsidRPr="008075B3">
        <w:rPr>
          <w:rFonts w:ascii="Kruti Dev 010" w:hAnsi="Kruti Dev 010" w:cs="Arial Unicode MS"/>
          <w:b/>
          <w:sz w:val="28"/>
          <w:szCs w:val="28"/>
          <w:cs/>
          <w:lang w:bidi="hi-IN"/>
        </w:rPr>
        <w:t>जो कि यह वर्ष में तीन बार आयोजित करता है। मंत्रालय ने कहा कि पूरी कामकाजी उम्र की आबादी के लिए रोजगार की तलाश में नौकरियों में लगे रहना संभव नहीं है</w:t>
      </w:r>
      <w:r w:rsidR="008075B3">
        <w:rPr>
          <w:rFonts w:ascii="Kruti Dev 010" w:hAnsi="Kruti Dev 010" w:cs="Arial Unicode MS" w:hint="cs"/>
          <w:b/>
          <w:sz w:val="28"/>
          <w:szCs w:val="28"/>
          <w:cs/>
          <w:lang w:bidi="hi-IN"/>
        </w:rPr>
        <w:t xml:space="preserve">, </w:t>
      </w:r>
      <w:r w:rsidR="008075B3" w:rsidRPr="008075B3">
        <w:rPr>
          <w:rFonts w:ascii="Kruti Dev 010" w:hAnsi="Kruti Dev 010" w:cs="Arial Unicode MS"/>
          <w:b/>
          <w:sz w:val="28"/>
          <w:szCs w:val="28"/>
          <w:cs/>
          <w:lang w:bidi="hi-IN"/>
        </w:rPr>
        <w:t>क्योंकि कुछ लोग "या तो खुद के उपभोग के लिए वस्तुओं के उत्पादन</w:t>
      </w:r>
      <w:r w:rsidR="008075B3">
        <w:rPr>
          <w:rFonts w:ascii="Kruti Dev 010" w:hAnsi="Kruti Dev 010" w:cs="Arial Unicode MS" w:hint="cs"/>
          <w:b/>
          <w:sz w:val="28"/>
          <w:szCs w:val="28"/>
          <w:cs/>
          <w:lang w:bidi="hi-IN"/>
        </w:rPr>
        <w:t>,</w:t>
      </w:r>
      <w:r w:rsidR="008075B3" w:rsidRPr="008075B3">
        <w:rPr>
          <w:rFonts w:ascii="Kruti Dev 010" w:hAnsi="Kruti Dev 010" w:cs="Arial Unicode MS"/>
          <w:b/>
          <w:sz w:val="28"/>
          <w:szCs w:val="28"/>
          <w:cs/>
          <w:lang w:bidi="hi-IN"/>
        </w:rPr>
        <w:t>अवैतनिक घरेलू गतिविधियों या घर के सदस्यों के लिए दूसरों के बीच स्वेच्छा से देखभाल सेवाओं और प्रशिक्षण जैसी गतिविधियों में लगे हुए हैं।"</w:t>
      </w:r>
    </w:p>
    <w:p w:rsidR="00C74B7B" w:rsidRDefault="00606A21" w:rsidP="00C74B7B">
      <w:pPr>
        <w:pStyle w:val="ListParagraph"/>
        <w:spacing w:after="0" w:line="360" w:lineRule="auto"/>
        <w:ind w:firstLine="720"/>
        <w:jc w:val="both"/>
        <w:rPr>
          <w:rFonts w:ascii="Kruti Dev 010" w:hAnsi="Kruti Dev 010" w:cs="Arial Unicode MS"/>
          <w:b/>
          <w:sz w:val="28"/>
          <w:szCs w:val="28"/>
          <w:lang w:bidi="hi-IN"/>
        </w:rPr>
      </w:pPr>
      <w:r w:rsidRPr="00606A21">
        <w:rPr>
          <w:rFonts w:ascii="Kruti Dev 010" w:hAnsi="Kruti Dev 010" w:cs="Arial Unicode MS"/>
          <w:b/>
          <w:sz w:val="28"/>
          <w:szCs w:val="28"/>
          <w:cs/>
          <w:lang w:bidi="hi-IN"/>
        </w:rPr>
        <w:t>सीएमआईई की कार्यप्रणाली बड़े पैमाने पर शहरी उत्तरदाताओं पर जोर देती है और सर्वेक्षण उनकी अपनी कार्यप्रणाली पर आधारित होते हैं</w:t>
      </w:r>
      <w:r>
        <w:rPr>
          <w:rFonts w:ascii="Kruti Dev 010" w:hAnsi="Kruti Dev 010" w:cs="Arial Unicode MS" w:hint="cs"/>
          <w:b/>
          <w:sz w:val="28"/>
          <w:szCs w:val="28"/>
          <w:cs/>
          <w:lang w:bidi="hi-IN"/>
        </w:rPr>
        <w:t xml:space="preserve">, </w:t>
      </w:r>
      <w:r w:rsidRPr="00606A21">
        <w:rPr>
          <w:rFonts w:ascii="Kruti Dev 010" w:hAnsi="Kruti Dev 010" w:cs="Arial Unicode MS"/>
          <w:b/>
          <w:sz w:val="28"/>
          <w:szCs w:val="28"/>
          <w:cs/>
          <w:lang w:bidi="hi-IN"/>
        </w:rPr>
        <w:t xml:space="preserve">जबकि पीएलएफएस पद्धति अत्यधिक वैज्ञानिक और आधिकारिक के साथ-साथ शैक्षणिक हलकों में स्वीकार्य रही है इसलिए परिणाम पीएलएफएस (एनएसओ) डेटा </w:t>
      </w:r>
      <w:r>
        <w:rPr>
          <w:rFonts w:ascii="Kruti Dev 010" w:hAnsi="Kruti Dev 010" w:cs="Arial Unicode MS" w:hint="cs"/>
          <w:b/>
          <w:sz w:val="28"/>
          <w:szCs w:val="28"/>
          <w:cs/>
          <w:lang w:bidi="hi-IN"/>
        </w:rPr>
        <w:t xml:space="preserve">के </w:t>
      </w:r>
      <w:r w:rsidRPr="00606A21">
        <w:rPr>
          <w:rFonts w:ascii="Kruti Dev 010" w:hAnsi="Kruti Dev 010" w:cs="Arial Unicode MS"/>
          <w:b/>
          <w:sz w:val="28"/>
          <w:szCs w:val="28"/>
          <w:cs/>
          <w:lang w:bidi="hi-IN"/>
        </w:rPr>
        <w:t>साथ अत्यधिक असंगत हैं।</w:t>
      </w:r>
    </w:p>
    <w:p w:rsidR="00254FC3" w:rsidRDefault="00254FC3" w:rsidP="001908FE">
      <w:pPr>
        <w:ind w:left="720" w:firstLine="720"/>
        <w:rPr>
          <w:rFonts w:ascii="Kruti Dev 010" w:hAnsi="Kruti Dev 010" w:cs="Arial Unicode MS"/>
          <w:b/>
          <w:sz w:val="28"/>
          <w:szCs w:val="28"/>
          <w:lang w:bidi="hi-IN"/>
        </w:rPr>
      </w:pPr>
      <w:r w:rsidRPr="00254FC3">
        <w:rPr>
          <w:rFonts w:ascii="Kruti Dev 010" w:hAnsi="Kruti Dev 010" w:cs="Arial Unicode MS"/>
          <w:b/>
          <w:sz w:val="28"/>
          <w:szCs w:val="28"/>
          <w:cs/>
          <w:lang w:bidi="hi-IN"/>
        </w:rPr>
        <w:t xml:space="preserve">पीएलएफएस द्वारा हरियाणा में बताए गए बेरोजगारी </w:t>
      </w:r>
      <w:r w:rsidR="00173EDD">
        <w:rPr>
          <w:rFonts w:ascii="Kruti Dev 010" w:hAnsi="Kruti Dev 010" w:cs="Arial Unicode MS" w:hint="cs"/>
          <w:b/>
          <w:sz w:val="28"/>
          <w:szCs w:val="28"/>
          <w:cs/>
          <w:lang w:bidi="hi-IN"/>
        </w:rPr>
        <w:t xml:space="preserve">दर </w:t>
      </w:r>
      <w:r w:rsidRPr="00254FC3">
        <w:rPr>
          <w:rFonts w:ascii="Kruti Dev 010" w:hAnsi="Kruti Dev 010" w:cs="Arial Unicode MS"/>
          <w:b/>
          <w:sz w:val="28"/>
          <w:szCs w:val="28"/>
          <w:cs/>
          <w:lang w:bidi="hi-IN"/>
        </w:rPr>
        <w:t xml:space="preserve">के आंकड़े </w:t>
      </w:r>
      <w:r w:rsidR="001908FE" w:rsidRPr="001908FE">
        <w:rPr>
          <w:rFonts w:ascii="Kruti Dev 010" w:hAnsi="Kruti Dev 010" w:cs="Arial Unicode MS"/>
          <w:b/>
          <w:sz w:val="28"/>
          <w:szCs w:val="28"/>
          <w:cs/>
          <w:lang w:bidi="hi-IN"/>
        </w:rPr>
        <w:t>निम्नलिखित</w:t>
      </w:r>
      <w:r w:rsidR="001908FE">
        <w:rPr>
          <w:rFonts w:ascii="Kruti Dev 010" w:hAnsi="Kruti Dev 010" w:cs="Arial Unicode MS" w:hint="cs"/>
          <w:b/>
          <w:sz w:val="28"/>
          <w:szCs w:val="28"/>
          <w:cs/>
          <w:lang w:bidi="hi-IN"/>
        </w:rPr>
        <w:t xml:space="preserve"> तालिका में </w:t>
      </w:r>
      <w:r w:rsidRPr="00254FC3">
        <w:rPr>
          <w:rFonts w:ascii="Kruti Dev 010" w:hAnsi="Kruti Dev 010" w:cs="Arial Unicode MS"/>
          <w:b/>
          <w:sz w:val="28"/>
          <w:szCs w:val="28"/>
          <w:cs/>
          <w:lang w:bidi="hi-IN"/>
        </w:rPr>
        <w:t>हैं:-</w:t>
      </w:r>
    </w:p>
    <w:tbl>
      <w:tblPr>
        <w:tblStyle w:val="TableGrid"/>
        <w:tblW w:w="0" w:type="auto"/>
        <w:jc w:val="center"/>
        <w:tblLook w:val="04A0" w:firstRow="1" w:lastRow="0" w:firstColumn="1" w:lastColumn="0" w:noHBand="0" w:noVBand="1"/>
      </w:tblPr>
      <w:tblGrid>
        <w:gridCol w:w="857"/>
        <w:gridCol w:w="1681"/>
        <w:gridCol w:w="3240"/>
      </w:tblGrid>
      <w:tr w:rsidR="00C74B7B" w:rsidTr="00173EDD">
        <w:trPr>
          <w:jc w:val="center"/>
        </w:trPr>
        <w:tc>
          <w:tcPr>
            <w:tcW w:w="857" w:type="dxa"/>
          </w:tcPr>
          <w:p w:rsidR="00C74B7B" w:rsidRDefault="00C74B7B" w:rsidP="00C74B7B">
            <w:pPr>
              <w:rPr>
                <w:rFonts w:ascii="Kruti Dev 010" w:hAnsi="Kruti Dev 010"/>
                <w:b/>
                <w:sz w:val="28"/>
                <w:szCs w:val="28"/>
              </w:rPr>
            </w:pPr>
            <w:r w:rsidRPr="00254FC3">
              <w:rPr>
                <w:rFonts w:ascii="Kruti Dev 010" w:hAnsi="Kruti Dev 010" w:cs="Arial Unicode MS"/>
                <w:b/>
                <w:sz w:val="28"/>
                <w:szCs w:val="28"/>
                <w:cs/>
                <w:lang w:bidi="hi-IN"/>
              </w:rPr>
              <w:t>क्रमांक</w:t>
            </w:r>
          </w:p>
        </w:tc>
        <w:tc>
          <w:tcPr>
            <w:tcW w:w="1681" w:type="dxa"/>
          </w:tcPr>
          <w:p w:rsidR="00C74B7B" w:rsidRDefault="00C74B7B" w:rsidP="00C74B7B">
            <w:pPr>
              <w:rPr>
                <w:rFonts w:ascii="Kruti Dev 010" w:hAnsi="Kruti Dev 010"/>
                <w:b/>
                <w:sz w:val="28"/>
                <w:szCs w:val="28"/>
              </w:rPr>
            </w:pPr>
            <w:r w:rsidRPr="00254FC3">
              <w:rPr>
                <w:rFonts w:ascii="Kruti Dev 010" w:hAnsi="Kruti Dev 010" w:cs="Arial Unicode MS"/>
                <w:b/>
                <w:sz w:val="28"/>
                <w:szCs w:val="28"/>
                <w:cs/>
                <w:lang w:bidi="hi-IN"/>
              </w:rPr>
              <w:t>वार्षिक रिपोर्ट</w:t>
            </w:r>
          </w:p>
        </w:tc>
        <w:tc>
          <w:tcPr>
            <w:tcW w:w="3240" w:type="dxa"/>
          </w:tcPr>
          <w:p w:rsidR="00C74B7B" w:rsidRDefault="00C74B7B" w:rsidP="00C74B7B">
            <w:pPr>
              <w:rPr>
                <w:rFonts w:ascii="Kruti Dev 010" w:hAnsi="Kruti Dev 010"/>
                <w:b/>
                <w:sz w:val="28"/>
                <w:szCs w:val="28"/>
              </w:rPr>
            </w:pPr>
            <w:r w:rsidRPr="00254FC3">
              <w:rPr>
                <w:rFonts w:ascii="Kruti Dev 010" w:hAnsi="Kruti Dev 010" w:cs="Arial Unicode MS"/>
                <w:b/>
                <w:sz w:val="28"/>
                <w:szCs w:val="28"/>
                <w:cs/>
                <w:lang w:bidi="hi-IN"/>
              </w:rPr>
              <w:t>बेरोजगारी दर (पीएलएफएस)</w:t>
            </w:r>
          </w:p>
        </w:tc>
      </w:tr>
      <w:tr w:rsidR="00C74B7B" w:rsidTr="00173EDD">
        <w:trPr>
          <w:jc w:val="center"/>
        </w:trPr>
        <w:tc>
          <w:tcPr>
            <w:tcW w:w="857" w:type="dxa"/>
          </w:tcPr>
          <w:p w:rsidR="00C74B7B" w:rsidRPr="00254FC3" w:rsidRDefault="00173EDD" w:rsidP="00C74B7B">
            <w:pPr>
              <w:rPr>
                <w:rFonts w:ascii="Kruti Dev 010" w:hAnsi="Kruti Dev 010" w:cs="Arial Unicode MS"/>
                <w:b/>
                <w:sz w:val="28"/>
                <w:szCs w:val="28"/>
                <w:cs/>
                <w:lang w:bidi="hi-IN"/>
              </w:rPr>
            </w:pPr>
            <w:r>
              <w:rPr>
                <w:rFonts w:ascii="Kruti Dev 010" w:hAnsi="Kruti Dev 010" w:cs="Arial Unicode MS" w:hint="cs"/>
                <w:b/>
                <w:sz w:val="28"/>
                <w:szCs w:val="28"/>
                <w:cs/>
                <w:lang w:bidi="hi-IN"/>
              </w:rPr>
              <w:t>1</w:t>
            </w:r>
          </w:p>
        </w:tc>
        <w:tc>
          <w:tcPr>
            <w:tcW w:w="1681" w:type="dxa"/>
          </w:tcPr>
          <w:p w:rsidR="00C74B7B" w:rsidRPr="00254FC3" w:rsidRDefault="00C74B7B" w:rsidP="00C74B7B">
            <w:pPr>
              <w:rPr>
                <w:rFonts w:ascii="Kruti Dev 010" w:hAnsi="Kruti Dev 010" w:cs="Arial Unicode MS"/>
                <w:b/>
                <w:sz w:val="28"/>
                <w:szCs w:val="28"/>
                <w:cs/>
                <w:lang w:bidi="hi-IN"/>
              </w:rPr>
            </w:pPr>
            <w:r>
              <w:rPr>
                <w:rFonts w:ascii="Kruti Dev 010" w:hAnsi="Kruti Dev 010" w:cs="Arial Unicode MS" w:hint="cs"/>
                <w:b/>
                <w:sz w:val="28"/>
                <w:szCs w:val="28"/>
                <w:cs/>
                <w:lang w:bidi="hi-IN"/>
              </w:rPr>
              <w:t>2017-18</w:t>
            </w:r>
          </w:p>
        </w:tc>
        <w:tc>
          <w:tcPr>
            <w:tcW w:w="3240" w:type="dxa"/>
          </w:tcPr>
          <w:p w:rsidR="00C74B7B" w:rsidRPr="00254FC3" w:rsidRDefault="00173EDD" w:rsidP="00C74B7B">
            <w:pPr>
              <w:rPr>
                <w:rFonts w:ascii="Kruti Dev 010" w:hAnsi="Kruti Dev 010" w:cs="Arial Unicode MS"/>
                <w:b/>
                <w:sz w:val="28"/>
                <w:szCs w:val="28"/>
                <w:cs/>
                <w:lang w:bidi="hi-IN"/>
              </w:rPr>
            </w:pPr>
            <w:r>
              <w:rPr>
                <w:rFonts w:ascii="Kruti Dev 010" w:hAnsi="Kruti Dev 010" w:cs="Arial Unicode MS" w:hint="cs"/>
                <w:b/>
                <w:sz w:val="28"/>
                <w:szCs w:val="28"/>
                <w:cs/>
                <w:lang w:bidi="hi-IN"/>
              </w:rPr>
              <w:t>8.6%</w:t>
            </w:r>
          </w:p>
        </w:tc>
      </w:tr>
      <w:tr w:rsidR="00C74B7B" w:rsidTr="00173EDD">
        <w:trPr>
          <w:jc w:val="center"/>
        </w:trPr>
        <w:tc>
          <w:tcPr>
            <w:tcW w:w="857" w:type="dxa"/>
          </w:tcPr>
          <w:p w:rsidR="00C74B7B" w:rsidRPr="00254FC3" w:rsidRDefault="00173EDD" w:rsidP="00C74B7B">
            <w:pPr>
              <w:rPr>
                <w:rFonts w:ascii="Kruti Dev 010" w:hAnsi="Kruti Dev 010" w:cs="Arial Unicode MS"/>
                <w:b/>
                <w:sz w:val="28"/>
                <w:szCs w:val="28"/>
                <w:cs/>
                <w:lang w:bidi="hi-IN"/>
              </w:rPr>
            </w:pPr>
            <w:r>
              <w:rPr>
                <w:rFonts w:ascii="Kruti Dev 010" w:hAnsi="Kruti Dev 010" w:cs="Arial Unicode MS" w:hint="cs"/>
                <w:b/>
                <w:sz w:val="28"/>
                <w:szCs w:val="28"/>
                <w:cs/>
                <w:lang w:bidi="hi-IN"/>
              </w:rPr>
              <w:t>2</w:t>
            </w:r>
          </w:p>
        </w:tc>
        <w:tc>
          <w:tcPr>
            <w:tcW w:w="1681" w:type="dxa"/>
          </w:tcPr>
          <w:p w:rsidR="00C74B7B" w:rsidRDefault="00C74B7B" w:rsidP="00C74B7B">
            <w:pPr>
              <w:rPr>
                <w:rFonts w:ascii="Kruti Dev 010" w:hAnsi="Kruti Dev 010" w:cs="Arial Unicode MS"/>
                <w:b/>
                <w:sz w:val="28"/>
                <w:szCs w:val="28"/>
                <w:cs/>
                <w:lang w:bidi="hi-IN"/>
              </w:rPr>
            </w:pPr>
            <w:r>
              <w:rPr>
                <w:rFonts w:ascii="Kruti Dev 010" w:hAnsi="Kruti Dev 010" w:cs="Arial Unicode MS" w:hint="cs"/>
                <w:b/>
                <w:sz w:val="28"/>
                <w:szCs w:val="28"/>
                <w:cs/>
                <w:lang w:bidi="hi-IN"/>
              </w:rPr>
              <w:t>2018-19</w:t>
            </w:r>
          </w:p>
        </w:tc>
        <w:tc>
          <w:tcPr>
            <w:tcW w:w="3240" w:type="dxa"/>
          </w:tcPr>
          <w:p w:rsidR="00C74B7B" w:rsidRPr="00254FC3" w:rsidRDefault="00173EDD" w:rsidP="00C74B7B">
            <w:pPr>
              <w:rPr>
                <w:rFonts w:ascii="Kruti Dev 010" w:hAnsi="Kruti Dev 010" w:cs="Arial Unicode MS"/>
                <w:b/>
                <w:sz w:val="28"/>
                <w:szCs w:val="28"/>
                <w:cs/>
                <w:lang w:bidi="hi-IN"/>
              </w:rPr>
            </w:pPr>
            <w:r>
              <w:rPr>
                <w:rFonts w:ascii="Kruti Dev 010" w:hAnsi="Kruti Dev 010" w:cs="Arial Unicode MS" w:hint="cs"/>
                <w:b/>
                <w:sz w:val="28"/>
                <w:szCs w:val="28"/>
                <w:cs/>
                <w:lang w:bidi="hi-IN"/>
              </w:rPr>
              <w:t>9.2%</w:t>
            </w:r>
          </w:p>
        </w:tc>
      </w:tr>
      <w:tr w:rsidR="00C74B7B" w:rsidTr="00173EDD">
        <w:trPr>
          <w:jc w:val="center"/>
        </w:trPr>
        <w:tc>
          <w:tcPr>
            <w:tcW w:w="857" w:type="dxa"/>
          </w:tcPr>
          <w:p w:rsidR="00C74B7B" w:rsidRPr="00254FC3" w:rsidRDefault="00173EDD" w:rsidP="00C74B7B">
            <w:pPr>
              <w:rPr>
                <w:rFonts w:ascii="Kruti Dev 010" w:hAnsi="Kruti Dev 010" w:cs="Arial Unicode MS"/>
                <w:b/>
                <w:sz w:val="28"/>
                <w:szCs w:val="28"/>
                <w:cs/>
                <w:lang w:bidi="hi-IN"/>
              </w:rPr>
            </w:pPr>
            <w:r>
              <w:rPr>
                <w:rFonts w:ascii="Kruti Dev 010" w:hAnsi="Kruti Dev 010" w:cs="Arial Unicode MS" w:hint="cs"/>
                <w:b/>
                <w:sz w:val="28"/>
                <w:szCs w:val="28"/>
                <w:cs/>
                <w:lang w:bidi="hi-IN"/>
              </w:rPr>
              <w:t>3</w:t>
            </w:r>
          </w:p>
        </w:tc>
        <w:tc>
          <w:tcPr>
            <w:tcW w:w="1681" w:type="dxa"/>
          </w:tcPr>
          <w:p w:rsidR="00C74B7B" w:rsidRDefault="00C74B7B" w:rsidP="00C74B7B">
            <w:pPr>
              <w:rPr>
                <w:rFonts w:ascii="Kruti Dev 010" w:hAnsi="Kruti Dev 010" w:cs="Arial Unicode MS"/>
                <w:b/>
                <w:sz w:val="28"/>
                <w:szCs w:val="28"/>
                <w:cs/>
                <w:lang w:bidi="hi-IN"/>
              </w:rPr>
            </w:pPr>
            <w:r>
              <w:rPr>
                <w:rFonts w:ascii="Kruti Dev 010" w:hAnsi="Kruti Dev 010" w:cs="Arial Unicode MS" w:hint="cs"/>
                <w:b/>
                <w:sz w:val="28"/>
                <w:szCs w:val="28"/>
                <w:cs/>
                <w:lang w:bidi="hi-IN"/>
              </w:rPr>
              <w:t>2019-20</w:t>
            </w:r>
          </w:p>
        </w:tc>
        <w:tc>
          <w:tcPr>
            <w:tcW w:w="3240" w:type="dxa"/>
          </w:tcPr>
          <w:p w:rsidR="00C74B7B" w:rsidRPr="00254FC3" w:rsidRDefault="00173EDD" w:rsidP="00C74B7B">
            <w:pPr>
              <w:rPr>
                <w:rFonts w:ascii="Kruti Dev 010" w:hAnsi="Kruti Dev 010" w:cs="Arial Unicode MS"/>
                <w:b/>
                <w:sz w:val="28"/>
                <w:szCs w:val="28"/>
                <w:cs/>
                <w:lang w:bidi="hi-IN"/>
              </w:rPr>
            </w:pPr>
            <w:r>
              <w:rPr>
                <w:rFonts w:ascii="Kruti Dev 010" w:hAnsi="Kruti Dev 010" w:cs="Arial Unicode MS" w:hint="cs"/>
                <w:b/>
                <w:sz w:val="28"/>
                <w:szCs w:val="28"/>
                <w:cs/>
                <w:lang w:bidi="hi-IN"/>
              </w:rPr>
              <w:t>6.5%</w:t>
            </w:r>
          </w:p>
        </w:tc>
      </w:tr>
      <w:tr w:rsidR="00C74B7B" w:rsidTr="00173EDD">
        <w:trPr>
          <w:jc w:val="center"/>
        </w:trPr>
        <w:tc>
          <w:tcPr>
            <w:tcW w:w="857" w:type="dxa"/>
          </w:tcPr>
          <w:p w:rsidR="00C74B7B" w:rsidRPr="00254FC3" w:rsidRDefault="00173EDD" w:rsidP="00C74B7B">
            <w:pPr>
              <w:rPr>
                <w:rFonts w:ascii="Kruti Dev 010" w:hAnsi="Kruti Dev 010" w:cs="Arial Unicode MS"/>
                <w:b/>
                <w:sz w:val="28"/>
                <w:szCs w:val="28"/>
                <w:cs/>
                <w:lang w:bidi="hi-IN"/>
              </w:rPr>
            </w:pPr>
            <w:r>
              <w:rPr>
                <w:rFonts w:ascii="Kruti Dev 010" w:hAnsi="Kruti Dev 010" w:cs="Arial Unicode MS" w:hint="cs"/>
                <w:b/>
                <w:sz w:val="28"/>
                <w:szCs w:val="28"/>
                <w:cs/>
                <w:lang w:bidi="hi-IN"/>
              </w:rPr>
              <w:t>4</w:t>
            </w:r>
          </w:p>
        </w:tc>
        <w:tc>
          <w:tcPr>
            <w:tcW w:w="1681" w:type="dxa"/>
          </w:tcPr>
          <w:p w:rsidR="00C74B7B" w:rsidRDefault="00C74B7B" w:rsidP="00C74B7B">
            <w:pPr>
              <w:rPr>
                <w:rFonts w:ascii="Kruti Dev 010" w:hAnsi="Kruti Dev 010" w:cs="Arial Unicode MS"/>
                <w:b/>
                <w:sz w:val="28"/>
                <w:szCs w:val="28"/>
                <w:cs/>
                <w:lang w:bidi="hi-IN"/>
              </w:rPr>
            </w:pPr>
            <w:r>
              <w:rPr>
                <w:rFonts w:ascii="Kruti Dev 010" w:hAnsi="Kruti Dev 010" w:cs="Arial Unicode MS" w:hint="cs"/>
                <w:b/>
                <w:sz w:val="28"/>
                <w:szCs w:val="28"/>
                <w:cs/>
                <w:lang w:bidi="hi-IN"/>
              </w:rPr>
              <w:t>2020-21</w:t>
            </w:r>
          </w:p>
        </w:tc>
        <w:tc>
          <w:tcPr>
            <w:tcW w:w="3240" w:type="dxa"/>
          </w:tcPr>
          <w:p w:rsidR="00C74B7B" w:rsidRPr="00254FC3" w:rsidRDefault="00173EDD" w:rsidP="00C74B7B">
            <w:pPr>
              <w:rPr>
                <w:rFonts w:ascii="Kruti Dev 010" w:hAnsi="Kruti Dev 010" w:cs="Arial Unicode MS"/>
                <w:b/>
                <w:sz w:val="28"/>
                <w:szCs w:val="28"/>
                <w:cs/>
                <w:lang w:bidi="hi-IN"/>
              </w:rPr>
            </w:pPr>
            <w:r>
              <w:rPr>
                <w:rFonts w:ascii="Kruti Dev 010" w:hAnsi="Kruti Dev 010" w:cs="Arial Unicode MS" w:hint="cs"/>
                <w:b/>
                <w:sz w:val="28"/>
                <w:szCs w:val="28"/>
                <w:cs/>
                <w:lang w:bidi="hi-IN"/>
              </w:rPr>
              <w:t>6.3%</w:t>
            </w:r>
          </w:p>
        </w:tc>
      </w:tr>
      <w:tr w:rsidR="00C74B7B" w:rsidTr="00173EDD">
        <w:trPr>
          <w:jc w:val="center"/>
        </w:trPr>
        <w:tc>
          <w:tcPr>
            <w:tcW w:w="857" w:type="dxa"/>
          </w:tcPr>
          <w:p w:rsidR="00C74B7B" w:rsidRPr="00254FC3" w:rsidRDefault="00173EDD" w:rsidP="00C74B7B">
            <w:pPr>
              <w:rPr>
                <w:rFonts w:ascii="Kruti Dev 010" w:hAnsi="Kruti Dev 010" w:cs="Arial Unicode MS"/>
                <w:b/>
                <w:sz w:val="28"/>
                <w:szCs w:val="28"/>
                <w:cs/>
                <w:lang w:bidi="hi-IN"/>
              </w:rPr>
            </w:pPr>
            <w:r>
              <w:rPr>
                <w:rFonts w:ascii="Kruti Dev 010" w:hAnsi="Kruti Dev 010" w:cs="Arial Unicode MS" w:hint="cs"/>
                <w:b/>
                <w:sz w:val="28"/>
                <w:szCs w:val="28"/>
                <w:cs/>
                <w:lang w:bidi="hi-IN"/>
              </w:rPr>
              <w:t>5</w:t>
            </w:r>
          </w:p>
        </w:tc>
        <w:tc>
          <w:tcPr>
            <w:tcW w:w="1681" w:type="dxa"/>
          </w:tcPr>
          <w:p w:rsidR="00C74B7B" w:rsidRDefault="00C74B7B" w:rsidP="00C74B7B">
            <w:pPr>
              <w:rPr>
                <w:rFonts w:ascii="Kruti Dev 010" w:hAnsi="Kruti Dev 010" w:cs="Arial Unicode MS"/>
                <w:b/>
                <w:sz w:val="28"/>
                <w:szCs w:val="28"/>
                <w:cs/>
                <w:lang w:bidi="hi-IN"/>
              </w:rPr>
            </w:pPr>
            <w:r>
              <w:rPr>
                <w:rFonts w:ascii="Kruti Dev 010" w:hAnsi="Kruti Dev 010" w:cs="Arial Unicode MS" w:hint="cs"/>
                <w:b/>
                <w:sz w:val="28"/>
                <w:szCs w:val="28"/>
                <w:cs/>
                <w:lang w:bidi="hi-IN"/>
              </w:rPr>
              <w:t>2021-22</w:t>
            </w:r>
          </w:p>
        </w:tc>
        <w:tc>
          <w:tcPr>
            <w:tcW w:w="3240" w:type="dxa"/>
          </w:tcPr>
          <w:p w:rsidR="00C74B7B" w:rsidRPr="00254FC3" w:rsidRDefault="00173EDD" w:rsidP="00C74B7B">
            <w:pPr>
              <w:rPr>
                <w:rFonts w:ascii="Kruti Dev 010" w:hAnsi="Kruti Dev 010" w:cs="Arial Unicode MS"/>
                <w:b/>
                <w:sz w:val="28"/>
                <w:szCs w:val="28"/>
                <w:cs/>
                <w:lang w:bidi="hi-IN"/>
              </w:rPr>
            </w:pPr>
            <w:r>
              <w:rPr>
                <w:rFonts w:ascii="Kruti Dev 010" w:hAnsi="Kruti Dev 010" w:cs="Arial Unicode MS" w:hint="cs"/>
                <w:b/>
                <w:sz w:val="28"/>
                <w:szCs w:val="28"/>
                <w:cs/>
                <w:lang w:bidi="hi-IN"/>
              </w:rPr>
              <w:t>10.2%</w:t>
            </w:r>
          </w:p>
        </w:tc>
      </w:tr>
    </w:tbl>
    <w:p w:rsidR="00173EDD" w:rsidRDefault="00173EDD" w:rsidP="00C74B7B">
      <w:pPr>
        <w:pStyle w:val="ListParagraph"/>
        <w:spacing w:after="0" w:line="360" w:lineRule="auto"/>
        <w:ind w:firstLine="720"/>
        <w:jc w:val="both"/>
        <w:rPr>
          <w:rFonts w:ascii="Kruti Dev 010" w:hAnsi="Kruti Dev 010" w:cs="Arial Unicode MS"/>
          <w:b/>
          <w:sz w:val="28"/>
          <w:szCs w:val="25"/>
          <w:lang w:bidi="hi-IN"/>
        </w:rPr>
      </w:pPr>
    </w:p>
    <w:p w:rsidR="00C74B7B" w:rsidRDefault="00254FC3" w:rsidP="00C74B7B">
      <w:pPr>
        <w:pStyle w:val="ListParagraph"/>
        <w:spacing w:after="0" w:line="360" w:lineRule="auto"/>
        <w:ind w:firstLine="720"/>
        <w:jc w:val="both"/>
        <w:rPr>
          <w:rFonts w:ascii="Kruti Dev 010" w:hAnsi="Kruti Dev 010" w:cs="Arial Unicode MS"/>
          <w:b/>
          <w:sz w:val="28"/>
          <w:szCs w:val="28"/>
          <w:lang w:bidi="hi-IN"/>
        </w:rPr>
      </w:pPr>
      <w:r w:rsidRPr="00254FC3">
        <w:rPr>
          <w:rFonts w:ascii="Kruti Dev 010" w:hAnsi="Kruti Dev 010"/>
          <w:b/>
          <w:sz w:val="28"/>
          <w:szCs w:val="28"/>
        </w:rPr>
        <w:t xml:space="preserve"> </w:t>
      </w:r>
      <w:r w:rsidR="00C74B7B" w:rsidRPr="00254FC3">
        <w:rPr>
          <w:rFonts w:ascii="Kruti Dev 010" w:hAnsi="Kruti Dev 010" w:cs="Arial Unicode MS"/>
          <w:b/>
          <w:sz w:val="28"/>
          <w:szCs w:val="28"/>
          <w:cs/>
          <w:lang w:bidi="hi-IN"/>
        </w:rPr>
        <w:t>यह उल्लेख करना उचित है कि रोजगार विभाग केवल रोजगार कार्यालयों में पंजीकृत आवेदकों के डेटा के आधार पर बेरोजगारी दर पर रिपोर्ट तैयार करता है जिसे बेरोजगारी दर की गणना के लिए एक पूर्ण डेटासेट के रूप में नहीं माना जा सकता है।</w:t>
      </w:r>
    </w:p>
    <w:p w:rsidR="002838DA" w:rsidRPr="00F06A4E" w:rsidRDefault="00831449" w:rsidP="0073705E">
      <w:pPr>
        <w:pStyle w:val="ListParagraph"/>
        <w:numPr>
          <w:ilvl w:val="0"/>
          <w:numId w:val="6"/>
        </w:numPr>
        <w:spacing w:after="0" w:line="360" w:lineRule="auto"/>
        <w:jc w:val="both"/>
        <w:rPr>
          <w:rFonts w:ascii="Kruti Dev 010" w:hAnsi="Kruti Dev 010"/>
          <w:b/>
          <w:sz w:val="28"/>
          <w:szCs w:val="28"/>
        </w:rPr>
      </w:pPr>
      <w:r w:rsidRPr="00831449">
        <w:rPr>
          <w:rFonts w:ascii="Kruti Dev 010" w:hAnsi="Kruti Dev 010" w:cs="Arial Unicode MS"/>
          <w:b/>
          <w:sz w:val="28"/>
          <w:szCs w:val="28"/>
          <w:cs/>
          <w:lang w:bidi="hi-IN"/>
        </w:rPr>
        <w:t xml:space="preserve">हरियाणा सरकार </w:t>
      </w:r>
      <w:r w:rsidR="002838DA">
        <w:rPr>
          <w:rFonts w:ascii="Kruti Dev 010" w:hAnsi="Kruti Dev 010" w:cs="Arial Unicode MS" w:hint="cs"/>
          <w:b/>
          <w:sz w:val="28"/>
          <w:szCs w:val="28"/>
          <w:cs/>
          <w:lang w:bidi="hi-IN"/>
        </w:rPr>
        <w:t>शिक्षित युवाओं के सम्मान को महत्व देते हुए उन्हें लाभदायक कार्यों में लगाने हेतु निरंतर प्रयास कर रही है | इसलि</w:t>
      </w:r>
      <w:r w:rsidR="00F06A4E">
        <w:rPr>
          <w:rFonts w:ascii="Kruti Dev 010" w:hAnsi="Kruti Dev 010" w:cs="Arial Unicode MS" w:hint="cs"/>
          <w:b/>
          <w:sz w:val="28"/>
          <w:szCs w:val="28"/>
          <w:cs/>
          <w:lang w:bidi="hi-IN"/>
        </w:rPr>
        <w:t>ए सरकार ने शिक्षित युवा भत्ता व</w:t>
      </w:r>
      <w:r w:rsidR="002838DA">
        <w:rPr>
          <w:rFonts w:ascii="Kruti Dev 010" w:hAnsi="Kruti Dev 010" w:cs="Arial Unicode MS" w:hint="cs"/>
          <w:b/>
          <w:sz w:val="28"/>
          <w:szCs w:val="28"/>
          <w:cs/>
          <w:lang w:bidi="hi-IN"/>
        </w:rPr>
        <w:t xml:space="preserve"> मानदेय </w:t>
      </w:r>
      <w:r w:rsidR="002838DA">
        <w:rPr>
          <w:rFonts w:ascii="Kruti Dev 010" w:hAnsi="Kruti Dev 010" w:cs="Arial Unicode MS" w:hint="cs"/>
          <w:b/>
          <w:sz w:val="28"/>
          <w:szCs w:val="28"/>
          <w:cs/>
          <w:lang w:bidi="hi-IN"/>
        </w:rPr>
        <w:lastRenderedPageBreak/>
        <w:t xml:space="preserve">योजना </w:t>
      </w:r>
      <w:r w:rsidR="002838DA">
        <w:rPr>
          <w:rFonts w:ascii="Kruti Dev 010" w:hAnsi="Kruti Dev 010" w:cs="Arial Unicode MS"/>
          <w:b/>
          <w:sz w:val="28"/>
          <w:szCs w:val="28"/>
          <w:cs/>
          <w:lang w:bidi="hi-IN"/>
        </w:rPr>
        <w:t>–</w:t>
      </w:r>
      <w:r w:rsidR="002838DA">
        <w:rPr>
          <w:rFonts w:ascii="Kruti Dev 010" w:hAnsi="Kruti Dev 010" w:cs="Arial Unicode MS" w:hint="cs"/>
          <w:b/>
          <w:sz w:val="28"/>
          <w:szCs w:val="28"/>
          <w:cs/>
          <w:lang w:bidi="hi-IN"/>
        </w:rPr>
        <w:t xml:space="preserve"> 2016 जो कि सक्षम युवा </w:t>
      </w:r>
      <w:r w:rsidR="00F06A4E">
        <w:rPr>
          <w:rFonts w:ascii="Kruti Dev 010" w:hAnsi="Kruti Dev 010" w:cs="Arial Unicode MS" w:hint="cs"/>
          <w:b/>
          <w:sz w:val="28"/>
          <w:szCs w:val="28"/>
          <w:cs/>
          <w:lang w:bidi="hi-IN"/>
        </w:rPr>
        <w:t>योजना</w:t>
      </w:r>
      <w:r w:rsidR="002838DA">
        <w:rPr>
          <w:rFonts w:ascii="Kruti Dev 010" w:hAnsi="Kruti Dev 010" w:cs="Arial Unicode MS" w:hint="cs"/>
          <w:b/>
          <w:sz w:val="28"/>
          <w:szCs w:val="28"/>
          <w:cs/>
          <w:lang w:bidi="hi-IN"/>
        </w:rPr>
        <w:t xml:space="preserve"> के नाम से जानी जाती है, को हरियाणा स्वर्ण जयंती उत्सव पर 01 नवम्बर 2016</w:t>
      </w:r>
      <w:r w:rsidRPr="00831449">
        <w:rPr>
          <w:rFonts w:ascii="Kruti Dev 010" w:hAnsi="Kruti Dev 010" w:cs="Arial Unicode MS"/>
          <w:b/>
          <w:sz w:val="28"/>
          <w:szCs w:val="28"/>
          <w:cs/>
          <w:lang w:bidi="hi-IN"/>
        </w:rPr>
        <w:t xml:space="preserve"> </w:t>
      </w:r>
      <w:r w:rsidR="002838DA">
        <w:rPr>
          <w:rFonts w:ascii="Kruti Dev 010" w:hAnsi="Kruti Dev 010" w:cs="Arial Unicode MS" w:hint="cs"/>
          <w:b/>
          <w:sz w:val="28"/>
          <w:szCs w:val="28"/>
          <w:cs/>
          <w:lang w:bidi="hi-IN"/>
        </w:rPr>
        <w:t>को पात्र स्नातकोत्तर बेरोजगारों को बेरोजगारी भत्ता व 100 घंटे मानदकारी के लिए मानदेय प्रदान करने के लिए शुरू की | बाद में, योजना के तहत राज्य के पंजीकृत विज्ञान, इंजीनियरिंग,</w:t>
      </w:r>
      <w:r w:rsidR="00F06A4E">
        <w:rPr>
          <w:rFonts w:ascii="Kruti Dev 010" w:hAnsi="Kruti Dev 010" w:cs="Arial Unicode MS" w:hint="cs"/>
          <w:b/>
          <w:sz w:val="28"/>
          <w:szCs w:val="28"/>
          <w:cs/>
          <w:lang w:bidi="hi-IN"/>
        </w:rPr>
        <w:t xml:space="preserve"> </w:t>
      </w:r>
      <w:r w:rsidR="002838DA">
        <w:rPr>
          <w:rFonts w:ascii="Kruti Dev 010" w:hAnsi="Kruti Dev 010" w:cs="Arial Unicode MS" w:hint="cs"/>
          <w:b/>
          <w:sz w:val="28"/>
          <w:szCs w:val="28"/>
          <w:cs/>
          <w:lang w:bidi="hi-IN"/>
        </w:rPr>
        <w:t>विज</w:t>
      </w:r>
      <w:r w:rsidR="00F06A4E">
        <w:rPr>
          <w:rFonts w:ascii="Kruti Dev 010" w:hAnsi="Kruti Dev 010" w:cs="Arial Unicode MS" w:hint="cs"/>
          <w:b/>
          <w:sz w:val="28"/>
          <w:szCs w:val="28"/>
          <w:cs/>
          <w:lang w:bidi="hi-IN"/>
        </w:rPr>
        <w:t>्ञान समकक्ष और वाणिज्य स्नातकों</w:t>
      </w:r>
      <w:r w:rsidR="002838DA">
        <w:rPr>
          <w:rFonts w:ascii="Kruti Dev 010" w:hAnsi="Kruti Dev 010" w:cs="Arial Unicode MS" w:hint="cs"/>
          <w:b/>
          <w:sz w:val="28"/>
          <w:szCs w:val="28"/>
          <w:cs/>
          <w:lang w:bidi="hi-IN"/>
        </w:rPr>
        <w:t xml:space="preserve">, कला स्नातकों को शामिल कर लिया गया है | अगस्त 2019 से 10+2 पास प्रार्थियों को भी योजना में सम्मिलित कर लिया गया | इस योजना के तहत पात्र स्नातकोत्तर बेरोजगारों को </w:t>
      </w:r>
      <w:r w:rsidR="002838DA">
        <w:rPr>
          <w:rFonts w:ascii="Times New Roman" w:hAnsi="Times New Roman" w:cs="Times New Roman"/>
          <w:b/>
          <w:sz w:val="28"/>
          <w:szCs w:val="28"/>
          <w:lang w:bidi="hi-IN"/>
        </w:rPr>
        <w:t xml:space="preserve">₹ </w:t>
      </w:r>
      <w:r w:rsidR="002838DA">
        <w:rPr>
          <w:rFonts w:ascii="Kruti Dev 010" w:hAnsi="Kruti Dev 010" w:cs="Arial Unicode MS" w:hint="cs"/>
          <w:b/>
          <w:sz w:val="28"/>
          <w:szCs w:val="28"/>
          <w:cs/>
          <w:lang w:bidi="hi-IN"/>
        </w:rPr>
        <w:t xml:space="preserve">3000/-, पात्र स्नातक बेरोजगारों को </w:t>
      </w:r>
      <w:r w:rsidR="002838DA">
        <w:rPr>
          <w:rFonts w:ascii="Times New Roman" w:hAnsi="Times New Roman" w:cs="Times New Roman"/>
          <w:b/>
          <w:sz w:val="28"/>
          <w:szCs w:val="28"/>
          <w:lang w:bidi="hi-IN"/>
        </w:rPr>
        <w:t xml:space="preserve">₹ </w:t>
      </w:r>
      <w:r w:rsidR="002838DA">
        <w:rPr>
          <w:rFonts w:ascii="Kruti Dev 010" w:hAnsi="Kruti Dev 010" w:cs="Arial Unicode MS" w:hint="cs"/>
          <w:b/>
          <w:sz w:val="28"/>
          <w:szCs w:val="28"/>
          <w:cs/>
          <w:lang w:bidi="hi-IN"/>
        </w:rPr>
        <w:t>1500/-, तथा 10+</w:t>
      </w:r>
      <w:r w:rsidR="002838DA" w:rsidRPr="002838DA">
        <w:rPr>
          <w:rFonts w:ascii="Kruti Dev 010" w:hAnsi="Kruti Dev 010" w:cs="Arial Unicode MS" w:hint="cs"/>
          <w:b/>
          <w:sz w:val="28"/>
          <w:szCs w:val="28"/>
          <w:cs/>
          <w:lang w:bidi="hi-IN"/>
        </w:rPr>
        <w:t xml:space="preserve">2 पास बेरोजगारों को </w:t>
      </w:r>
      <w:r w:rsidR="00F06A4E">
        <w:rPr>
          <w:rFonts w:ascii="Kruti Dev 010" w:hAnsi="Kruti Dev 010" w:cs="Arial Unicode MS" w:hint="cs"/>
          <w:b/>
          <w:sz w:val="28"/>
          <w:szCs w:val="28"/>
          <w:cs/>
          <w:lang w:bidi="hi-IN"/>
        </w:rPr>
        <w:t xml:space="preserve"> </w:t>
      </w:r>
      <w:r w:rsidR="002838DA" w:rsidRPr="002838DA">
        <w:rPr>
          <w:rFonts w:ascii="Times New Roman" w:hAnsi="Times New Roman" w:cs="Times New Roman"/>
          <w:b/>
          <w:sz w:val="28"/>
          <w:szCs w:val="28"/>
          <w:lang w:bidi="hi-IN"/>
        </w:rPr>
        <w:t xml:space="preserve">₹ </w:t>
      </w:r>
      <w:r w:rsidR="002838DA" w:rsidRPr="002838DA">
        <w:rPr>
          <w:rFonts w:ascii="Kruti Dev 010" w:hAnsi="Kruti Dev 010" w:cs="Arial Unicode MS" w:hint="cs"/>
          <w:b/>
          <w:sz w:val="28"/>
          <w:szCs w:val="28"/>
          <w:cs/>
          <w:lang w:bidi="hi-IN"/>
        </w:rPr>
        <w:t xml:space="preserve">900/-, प्रतिमाह  बेरोजगारी भत्ता एवं 100 घंटे कार्य करने की एवज में </w:t>
      </w:r>
      <w:r w:rsidR="00F06A4E">
        <w:rPr>
          <w:rFonts w:ascii="Times New Roman" w:hAnsi="Times New Roman" w:cs="Times New Roman"/>
          <w:b/>
          <w:sz w:val="28"/>
          <w:szCs w:val="28"/>
          <w:lang w:bidi="hi-IN"/>
        </w:rPr>
        <w:t xml:space="preserve">₹ </w:t>
      </w:r>
      <w:r w:rsidR="00F06A4E">
        <w:rPr>
          <w:rFonts w:ascii="Kruti Dev 010" w:hAnsi="Kruti Dev 010" w:cs="Arial Unicode MS" w:hint="cs"/>
          <w:b/>
          <w:sz w:val="28"/>
          <w:szCs w:val="28"/>
          <w:cs/>
          <w:lang w:bidi="hi-IN"/>
        </w:rPr>
        <w:t>6000/-, प्रतिमाह मानदेय प्रदान किया जा रहा है |</w:t>
      </w:r>
    </w:p>
    <w:p w:rsidR="00F06A4E" w:rsidRDefault="00F06A4E" w:rsidP="00F06A4E">
      <w:pPr>
        <w:pStyle w:val="ListParagraph"/>
        <w:spacing w:after="0" w:line="360" w:lineRule="auto"/>
        <w:ind w:firstLine="720"/>
        <w:jc w:val="both"/>
        <w:rPr>
          <w:rFonts w:ascii="Kruti Dev 010" w:hAnsi="Kruti Dev 010" w:cs="Arial Unicode MS"/>
          <w:b/>
          <w:sz w:val="28"/>
          <w:szCs w:val="28"/>
          <w:lang w:bidi="hi-IN"/>
        </w:rPr>
      </w:pPr>
      <w:r>
        <w:rPr>
          <w:rFonts w:ascii="Kruti Dev 010" w:hAnsi="Kruti Dev 010" w:cs="Arial Unicode MS" w:hint="cs"/>
          <w:b/>
          <w:sz w:val="28"/>
          <w:szCs w:val="28"/>
          <w:cs/>
          <w:lang w:bidi="hi-IN"/>
        </w:rPr>
        <w:t>योजना के प्रारम्भ से लेकर 13.02.2023 तक कुल 3,96,428 सक्षम युवाओं के आवेदन अनुमोदित किये गए तथा कुल 1,75,749 (स्नातकोत्तर- 54,447, स्नातक-85,813, 10+</w:t>
      </w:r>
      <w:r w:rsidRPr="002838DA">
        <w:rPr>
          <w:rFonts w:ascii="Kruti Dev 010" w:hAnsi="Kruti Dev 010" w:cs="Arial Unicode MS" w:hint="cs"/>
          <w:b/>
          <w:sz w:val="28"/>
          <w:szCs w:val="28"/>
          <w:cs/>
          <w:lang w:bidi="hi-IN"/>
        </w:rPr>
        <w:t>2</w:t>
      </w:r>
      <w:r>
        <w:rPr>
          <w:rFonts w:ascii="Kruti Dev 010" w:hAnsi="Kruti Dev 010" w:cs="Arial Unicode MS" w:hint="cs"/>
          <w:b/>
          <w:sz w:val="28"/>
          <w:szCs w:val="28"/>
          <w:cs/>
          <w:lang w:bidi="hi-IN"/>
        </w:rPr>
        <w:t xml:space="preserve">- 35,489) सक्षम युवाओं को मानद कार्य के लिए नामित किया गया </w:t>
      </w:r>
      <w:r w:rsidRPr="007A6F3D">
        <w:rPr>
          <w:rFonts w:ascii="Kruti Dev 010" w:hAnsi="Kruti Dev 010" w:cs="Arial Unicode MS" w:hint="cs"/>
          <w:b/>
          <w:sz w:val="24"/>
          <w:szCs w:val="24"/>
          <w:cs/>
          <w:lang w:bidi="hi-IN"/>
        </w:rPr>
        <w:t>|</w:t>
      </w:r>
      <w:r>
        <w:rPr>
          <w:rFonts w:ascii="Kruti Dev 010" w:hAnsi="Kruti Dev 010" w:cs="Arial Unicode MS" w:hint="cs"/>
          <w:b/>
          <w:sz w:val="28"/>
          <w:szCs w:val="28"/>
          <w:cs/>
          <w:lang w:bidi="hi-IN"/>
        </w:rPr>
        <w:t xml:space="preserve"> इस दौरान </w:t>
      </w:r>
      <w:r>
        <w:rPr>
          <w:rFonts w:ascii="Times New Roman" w:hAnsi="Times New Roman" w:cs="Times New Roman"/>
          <w:b/>
          <w:sz w:val="28"/>
          <w:szCs w:val="28"/>
          <w:lang w:bidi="hi-IN"/>
        </w:rPr>
        <w:t>₹</w:t>
      </w:r>
      <w:r>
        <w:rPr>
          <w:rFonts w:ascii="Kruti Dev 010" w:hAnsi="Kruti Dev 010" w:cs="Arial Unicode MS" w:hint="cs"/>
          <w:b/>
          <w:sz w:val="28"/>
          <w:szCs w:val="28"/>
          <w:cs/>
          <w:lang w:bidi="hi-IN"/>
        </w:rPr>
        <w:t xml:space="preserve">1443.51 करोड़ बेरोजगारी भत्ता व </w:t>
      </w:r>
      <w:r>
        <w:rPr>
          <w:rFonts w:ascii="Times New Roman" w:hAnsi="Times New Roman" w:cs="Times New Roman"/>
          <w:b/>
          <w:sz w:val="28"/>
          <w:szCs w:val="28"/>
          <w:lang w:bidi="hi-IN"/>
        </w:rPr>
        <w:t>₹</w:t>
      </w:r>
      <w:r>
        <w:rPr>
          <w:rFonts w:ascii="Kruti Dev 010" w:hAnsi="Kruti Dev 010" w:cs="Arial Unicode MS" w:hint="cs"/>
          <w:b/>
          <w:sz w:val="28"/>
          <w:szCs w:val="28"/>
          <w:cs/>
          <w:lang w:bidi="hi-IN"/>
        </w:rPr>
        <w:t>898.64 करोड़  मानदेय के रूप में वितरित की गई</w:t>
      </w:r>
      <w:r w:rsidR="007A6F3D">
        <w:rPr>
          <w:rFonts w:ascii="Kruti Dev 010" w:hAnsi="Kruti Dev 010" w:cs="Arial Unicode MS" w:hint="cs"/>
          <w:b/>
          <w:sz w:val="28"/>
          <w:szCs w:val="28"/>
          <w:cs/>
          <w:lang w:bidi="hi-IN"/>
        </w:rPr>
        <w:t xml:space="preserve"> </w:t>
      </w:r>
      <w:r w:rsidRPr="007A6F3D">
        <w:rPr>
          <w:rFonts w:ascii="Kruti Dev 010" w:hAnsi="Kruti Dev 010" w:cs="Arial Unicode MS" w:hint="cs"/>
          <w:b/>
          <w:sz w:val="24"/>
          <w:szCs w:val="24"/>
          <w:cs/>
          <w:lang w:bidi="hi-IN"/>
        </w:rPr>
        <w:t>|</w:t>
      </w:r>
      <w:r>
        <w:rPr>
          <w:rFonts w:ascii="Kruti Dev 010" w:hAnsi="Kruti Dev 010" w:cs="Arial Unicode MS" w:hint="cs"/>
          <w:b/>
          <w:sz w:val="28"/>
          <w:szCs w:val="28"/>
          <w:cs/>
          <w:lang w:bidi="hi-IN"/>
        </w:rPr>
        <w:t xml:space="preserve"> इसी समय के दौरान, विभिन्न क्षेत्रों में 9,167 सक्षम युवाओं को रोजगार दिया गया तथा 17,924 सक्षम युवाओं को विभिन्न ट्रेड्स में कौशल प्रशिक्षण के लिए  नामित किया गया </w:t>
      </w:r>
      <w:r w:rsidRPr="002D3D00">
        <w:rPr>
          <w:rFonts w:ascii="Kruti Dev 010" w:hAnsi="Kruti Dev 010" w:cs="Arial Unicode MS" w:hint="cs"/>
          <w:b/>
          <w:sz w:val="24"/>
          <w:szCs w:val="24"/>
          <w:cs/>
          <w:lang w:bidi="hi-IN"/>
        </w:rPr>
        <w:t>|</w:t>
      </w:r>
    </w:p>
    <w:p w:rsidR="00CB68F3" w:rsidRPr="00212F28" w:rsidRDefault="00CB68F3" w:rsidP="0073705E">
      <w:pPr>
        <w:pStyle w:val="ListParagraph"/>
        <w:numPr>
          <w:ilvl w:val="0"/>
          <w:numId w:val="6"/>
        </w:numPr>
        <w:spacing w:after="0" w:line="360" w:lineRule="auto"/>
        <w:jc w:val="both"/>
        <w:rPr>
          <w:rFonts w:ascii="Kruti Dev 010" w:hAnsi="Kruti Dev 010"/>
          <w:b/>
          <w:sz w:val="28"/>
          <w:szCs w:val="28"/>
        </w:rPr>
      </w:pPr>
      <w:r w:rsidRPr="000D44B1">
        <w:rPr>
          <w:rFonts w:ascii="Kruti Dev 010" w:hAnsi="Kruti Dev 010" w:cs="Arial Unicode MS"/>
          <w:b/>
          <w:sz w:val="28"/>
          <w:szCs w:val="28"/>
          <w:cs/>
          <w:lang w:bidi="hi-IN"/>
        </w:rPr>
        <w:t>आवेदकों की रोजगार क्षमता बढ़ाने और कुशल वर्ग की बाजार की मांग को पूरा करने के लिए युवाओं को हरियाणा कौशल विकास मिशन (एचएसडीएम) के माध्यम से कौशल प्रशिक्षण देकर उनके कौशल विकास की उचित व्यवस्था की गई है।</w:t>
      </w:r>
      <w:r w:rsidRPr="00CB68F3">
        <w:t xml:space="preserve"> </w:t>
      </w:r>
      <w:r w:rsidRPr="00CB68F3">
        <w:rPr>
          <w:rFonts w:ascii="Kruti Dev 010" w:hAnsi="Kruti Dev 010" w:cs="Arial Unicode MS"/>
          <w:b/>
          <w:sz w:val="28"/>
          <w:szCs w:val="28"/>
          <w:cs/>
          <w:lang w:bidi="hi-IN"/>
        </w:rPr>
        <w:t>13-02-2023 तक 17</w:t>
      </w:r>
      <w:r>
        <w:rPr>
          <w:rFonts w:ascii="Kruti Dev 010" w:hAnsi="Kruti Dev 010" w:cs="Arial Unicode MS" w:hint="cs"/>
          <w:b/>
          <w:sz w:val="28"/>
          <w:szCs w:val="28"/>
          <w:cs/>
          <w:lang w:bidi="hi-IN"/>
        </w:rPr>
        <w:t>,</w:t>
      </w:r>
      <w:r w:rsidRPr="00CB68F3">
        <w:rPr>
          <w:rFonts w:ascii="Kruti Dev 010" w:hAnsi="Kruti Dev 010" w:cs="Arial Unicode MS"/>
          <w:b/>
          <w:sz w:val="28"/>
          <w:szCs w:val="28"/>
          <w:cs/>
          <w:lang w:bidi="hi-IN"/>
        </w:rPr>
        <w:t>924 सक्षम युवाओं को कौशल प्रशिक्षण</w:t>
      </w:r>
      <w:r>
        <w:rPr>
          <w:rFonts w:ascii="Kruti Dev 010" w:hAnsi="Kruti Dev 010" w:cs="Arial Unicode MS" w:hint="cs"/>
          <w:b/>
          <w:sz w:val="28"/>
          <w:szCs w:val="28"/>
          <w:cs/>
          <w:lang w:bidi="hi-IN"/>
        </w:rPr>
        <w:t xml:space="preserve"> के लिए नामित किया </w:t>
      </w:r>
      <w:r w:rsidRPr="00CB68F3">
        <w:rPr>
          <w:rFonts w:ascii="Kruti Dev 010" w:hAnsi="Kruti Dev 010" w:cs="Arial Unicode MS"/>
          <w:b/>
          <w:sz w:val="28"/>
          <w:szCs w:val="28"/>
          <w:cs/>
          <w:lang w:bidi="hi-IN"/>
        </w:rPr>
        <w:t>गया है</w:t>
      </w:r>
      <w:r>
        <w:rPr>
          <w:rFonts w:ascii="Kruti Dev 010" w:hAnsi="Kruti Dev 010" w:cs="Arial Unicode MS" w:hint="cs"/>
          <w:b/>
          <w:sz w:val="28"/>
          <w:szCs w:val="28"/>
          <w:cs/>
          <w:lang w:bidi="hi-IN"/>
        </w:rPr>
        <w:t xml:space="preserve"> </w:t>
      </w:r>
      <w:r w:rsidRPr="002D3D00">
        <w:rPr>
          <w:rFonts w:ascii="Kruti Dev 010" w:hAnsi="Kruti Dev 010" w:cs="Arial Unicode MS" w:hint="cs"/>
          <w:b/>
          <w:sz w:val="24"/>
          <w:szCs w:val="24"/>
          <w:cs/>
          <w:lang w:bidi="hi-IN"/>
        </w:rPr>
        <w:t>|</w:t>
      </w:r>
    </w:p>
    <w:p w:rsidR="00212F28" w:rsidRPr="006671D5" w:rsidRDefault="00212F28" w:rsidP="0073705E">
      <w:pPr>
        <w:pStyle w:val="ListParagraph"/>
        <w:numPr>
          <w:ilvl w:val="0"/>
          <w:numId w:val="6"/>
        </w:numPr>
        <w:spacing w:after="0" w:line="360" w:lineRule="auto"/>
        <w:jc w:val="both"/>
        <w:rPr>
          <w:rFonts w:ascii="Kruti Dev 010" w:hAnsi="Kruti Dev 010"/>
          <w:b/>
          <w:sz w:val="28"/>
          <w:szCs w:val="28"/>
        </w:rPr>
      </w:pPr>
      <w:r w:rsidRPr="00212F28">
        <w:rPr>
          <w:rFonts w:ascii="Kruti Dev 010" w:hAnsi="Kruti Dev 010" w:cs="Arial Unicode MS"/>
          <w:b/>
          <w:sz w:val="28"/>
          <w:szCs w:val="28"/>
          <w:cs/>
          <w:lang w:bidi="hi-IN"/>
        </w:rPr>
        <w:t xml:space="preserve">हरियाणा लोक सेवा आयोग ग्रुप </w:t>
      </w:r>
      <w:r>
        <w:rPr>
          <w:rFonts w:ascii="Kruti Dev 010" w:hAnsi="Kruti Dev 010" w:cs="Arial Unicode MS" w:hint="cs"/>
          <w:b/>
          <w:sz w:val="28"/>
          <w:szCs w:val="28"/>
          <w:cs/>
          <w:lang w:bidi="hi-IN"/>
        </w:rPr>
        <w:t>‘</w:t>
      </w:r>
      <w:r w:rsidRPr="00212F28">
        <w:rPr>
          <w:rFonts w:ascii="Kruti Dev 010" w:hAnsi="Kruti Dev 010" w:cs="Arial Unicode MS"/>
          <w:b/>
          <w:sz w:val="28"/>
          <w:szCs w:val="28"/>
          <w:cs/>
          <w:lang w:bidi="hi-IN"/>
        </w:rPr>
        <w:t>ए</w:t>
      </w:r>
      <w:r>
        <w:rPr>
          <w:rFonts w:ascii="Kruti Dev 010" w:hAnsi="Kruti Dev 010" w:cs="Arial Unicode MS" w:hint="cs"/>
          <w:b/>
          <w:sz w:val="28"/>
          <w:szCs w:val="28"/>
          <w:cs/>
          <w:lang w:bidi="hi-IN"/>
        </w:rPr>
        <w:t>’</w:t>
      </w:r>
      <w:r w:rsidRPr="00212F28">
        <w:rPr>
          <w:rFonts w:ascii="Kruti Dev 010" w:hAnsi="Kruti Dev 010"/>
          <w:b/>
          <w:sz w:val="28"/>
          <w:szCs w:val="28"/>
        </w:rPr>
        <w:t xml:space="preserve"> </w:t>
      </w:r>
      <w:r w:rsidRPr="00212F28">
        <w:rPr>
          <w:rFonts w:ascii="Kruti Dev 010" w:hAnsi="Kruti Dev 010" w:cs="Arial Unicode MS"/>
          <w:b/>
          <w:sz w:val="28"/>
          <w:szCs w:val="28"/>
          <w:cs/>
          <w:lang w:bidi="hi-IN"/>
        </w:rPr>
        <w:t xml:space="preserve">और </w:t>
      </w:r>
      <w:r>
        <w:rPr>
          <w:rFonts w:ascii="Kruti Dev 010" w:hAnsi="Kruti Dev 010" w:cs="Arial Unicode MS" w:hint="cs"/>
          <w:b/>
          <w:sz w:val="28"/>
          <w:szCs w:val="28"/>
          <w:cs/>
          <w:lang w:bidi="hi-IN"/>
        </w:rPr>
        <w:t>‘</w:t>
      </w:r>
      <w:r w:rsidRPr="00212F28">
        <w:rPr>
          <w:rFonts w:ascii="Kruti Dev 010" w:hAnsi="Kruti Dev 010" w:cs="Arial Unicode MS"/>
          <w:b/>
          <w:sz w:val="28"/>
          <w:szCs w:val="28"/>
          <w:cs/>
          <w:lang w:bidi="hi-IN"/>
        </w:rPr>
        <w:t>बी</w:t>
      </w:r>
      <w:r>
        <w:rPr>
          <w:rFonts w:ascii="Kruti Dev 010" w:hAnsi="Kruti Dev 010" w:cs="Arial Unicode MS" w:hint="cs"/>
          <w:b/>
          <w:sz w:val="28"/>
          <w:szCs w:val="25"/>
          <w:cs/>
          <w:lang w:bidi="hi-IN"/>
        </w:rPr>
        <w:t xml:space="preserve">’ </w:t>
      </w:r>
      <w:r w:rsidRPr="00212F28">
        <w:rPr>
          <w:rFonts w:ascii="Kruti Dev 010" w:hAnsi="Kruti Dev 010" w:cs="Arial Unicode MS"/>
          <w:b/>
          <w:sz w:val="28"/>
          <w:szCs w:val="28"/>
          <w:cs/>
          <w:lang w:bidi="hi-IN"/>
        </w:rPr>
        <w:t>सेवाओं</w:t>
      </w:r>
      <w:r>
        <w:rPr>
          <w:rFonts w:ascii="Kruti Dev 010" w:hAnsi="Kruti Dev 010" w:cs="Arial Unicode MS" w:hint="cs"/>
          <w:b/>
          <w:sz w:val="28"/>
          <w:szCs w:val="28"/>
          <w:cs/>
          <w:lang w:bidi="hi-IN"/>
        </w:rPr>
        <w:t xml:space="preserve"> की</w:t>
      </w:r>
      <w:r w:rsidRPr="00212F28">
        <w:rPr>
          <w:rFonts w:ascii="Kruti Dev 010" w:hAnsi="Kruti Dev 010" w:cs="Arial Unicode MS"/>
          <w:b/>
          <w:sz w:val="28"/>
          <w:szCs w:val="28"/>
          <w:cs/>
          <w:lang w:bidi="hi-IN"/>
        </w:rPr>
        <w:t xml:space="preserve"> नियुक्तियों के लिए परीक्षा आयोजित करता है। संबंधित विभागों से अनुरोध प्राप्त करने के बाद आयोग द्वारा रिक्तियों को विज्ञापित किया जाता है और उसके बाद भर्ती परीक्षा/साक्षात्कार आयोजित किया जाता है जिसके आधार पर उम्मीदवारों </w:t>
      </w:r>
      <w:r>
        <w:rPr>
          <w:rFonts w:ascii="Kruti Dev 010" w:hAnsi="Kruti Dev 010" w:cs="Arial Unicode MS" w:hint="cs"/>
          <w:b/>
          <w:sz w:val="28"/>
          <w:szCs w:val="28"/>
          <w:cs/>
          <w:lang w:bidi="hi-IN"/>
        </w:rPr>
        <w:t xml:space="preserve">का </w:t>
      </w:r>
      <w:r w:rsidRPr="00212F28">
        <w:rPr>
          <w:rFonts w:ascii="Kruti Dev 010" w:hAnsi="Kruti Dev 010" w:cs="Arial Unicode MS"/>
          <w:b/>
          <w:sz w:val="28"/>
          <w:szCs w:val="28"/>
          <w:cs/>
          <w:lang w:bidi="hi-IN"/>
        </w:rPr>
        <w:t>चयन</w:t>
      </w:r>
      <w:r>
        <w:rPr>
          <w:rFonts w:ascii="Kruti Dev 010" w:hAnsi="Kruti Dev 010" w:cs="Arial Unicode MS" w:hint="cs"/>
          <w:b/>
          <w:sz w:val="28"/>
          <w:szCs w:val="28"/>
          <w:cs/>
          <w:lang w:bidi="hi-IN"/>
        </w:rPr>
        <w:t xml:space="preserve"> </w:t>
      </w:r>
      <w:r w:rsidRPr="00212F28">
        <w:rPr>
          <w:rFonts w:ascii="Kruti Dev 010" w:hAnsi="Kruti Dev 010" w:cs="Arial Unicode MS"/>
          <w:b/>
          <w:sz w:val="28"/>
          <w:szCs w:val="28"/>
          <w:cs/>
          <w:lang w:bidi="hi-IN"/>
        </w:rPr>
        <w:t>किया जाता है। चयनित अभ्यर्थियों की</w:t>
      </w:r>
      <w:r>
        <w:rPr>
          <w:rFonts w:ascii="Kruti Dev 010" w:hAnsi="Kruti Dev 010" w:cs="Arial Unicode MS" w:hint="cs"/>
          <w:b/>
          <w:sz w:val="28"/>
          <w:szCs w:val="28"/>
          <w:cs/>
          <w:lang w:bidi="hi-IN"/>
        </w:rPr>
        <w:t xml:space="preserve"> </w:t>
      </w:r>
      <w:r>
        <w:rPr>
          <w:rFonts w:ascii="Kruti Dev 010" w:hAnsi="Kruti Dev 010" w:cs="Arial Unicode MS" w:hint="cs"/>
          <w:b/>
          <w:sz w:val="28"/>
          <w:szCs w:val="28"/>
          <w:cs/>
          <w:lang w:bidi="hi-IN"/>
        </w:rPr>
        <w:lastRenderedPageBreak/>
        <w:t xml:space="preserve">सिफारिश सरकार को </w:t>
      </w:r>
      <w:r w:rsidRPr="00212F28">
        <w:rPr>
          <w:rFonts w:ascii="Kruti Dev 010" w:hAnsi="Kruti Dev 010" w:cs="Arial Unicode MS"/>
          <w:b/>
          <w:sz w:val="28"/>
          <w:szCs w:val="28"/>
          <w:cs/>
          <w:lang w:bidi="hi-IN"/>
        </w:rPr>
        <w:t xml:space="preserve">भेजी जाती है। </w:t>
      </w:r>
      <w:r w:rsidR="000102E4">
        <w:rPr>
          <w:rFonts w:ascii="Kruti Dev 010" w:hAnsi="Kruti Dev 010" w:cs="Arial Unicode MS" w:hint="cs"/>
          <w:b/>
          <w:sz w:val="28"/>
          <w:szCs w:val="28"/>
          <w:cs/>
          <w:lang w:bidi="hi-IN"/>
        </w:rPr>
        <w:t xml:space="preserve">इस प्रकार </w:t>
      </w:r>
      <w:r w:rsidRPr="00212F28">
        <w:rPr>
          <w:rFonts w:ascii="Kruti Dev 010" w:hAnsi="Kruti Dev 010" w:cs="Arial Unicode MS"/>
          <w:b/>
          <w:sz w:val="28"/>
          <w:szCs w:val="28"/>
          <w:cs/>
          <w:lang w:bidi="hi-IN"/>
        </w:rPr>
        <w:t xml:space="preserve">आयोग </w:t>
      </w:r>
      <w:r w:rsidR="000102E4">
        <w:rPr>
          <w:rFonts w:ascii="Kruti Dev 010" w:hAnsi="Kruti Dev 010" w:cs="Arial Unicode MS" w:hint="cs"/>
          <w:b/>
          <w:sz w:val="28"/>
          <w:szCs w:val="28"/>
          <w:cs/>
          <w:lang w:bidi="hi-IN"/>
        </w:rPr>
        <w:t>द्वारा</w:t>
      </w:r>
      <w:r w:rsidRPr="00212F28">
        <w:rPr>
          <w:rFonts w:ascii="Kruti Dev 010" w:hAnsi="Kruti Dev 010" w:cs="Arial Unicode MS"/>
          <w:b/>
          <w:sz w:val="28"/>
          <w:szCs w:val="28"/>
          <w:cs/>
          <w:lang w:bidi="hi-IN"/>
        </w:rPr>
        <w:t xml:space="preserve"> पिछले </w:t>
      </w:r>
      <w:r w:rsidRPr="00212F28">
        <w:rPr>
          <w:rFonts w:ascii="Kruti Dev 010" w:hAnsi="Kruti Dev 010"/>
          <w:b/>
          <w:sz w:val="28"/>
          <w:szCs w:val="28"/>
        </w:rPr>
        <w:t xml:space="preserve">8 </w:t>
      </w:r>
      <w:r w:rsidRPr="00212F28">
        <w:rPr>
          <w:rFonts w:ascii="Kruti Dev 010" w:hAnsi="Kruti Dev 010" w:cs="Arial Unicode MS"/>
          <w:b/>
          <w:sz w:val="28"/>
          <w:szCs w:val="28"/>
          <w:cs/>
          <w:lang w:bidi="hi-IN"/>
        </w:rPr>
        <w:t xml:space="preserve">वर्षों के दौरान राज्य में </w:t>
      </w:r>
      <w:r w:rsidR="000102E4" w:rsidRPr="000102E4">
        <w:rPr>
          <w:rFonts w:ascii="Kruti Dev 010" w:hAnsi="Kruti Dev 010"/>
          <w:b/>
          <w:sz w:val="32"/>
          <w:szCs w:val="30"/>
        </w:rPr>
        <w:t>4</w:t>
      </w:r>
      <w:r w:rsidR="000102E4" w:rsidRPr="000102E4">
        <w:rPr>
          <w:rFonts w:ascii="Kruti Dev 010" w:hAnsi="Kruti Dev 010" w:cs="Arial Unicode MS" w:hint="cs"/>
          <w:b/>
          <w:sz w:val="32"/>
          <w:szCs w:val="28"/>
          <w:cs/>
          <w:lang w:bidi="hi-IN"/>
        </w:rPr>
        <w:t>,</w:t>
      </w:r>
      <w:r w:rsidRPr="000102E4">
        <w:rPr>
          <w:rFonts w:ascii="Kruti Dev 010" w:hAnsi="Kruti Dev 010"/>
          <w:b/>
          <w:sz w:val="32"/>
          <w:szCs w:val="30"/>
        </w:rPr>
        <w:t xml:space="preserve">059 </w:t>
      </w:r>
      <w:r w:rsidRPr="00212F28">
        <w:rPr>
          <w:rFonts w:ascii="Kruti Dev 010" w:hAnsi="Kruti Dev 010" w:cs="Arial Unicode MS"/>
          <w:b/>
          <w:sz w:val="28"/>
          <w:szCs w:val="28"/>
          <w:cs/>
          <w:lang w:bidi="hi-IN"/>
        </w:rPr>
        <w:t>पदों पर भर्ती प्रक्रिया को निष्पक्ष और पारदर्शी तरीके से सफलतापूर्वक पूरा किया है।</w:t>
      </w:r>
    </w:p>
    <w:p w:rsidR="00452794" w:rsidRPr="00840382" w:rsidRDefault="006671D5" w:rsidP="0073705E">
      <w:pPr>
        <w:pStyle w:val="ListParagraph"/>
        <w:numPr>
          <w:ilvl w:val="0"/>
          <w:numId w:val="6"/>
        </w:numPr>
        <w:spacing w:after="0" w:line="360" w:lineRule="auto"/>
        <w:jc w:val="both"/>
        <w:rPr>
          <w:rFonts w:ascii="Kruti Dev 010" w:hAnsi="Kruti Dev 010" w:cs="Arial Unicode MS"/>
          <w:b/>
          <w:sz w:val="28"/>
          <w:szCs w:val="28"/>
          <w:lang w:bidi="hi-IN"/>
        </w:rPr>
      </w:pPr>
      <w:r w:rsidRPr="00840382">
        <w:rPr>
          <w:rFonts w:ascii="Kruti Dev 010" w:hAnsi="Kruti Dev 010" w:cs="Arial Unicode MS"/>
          <w:b/>
          <w:sz w:val="28"/>
          <w:szCs w:val="28"/>
          <w:cs/>
          <w:lang w:bidi="hi-IN"/>
        </w:rPr>
        <w:t xml:space="preserve">हरियाणा कर्मचारी चयन आयोग ग्रुप </w:t>
      </w:r>
      <w:r w:rsidRPr="00840382">
        <w:rPr>
          <w:rFonts w:ascii="Kruti Dev 010" w:hAnsi="Kruti Dev 010" w:cs="Arial Unicode MS" w:hint="cs"/>
          <w:b/>
          <w:sz w:val="28"/>
          <w:szCs w:val="28"/>
          <w:cs/>
          <w:lang w:bidi="hi-IN"/>
        </w:rPr>
        <w:t>‘</w:t>
      </w:r>
      <w:r w:rsidRPr="00840382">
        <w:rPr>
          <w:rFonts w:ascii="Kruti Dev 010" w:hAnsi="Kruti Dev 010" w:cs="Arial Unicode MS"/>
          <w:b/>
          <w:sz w:val="28"/>
          <w:szCs w:val="28"/>
          <w:cs/>
          <w:lang w:bidi="hi-IN"/>
        </w:rPr>
        <w:t>सी</w:t>
      </w:r>
      <w:r w:rsidRPr="00840382">
        <w:rPr>
          <w:rFonts w:ascii="Kruti Dev 010" w:hAnsi="Kruti Dev 010" w:cs="Arial Unicode MS" w:hint="cs"/>
          <w:b/>
          <w:sz w:val="28"/>
          <w:szCs w:val="28"/>
          <w:cs/>
          <w:lang w:bidi="hi-IN"/>
        </w:rPr>
        <w:t>’</w:t>
      </w:r>
      <w:r w:rsidRPr="00840382">
        <w:rPr>
          <w:rFonts w:ascii="Kruti Dev 010" w:hAnsi="Kruti Dev 010" w:cs="Arial Unicode MS"/>
          <w:b/>
          <w:sz w:val="28"/>
          <w:szCs w:val="28"/>
        </w:rPr>
        <w:t xml:space="preserve"> </w:t>
      </w:r>
      <w:r w:rsidRPr="00840382">
        <w:rPr>
          <w:rFonts w:ascii="Kruti Dev 010" w:hAnsi="Kruti Dev 010" w:cs="Arial Unicode MS"/>
          <w:b/>
          <w:sz w:val="28"/>
          <w:szCs w:val="28"/>
          <w:cs/>
          <w:lang w:bidi="hi-IN"/>
        </w:rPr>
        <w:t xml:space="preserve">और </w:t>
      </w:r>
      <w:r w:rsidRPr="00840382">
        <w:rPr>
          <w:rFonts w:ascii="Kruti Dev 010" w:hAnsi="Kruti Dev 010" w:cs="Arial Unicode MS" w:hint="cs"/>
          <w:b/>
          <w:sz w:val="28"/>
          <w:szCs w:val="28"/>
          <w:cs/>
          <w:lang w:bidi="hi-IN"/>
        </w:rPr>
        <w:t>‘</w:t>
      </w:r>
      <w:r w:rsidRPr="00840382">
        <w:rPr>
          <w:rFonts w:ascii="Kruti Dev 010" w:hAnsi="Kruti Dev 010" w:cs="Arial Unicode MS"/>
          <w:b/>
          <w:sz w:val="28"/>
          <w:szCs w:val="28"/>
          <w:cs/>
          <w:lang w:bidi="hi-IN"/>
        </w:rPr>
        <w:t>डी</w:t>
      </w:r>
      <w:r w:rsidRPr="00840382">
        <w:rPr>
          <w:rFonts w:ascii="Kruti Dev 010" w:hAnsi="Kruti Dev 010" w:cs="Arial Unicode MS" w:hint="cs"/>
          <w:b/>
          <w:sz w:val="28"/>
          <w:szCs w:val="28"/>
          <w:cs/>
          <w:lang w:bidi="hi-IN"/>
        </w:rPr>
        <w:t>’</w:t>
      </w:r>
      <w:r w:rsidRPr="00840382">
        <w:rPr>
          <w:rFonts w:ascii="Kruti Dev 010" w:hAnsi="Kruti Dev 010" w:cs="Arial Unicode MS"/>
          <w:b/>
          <w:sz w:val="28"/>
          <w:szCs w:val="28"/>
        </w:rPr>
        <w:t xml:space="preserve"> </w:t>
      </w:r>
      <w:r w:rsidRPr="00840382">
        <w:rPr>
          <w:rFonts w:ascii="Kruti Dev 010" w:hAnsi="Kruti Dev 010" w:cs="Arial Unicode MS"/>
          <w:b/>
          <w:sz w:val="28"/>
          <w:szCs w:val="28"/>
          <w:cs/>
          <w:lang w:bidi="hi-IN"/>
        </w:rPr>
        <w:t xml:space="preserve">सेवाओं में नियुक्तियों के लिए परीक्षा आयोजित करता है और राज्य सरकार द्वारा आवश्यक होने पर ग्रुप </w:t>
      </w:r>
      <w:r w:rsidRPr="00840382">
        <w:rPr>
          <w:rFonts w:ascii="Kruti Dev 010" w:hAnsi="Kruti Dev 010" w:cs="Arial Unicode MS" w:hint="cs"/>
          <w:b/>
          <w:sz w:val="28"/>
          <w:szCs w:val="28"/>
          <w:cs/>
          <w:lang w:bidi="hi-IN"/>
        </w:rPr>
        <w:t>‘</w:t>
      </w:r>
      <w:r w:rsidRPr="00840382">
        <w:rPr>
          <w:rFonts w:ascii="Kruti Dev 010" w:hAnsi="Kruti Dev 010" w:cs="Arial Unicode MS"/>
          <w:b/>
          <w:sz w:val="28"/>
          <w:szCs w:val="28"/>
          <w:cs/>
          <w:lang w:bidi="hi-IN"/>
        </w:rPr>
        <w:t>बी</w:t>
      </w:r>
      <w:r w:rsidRPr="00840382">
        <w:rPr>
          <w:rFonts w:ascii="Kruti Dev 010" w:hAnsi="Kruti Dev 010" w:cs="Arial Unicode MS" w:hint="cs"/>
          <w:b/>
          <w:sz w:val="28"/>
          <w:szCs w:val="28"/>
          <w:cs/>
          <w:lang w:bidi="hi-IN"/>
        </w:rPr>
        <w:t>’</w:t>
      </w:r>
      <w:r w:rsidRPr="00840382">
        <w:rPr>
          <w:rFonts w:ascii="Kruti Dev 010" w:hAnsi="Kruti Dev 010" w:cs="Arial Unicode MS"/>
          <w:b/>
          <w:sz w:val="28"/>
          <w:szCs w:val="28"/>
        </w:rPr>
        <w:t xml:space="preserve"> </w:t>
      </w:r>
      <w:r w:rsidRPr="00840382">
        <w:rPr>
          <w:rFonts w:ascii="Kruti Dev 010" w:hAnsi="Kruti Dev 010" w:cs="Arial Unicode MS"/>
          <w:b/>
          <w:sz w:val="28"/>
          <w:szCs w:val="28"/>
          <w:cs/>
          <w:lang w:bidi="hi-IN"/>
        </w:rPr>
        <w:t>सेवाओं में नियुक्ति के लिए परीक्षा आयोजित करने के लिए बुलाया जा सकता है। आयोग विभागों द्वारा आयोग को भेजी गई मांगों के अनुसार पदों पर चयन के लिए चयन का तरीका तैयार करता है और मानदंड तय करता है</w:t>
      </w:r>
      <w:r w:rsidRPr="00840382">
        <w:rPr>
          <w:rFonts w:ascii="Kruti Dev 010" w:hAnsi="Kruti Dev 010" w:cs="Arial Unicode MS" w:hint="cs"/>
          <w:b/>
          <w:sz w:val="28"/>
          <w:szCs w:val="28"/>
          <w:cs/>
          <w:lang w:bidi="hi-IN"/>
        </w:rPr>
        <w:t>,</w:t>
      </w:r>
      <w:r w:rsidRPr="00840382">
        <w:rPr>
          <w:rFonts w:ascii="Kruti Dev 010" w:hAnsi="Kruti Dev 010" w:cs="Arial Unicode MS"/>
          <w:b/>
          <w:sz w:val="28"/>
          <w:szCs w:val="28"/>
        </w:rPr>
        <w:t xml:space="preserve"> </w:t>
      </w:r>
      <w:r w:rsidRPr="00840382">
        <w:rPr>
          <w:rFonts w:ascii="Kruti Dev 010" w:hAnsi="Kruti Dev 010" w:cs="Arial Unicode MS"/>
          <w:b/>
          <w:sz w:val="28"/>
          <w:szCs w:val="28"/>
          <w:cs/>
          <w:lang w:bidi="hi-IN"/>
        </w:rPr>
        <w:t>जो हिंदी</w:t>
      </w:r>
      <w:r w:rsidRPr="00840382">
        <w:rPr>
          <w:rFonts w:ascii="Kruti Dev 010" w:hAnsi="Kruti Dev 010" w:cs="Arial Unicode MS" w:hint="cs"/>
          <w:b/>
          <w:sz w:val="28"/>
          <w:szCs w:val="28"/>
          <w:cs/>
          <w:lang w:bidi="hi-IN"/>
        </w:rPr>
        <w:t xml:space="preserve">, </w:t>
      </w:r>
      <w:r w:rsidRPr="00840382">
        <w:rPr>
          <w:rFonts w:ascii="Kruti Dev 010" w:hAnsi="Kruti Dev 010" w:cs="Arial Unicode MS"/>
          <w:b/>
          <w:sz w:val="28"/>
          <w:szCs w:val="28"/>
          <w:cs/>
          <w:lang w:bidi="hi-IN"/>
        </w:rPr>
        <w:t>अंग्रेजी समाचार पत्रों और वेबसाइट में विधिवत विज्ञापित होते हैं। आयोग ने पिछले 8 वर्षों के दौरान राज्य में निष्पक्ष और पारदर्शी तरीके से 97</w:t>
      </w:r>
      <w:r w:rsidRPr="00840382">
        <w:rPr>
          <w:rFonts w:ascii="Kruti Dev 010" w:hAnsi="Kruti Dev 010" w:cs="Arial Unicode MS" w:hint="cs"/>
          <w:b/>
          <w:sz w:val="28"/>
          <w:szCs w:val="28"/>
          <w:cs/>
          <w:lang w:bidi="hi-IN"/>
        </w:rPr>
        <w:t>,</w:t>
      </w:r>
      <w:r w:rsidRPr="00840382">
        <w:rPr>
          <w:rFonts w:ascii="Kruti Dev 010" w:hAnsi="Kruti Dev 010" w:cs="Arial Unicode MS"/>
          <w:b/>
          <w:sz w:val="28"/>
          <w:szCs w:val="28"/>
          <w:cs/>
          <w:lang w:bidi="hi-IN"/>
        </w:rPr>
        <w:t>062 पदों पर भर्ती प्रक्रिया को सफलतापूर्वक पूरा किया है।</w:t>
      </w:r>
    </w:p>
    <w:sectPr w:rsidR="00452794" w:rsidRPr="00840382" w:rsidSect="00656F0A">
      <w:headerReference w:type="default" r:id="rId9"/>
      <w:pgSz w:w="11907" w:h="16839" w:code="9"/>
      <w:pgMar w:top="1440" w:right="1107"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6FC" w:rsidRDefault="00AE46FC" w:rsidP="00880F53">
      <w:pPr>
        <w:spacing w:after="0" w:line="240" w:lineRule="auto"/>
      </w:pPr>
      <w:r>
        <w:separator/>
      </w:r>
    </w:p>
  </w:endnote>
  <w:endnote w:type="continuationSeparator" w:id="0">
    <w:p w:rsidR="00AE46FC" w:rsidRDefault="00AE46FC" w:rsidP="0088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6FC" w:rsidRDefault="00AE46FC" w:rsidP="00880F53">
      <w:pPr>
        <w:spacing w:after="0" w:line="240" w:lineRule="auto"/>
      </w:pPr>
      <w:r>
        <w:separator/>
      </w:r>
    </w:p>
  </w:footnote>
  <w:footnote w:type="continuationSeparator" w:id="0">
    <w:p w:rsidR="00AE46FC" w:rsidRDefault="00AE46FC" w:rsidP="00880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25735"/>
      <w:docPartObj>
        <w:docPartGallery w:val="Page Numbers (Top of Page)"/>
        <w:docPartUnique/>
      </w:docPartObj>
    </w:sdtPr>
    <w:sdtEndPr/>
    <w:sdtContent>
      <w:p w:rsidR="002838DA" w:rsidRDefault="002838DA">
        <w:pPr>
          <w:pStyle w:val="Header"/>
          <w:jc w:val="center"/>
        </w:pPr>
        <w:r>
          <w:fldChar w:fldCharType="begin"/>
        </w:r>
        <w:r>
          <w:instrText xml:space="preserve"> PAGE   \* MERGEFORMAT </w:instrText>
        </w:r>
        <w:r>
          <w:fldChar w:fldCharType="separate"/>
        </w:r>
        <w:r w:rsidR="004B0F6A">
          <w:rPr>
            <w:noProof/>
          </w:rPr>
          <w:t>2</w:t>
        </w:r>
        <w:r>
          <w:rPr>
            <w:noProof/>
          </w:rPr>
          <w:fldChar w:fldCharType="end"/>
        </w:r>
      </w:p>
    </w:sdtContent>
  </w:sdt>
  <w:p w:rsidR="002838DA" w:rsidRDefault="002838DA" w:rsidP="004B320C">
    <w:pPr>
      <w:pStyle w:val="Header"/>
      <w:tabs>
        <w:tab w:val="clear" w:pos="4680"/>
        <w:tab w:val="clear" w:pos="9360"/>
        <w:tab w:val="left" w:pos="518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5EE"/>
    <w:multiLevelType w:val="hybridMultilevel"/>
    <w:tmpl w:val="677CA010"/>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A285B95"/>
    <w:multiLevelType w:val="hybridMultilevel"/>
    <w:tmpl w:val="5900DB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4B95A91"/>
    <w:multiLevelType w:val="hybridMultilevel"/>
    <w:tmpl w:val="26642012"/>
    <w:lvl w:ilvl="0" w:tplc="C414DC0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4725B"/>
    <w:multiLevelType w:val="hybridMultilevel"/>
    <w:tmpl w:val="E1200D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B23F9"/>
    <w:multiLevelType w:val="hybridMultilevel"/>
    <w:tmpl w:val="FFD07F44"/>
    <w:lvl w:ilvl="0" w:tplc="04090001">
      <w:start w:val="1"/>
      <w:numFmt w:val="bullet"/>
      <w:lvlText w:val=""/>
      <w:lvlJc w:val="left"/>
      <w:pPr>
        <w:ind w:left="1170" w:hanging="360"/>
      </w:pPr>
      <w:rPr>
        <w:rFonts w:ascii="Symbol" w:hAnsi="Symbol" w:hint="default"/>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585B5178"/>
    <w:multiLevelType w:val="hybridMultilevel"/>
    <w:tmpl w:val="DF02F8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IN" w:vendorID="64" w:dllVersion="131078" w:nlCheck="1" w:checkStyle="1"/>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B4BFD"/>
    <w:rsid w:val="00000B19"/>
    <w:rsid w:val="0000527B"/>
    <w:rsid w:val="000061D2"/>
    <w:rsid w:val="0000768B"/>
    <w:rsid w:val="000102E4"/>
    <w:rsid w:val="000110AD"/>
    <w:rsid w:val="000116E5"/>
    <w:rsid w:val="00015CD3"/>
    <w:rsid w:val="00016BE0"/>
    <w:rsid w:val="00017590"/>
    <w:rsid w:val="00017A05"/>
    <w:rsid w:val="00017CC2"/>
    <w:rsid w:val="000202F3"/>
    <w:rsid w:val="000216FB"/>
    <w:rsid w:val="00021F08"/>
    <w:rsid w:val="000238A4"/>
    <w:rsid w:val="0002513C"/>
    <w:rsid w:val="00025299"/>
    <w:rsid w:val="000259F5"/>
    <w:rsid w:val="00026A4A"/>
    <w:rsid w:val="00026D81"/>
    <w:rsid w:val="000278BF"/>
    <w:rsid w:val="00030097"/>
    <w:rsid w:val="00030610"/>
    <w:rsid w:val="0003253A"/>
    <w:rsid w:val="000358C0"/>
    <w:rsid w:val="00040082"/>
    <w:rsid w:val="0004345E"/>
    <w:rsid w:val="00044BDE"/>
    <w:rsid w:val="0004505A"/>
    <w:rsid w:val="000450F4"/>
    <w:rsid w:val="00047C3E"/>
    <w:rsid w:val="00047F68"/>
    <w:rsid w:val="00050AF8"/>
    <w:rsid w:val="00051375"/>
    <w:rsid w:val="00052998"/>
    <w:rsid w:val="0005367F"/>
    <w:rsid w:val="00054385"/>
    <w:rsid w:val="000564D4"/>
    <w:rsid w:val="00056F17"/>
    <w:rsid w:val="00057AE7"/>
    <w:rsid w:val="00060433"/>
    <w:rsid w:val="000612B0"/>
    <w:rsid w:val="00062BF3"/>
    <w:rsid w:val="00063A8F"/>
    <w:rsid w:val="00063CFF"/>
    <w:rsid w:val="0006461C"/>
    <w:rsid w:val="0006498B"/>
    <w:rsid w:val="00066283"/>
    <w:rsid w:val="00070A32"/>
    <w:rsid w:val="00070FEE"/>
    <w:rsid w:val="00072221"/>
    <w:rsid w:val="00072BD1"/>
    <w:rsid w:val="0007340F"/>
    <w:rsid w:val="00073BAF"/>
    <w:rsid w:val="00073DAB"/>
    <w:rsid w:val="00074D90"/>
    <w:rsid w:val="00080F7D"/>
    <w:rsid w:val="00082680"/>
    <w:rsid w:val="00083113"/>
    <w:rsid w:val="00084A5E"/>
    <w:rsid w:val="00084E05"/>
    <w:rsid w:val="00084FEA"/>
    <w:rsid w:val="00086683"/>
    <w:rsid w:val="00086C4A"/>
    <w:rsid w:val="000908B8"/>
    <w:rsid w:val="00091798"/>
    <w:rsid w:val="0009242C"/>
    <w:rsid w:val="00094A58"/>
    <w:rsid w:val="00095A98"/>
    <w:rsid w:val="000A061A"/>
    <w:rsid w:val="000A319C"/>
    <w:rsid w:val="000A3669"/>
    <w:rsid w:val="000A3BF0"/>
    <w:rsid w:val="000A3BF5"/>
    <w:rsid w:val="000A45C4"/>
    <w:rsid w:val="000A4906"/>
    <w:rsid w:val="000A4EBE"/>
    <w:rsid w:val="000A54AA"/>
    <w:rsid w:val="000A5AF9"/>
    <w:rsid w:val="000A6EB7"/>
    <w:rsid w:val="000A73AC"/>
    <w:rsid w:val="000A7AB3"/>
    <w:rsid w:val="000B0E1F"/>
    <w:rsid w:val="000B2317"/>
    <w:rsid w:val="000B2BC5"/>
    <w:rsid w:val="000B58B1"/>
    <w:rsid w:val="000B66D2"/>
    <w:rsid w:val="000C0D23"/>
    <w:rsid w:val="000C0D7D"/>
    <w:rsid w:val="000C3181"/>
    <w:rsid w:val="000C49C5"/>
    <w:rsid w:val="000C4C90"/>
    <w:rsid w:val="000C5194"/>
    <w:rsid w:val="000C526A"/>
    <w:rsid w:val="000C5814"/>
    <w:rsid w:val="000C623D"/>
    <w:rsid w:val="000C6833"/>
    <w:rsid w:val="000C6ADB"/>
    <w:rsid w:val="000D00AF"/>
    <w:rsid w:val="000D0EBF"/>
    <w:rsid w:val="000D2775"/>
    <w:rsid w:val="000D2F56"/>
    <w:rsid w:val="000D44B1"/>
    <w:rsid w:val="000E22CB"/>
    <w:rsid w:val="000E2418"/>
    <w:rsid w:val="000E281C"/>
    <w:rsid w:val="000E2EC8"/>
    <w:rsid w:val="000E3141"/>
    <w:rsid w:val="000E3950"/>
    <w:rsid w:val="000E3A4D"/>
    <w:rsid w:val="000E3BBA"/>
    <w:rsid w:val="000E486F"/>
    <w:rsid w:val="000E53C4"/>
    <w:rsid w:val="000E5A04"/>
    <w:rsid w:val="000E5FA4"/>
    <w:rsid w:val="000E5FF4"/>
    <w:rsid w:val="000E6E50"/>
    <w:rsid w:val="000E72D4"/>
    <w:rsid w:val="000F0AFC"/>
    <w:rsid w:val="000F0B37"/>
    <w:rsid w:val="000F1F30"/>
    <w:rsid w:val="000F2B65"/>
    <w:rsid w:val="000F4384"/>
    <w:rsid w:val="000F4A5A"/>
    <w:rsid w:val="000F51BD"/>
    <w:rsid w:val="000F619C"/>
    <w:rsid w:val="000F61C4"/>
    <w:rsid w:val="0010273B"/>
    <w:rsid w:val="0010315A"/>
    <w:rsid w:val="00105468"/>
    <w:rsid w:val="001101CB"/>
    <w:rsid w:val="001113E9"/>
    <w:rsid w:val="0011164A"/>
    <w:rsid w:val="0011263B"/>
    <w:rsid w:val="001127A1"/>
    <w:rsid w:val="00114243"/>
    <w:rsid w:val="00114602"/>
    <w:rsid w:val="0011578E"/>
    <w:rsid w:val="00115B75"/>
    <w:rsid w:val="0011619E"/>
    <w:rsid w:val="00116D54"/>
    <w:rsid w:val="00116FEC"/>
    <w:rsid w:val="00120692"/>
    <w:rsid w:val="00122B5B"/>
    <w:rsid w:val="00122F49"/>
    <w:rsid w:val="001231A8"/>
    <w:rsid w:val="0012606D"/>
    <w:rsid w:val="001320E4"/>
    <w:rsid w:val="00132163"/>
    <w:rsid w:val="00132415"/>
    <w:rsid w:val="0013445B"/>
    <w:rsid w:val="00134881"/>
    <w:rsid w:val="00135996"/>
    <w:rsid w:val="00135C06"/>
    <w:rsid w:val="00140606"/>
    <w:rsid w:val="001417FA"/>
    <w:rsid w:val="00141B80"/>
    <w:rsid w:val="00142C8B"/>
    <w:rsid w:val="00143564"/>
    <w:rsid w:val="00143A83"/>
    <w:rsid w:val="00143F0D"/>
    <w:rsid w:val="00145395"/>
    <w:rsid w:val="001454A9"/>
    <w:rsid w:val="001454E2"/>
    <w:rsid w:val="0014761A"/>
    <w:rsid w:val="001478F6"/>
    <w:rsid w:val="00147B90"/>
    <w:rsid w:val="00150267"/>
    <w:rsid w:val="001511B0"/>
    <w:rsid w:val="001526D8"/>
    <w:rsid w:val="0015364C"/>
    <w:rsid w:val="001546C9"/>
    <w:rsid w:val="001556DE"/>
    <w:rsid w:val="001562AE"/>
    <w:rsid w:val="00156C47"/>
    <w:rsid w:val="00160D27"/>
    <w:rsid w:val="00161894"/>
    <w:rsid w:val="00161C28"/>
    <w:rsid w:val="00161F53"/>
    <w:rsid w:val="001627E3"/>
    <w:rsid w:val="00162BCC"/>
    <w:rsid w:val="00165A89"/>
    <w:rsid w:val="00167442"/>
    <w:rsid w:val="001705AB"/>
    <w:rsid w:val="00171A65"/>
    <w:rsid w:val="00172653"/>
    <w:rsid w:val="00173EDD"/>
    <w:rsid w:val="00174218"/>
    <w:rsid w:val="00174949"/>
    <w:rsid w:val="00175908"/>
    <w:rsid w:val="00175DDE"/>
    <w:rsid w:val="00175FA0"/>
    <w:rsid w:val="0017696D"/>
    <w:rsid w:val="001771A3"/>
    <w:rsid w:val="0018064C"/>
    <w:rsid w:val="00180CAC"/>
    <w:rsid w:val="00181029"/>
    <w:rsid w:val="0018253D"/>
    <w:rsid w:val="00182FF4"/>
    <w:rsid w:val="001846AC"/>
    <w:rsid w:val="00185B53"/>
    <w:rsid w:val="001864CE"/>
    <w:rsid w:val="001877D5"/>
    <w:rsid w:val="00187CD1"/>
    <w:rsid w:val="00190635"/>
    <w:rsid w:val="001908FE"/>
    <w:rsid w:val="001919C8"/>
    <w:rsid w:val="00192B76"/>
    <w:rsid w:val="001956A3"/>
    <w:rsid w:val="0019718D"/>
    <w:rsid w:val="001A089F"/>
    <w:rsid w:val="001A1C99"/>
    <w:rsid w:val="001A29FD"/>
    <w:rsid w:val="001A63AD"/>
    <w:rsid w:val="001A6CA1"/>
    <w:rsid w:val="001A7AE8"/>
    <w:rsid w:val="001A7C66"/>
    <w:rsid w:val="001A7F94"/>
    <w:rsid w:val="001B09E4"/>
    <w:rsid w:val="001B0F9F"/>
    <w:rsid w:val="001B11F6"/>
    <w:rsid w:val="001B1405"/>
    <w:rsid w:val="001B1D52"/>
    <w:rsid w:val="001B1DAA"/>
    <w:rsid w:val="001B2084"/>
    <w:rsid w:val="001B2470"/>
    <w:rsid w:val="001B2BE2"/>
    <w:rsid w:val="001B408B"/>
    <w:rsid w:val="001B4642"/>
    <w:rsid w:val="001B6286"/>
    <w:rsid w:val="001B77DA"/>
    <w:rsid w:val="001C3794"/>
    <w:rsid w:val="001C5E4D"/>
    <w:rsid w:val="001C6657"/>
    <w:rsid w:val="001C7DD9"/>
    <w:rsid w:val="001D00E6"/>
    <w:rsid w:val="001D0358"/>
    <w:rsid w:val="001D0C0E"/>
    <w:rsid w:val="001D2169"/>
    <w:rsid w:val="001D3773"/>
    <w:rsid w:val="001D3C3B"/>
    <w:rsid w:val="001D5208"/>
    <w:rsid w:val="001D5210"/>
    <w:rsid w:val="001D5A25"/>
    <w:rsid w:val="001D6738"/>
    <w:rsid w:val="001D6CAF"/>
    <w:rsid w:val="001D754D"/>
    <w:rsid w:val="001D7576"/>
    <w:rsid w:val="001E0DE4"/>
    <w:rsid w:val="001E1026"/>
    <w:rsid w:val="001E1999"/>
    <w:rsid w:val="001E31E3"/>
    <w:rsid w:val="001E49FA"/>
    <w:rsid w:val="001E571D"/>
    <w:rsid w:val="001E617A"/>
    <w:rsid w:val="001E67D5"/>
    <w:rsid w:val="001E7A58"/>
    <w:rsid w:val="001F02F1"/>
    <w:rsid w:val="001F18AD"/>
    <w:rsid w:val="001F3E29"/>
    <w:rsid w:val="001F401F"/>
    <w:rsid w:val="001F6AB1"/>
    <w:rsid w:val="001F7814"/>
    <w:rsid w:val="001F7879"/>
    <w:rsid w:val="00200568"/>
    <w:rsid w:val="00200995"/>
    <w:rsid w:val="00202019"/>
    <w:rsid w:val="002042B1"/>
    <w:rsid w:val="00204572"/>
    <w:rsid w:val="00204E9E"/>
    <w:rsid w:val="00206E46"/>
    <w:rsid w:val="00207859"/>
    <w:rsid w:val="0021028F"/>
    <w:rsid w:val="00212F28"/>
    <w:rsid w:val="00213BB6"/>
    <w:rsid w:val="00215443"/>
    <w:rsid w:val="00215FCE"/>
    <w:rsid w:val="00217B0E"/>
    <w:rsid w:val="00220B76"/>
    <w:rsid w:val="00221E13"/>
    <w:rsid w:val="00222722"/>
    <w:rsid w:val="002263FB"/>
    <w:rsid w:val="002300FC"/>
    <w:rsid w:val="002303DE"/>
    <w:rsid w:val="002336C0"/>
    <w:rsid w:val="00234317"/>
    <w:rsid w:val="00235089"/>
    <w:rsid w:val="00235CF8"/>
    <w:rsid w:val="002365DA"/>
    <w:rsid w:val="00237700"/>
    <w:rsid w:val="00237ED0"/>
    <w:rsid w:val="0024005F"/>
    <w:rsid w:val="00240758"/>
    <w:rsid w:val="00243A66"/>
    <w:rsid w:val="00243C45"/>
    <w:rsid w:val="002446E4"/>
    <w:rsid w:val="00244F33"/>
    <w:rsid w:val="00246A84"/>
    <w:rsid w:val="00250894"/>
    <w:rsid w:val="00250C0F"/>
    <w:rsid w:val="00253482"/>
    <w:rsid w:val="0025379B"/>
    <w:rsid w:val="002543BE"/>
    <w:rsid w:val="00254A83"/>
    <w:rsid w:val="00254FC3"/>
    <w:rsid w:val="002551C1"/>
    <w:rsid w:val="0025571D"/>
    <w:rsid w:val="002559F8"/>
    <w:rsid w:val="0025641E"/>
    <w:rsid w:val="002619EA"/>
    <w:rsid w:val="00261B46"/>
    <w:rsid w:val="00262775"/>
    <w:rsid w:val="002629CD"/>
    <w:rsid w:val="00263579"/>
    <w:rsid w:val="002657A6"/>
    <w:rsid w:val="00265959"/>
    <w:rsid w:val="0026709D"/>
    <w:rsid w:val="00271303"/>
    <w:rsid w:val="002719B0"/>
    <w:rsid w:val="00271A05"/>
    <w:rsid w:val="00272635"/>
    <w:rsid w:val="00275078"/>
    <w:rsid w:val="00275F63"/>
    <w:rsid w:val="00275FF9"/>
    <w:rsid w:val="00276232"/>
    <w:rsid w:val="0027637F"/>
    <w:rsid w:val="00276A5F"/>
    <w:rsid w:val="002804C6"/>
    <w:rsid w:val="0028202F"/>
    <w:rsid w:val="00282A93"/>
    <w:rsid w:val="002838DA"/>
    <w:rsid w:val="00283C79"/>
    <w:rsid w:val="00284738"/>
    <w:rsid w:val="00284C0B"/>
    <w:rsid w:val="00285068"/>
    <w:rsid w:val="00287137"/>
    <w:rsid w:val="002877E7"/>
    <w:rsid w:val="00291A4F"/>
    <w:rsid w:val="00292E24"/>
    <w:rsid w:val="00293A46"/>
    <w:rsid w:val="00293D8B"/>
    <w:rsid w:val="00294A12"/>
    <w:rsid w:val="00296D6B"/>
    <w:rsid w:val="00297399"/>
    <w:rsid w:val="002974E4"/>
    <w:rsid w:val="002974FA"/>
    <w:rsid w:val="00297533"/>
    <w:rsid w:val="002A2B94"/>
    <w:rsid w:val="002A315D"/>
    <w:rsid w:val="002B1DB3"/>
    <w:rsid w:val="002B25DC"/>
    <w:rsid w:val="002B3122"/>
    <w:rsid w:val="002B67C7"/>
    <w:rsid w:val="002B7BD3"/>
    <w:rsid w:val="002C0112"/>
    <w:rsid w:val="002C123C"/>
    <w:rsid w:val="002C1A0F"/>
    <w:rsid w:val="002C29D7"/>
    <w:rsid w:val="002C2E8D"/>
    <w:rsid w:val="002C351F"/>
    <w:rsid w:val="002C4881"/>
    <w:rsid w:val="002C5C59"/>
    <w:rsid w:val="002C643D"/>
    <w:rsid w:val="002C7C47"/>
    <w:rsid w:val="002D053D"/>
    <w:rsid w:val="002D1575"/>
    <w:rsid w:val="002D265F"/>
    <w:rsid w:val="002D3D00"/>
    <w:rsid w:val="002D57FB"/>
    <w:rsid w:val="002D6B72"/>
    <w:rsid w:val="002D6F72"/>
    <w:rsid w:val="002E036A"/>
    <w:rsid w:val="002E07C4"/>
    <w:rsid w:val="002E13D7"/>
    <w:rsid w:val="002E14DE"/>
    <w:rsid w:val="002E17A8"/>
    <w:rsid w:val="002E1F73"/>
    <w:rsid w:val="002E3D6D"/>
    <w:rsid w:val="002E475C"/>
    <w:rsid w:val="002E6B39"/>
    <w:rsid w:val="002E7E95"/>
    <w:rsid w:val="002F0208"/>
    <w:rsid w:val="002F2262"/>
    <w:rsid w:val="002F23E2"/>
    <w:rsid w:val="002F26C8"/>
    <w:rsid w:val="002F2F45"/>
    <w:rsid w:val="002F494B"/>
    <w:rsid w:val="002F6558"/>
    <w:rsid w:val="002F6B32"/>
    <w:rsid w:val="002F70F8"/>
    <w:rsid w:val="002F7E71"/>
    <w:rsid w:val="00300218"/>
    <w:rsid w:val="003008BF"/>
    <w:rsid w:val="003013DB"/>
    <w:rsid w:val="00301B3C"/>
    <w:rsid w:val="00302CB1"/>
    <w:rsid w:val="003046E3"/>
    <w:rsid w:val="00305875"/>
    <w:rsid w:val="00306800"/>
    <w:rsid w:val="00306B92"/>
    <w:rsid w:val="00307D6E"/>
    <w:rsid w:val="00310DE2"/>
    <w:rsid w:val="003122BC"/>
    <w:rsid w:val="00312DA4"/>
    <w:rsid w:val="0031585A"/>
    <w:rsid w:val="003169AE"/>
    <w:rsid w:val="00316A7A"/>
    <w:rsid w:val="0031711E"/>
    <w:rsid w:val="0031722A"/>
    <w:rsid w:val="0032018E"/>
    <w:rsid w:val="00320433"/>
    <w:rsid w:val="00320C67"/>
    <w:rsid w:val="00323B05"/>
    <w:rsid w:val="00323E3C"/>
    <w:rsid w:val="00324985"/>
    <w:rsid w:val="00325D8C"/>
    <w:rsid w:val="00326C50"/>
    <w:rsid w:val="003307BE"/>
    <w:rsid w:val="00330C5C"/>
    <w:rsid w:val="00331332"/>
    <w:rsid w:val="00331CC9"/>
    <w:rsid w:val="00332064"/>
    <w:rsid w:val="00332972"/>
    <w:rsid w:val="00333057"/>
    <w:rsid w:val="00333E68"/>
    <w:rsid w:val="00335942"/>
    <w:rsid w:val="00335EF2"/>
    <w:rsid w:val="00335F02"/>
    <w:rsid w:val="0034599C"/>
    <w:rsid w:val="0034610F"/>
    <w:rsid w:val="003467C2"/>
    <w:rsid w:val="003517AF"/>
    <w:rsid w:val="00351F43"/>
    <w:rsid w:val="00352B70"/>
    <w:rsid w:val="00353ED8"/>
    <w:rsid w:val="00354817"/>
    <w:rsid w:val="00354D82"/>
    <w:rsid w:val="0035542C"/>
    <w:rsid w:val="00355596"/>
    <w:rsid w:val="00356BB4"/>
    <w:rsid w:val="00357D7D"/>
    <w:rsid w:val="00357DC1"/>
    <w:rsid w:val="00360DB3"/>
    <w:rsid w:val="00360FFA"/>
    <w:rsid w:val="003624E6"/>
    <w:rsid w:val="00362AA9"/>
    <w:rsid w:val="00364738"/>
    <w:rsid w:val="00366162"/>
    <w:rsid w:val="00370877"/>
    <w:rsid w:val="003708A5"/>
    <w:rsid w:val="00372F85"/>
    <w:rsid w:val="00373EFE"/>
    <w:rsid w:val="00374055"/>
    <w:rsid w:val="0037466D"/>
    <w:rsid w:val="00374C29"/>
    <w:rsid w:val="00375EB9"/>
    <w:rsid w:val="00375ECF"/>
    <w:rsid w:val="003804B2"/>
    <w:rsid w:val="00381077"/>
    <w:rsid w:val="003814BB"/>
    <w:rsid w:val="00382ABD"/>
    <w:rsid w:val="00382DA4"/>
    <w:rsid w:val="00383FB9"/>
    <w:rsid w:val="00384CA0"/>
    <w:rsid w:val="00385166"/>
    <w:rsid w:val="00385510"/>
    <w:rsid w:val="00387FAD"/>
    <w:rsid w:val="00391F5B"/>
    <w:rsid w:val="00392C3E"/>
    <w:rsid w:val="00393019"/>
    <w:rsid w:val="00393C40"/>
    <w:rsid w:val="0039686B"/>
    <w:rsid w:val="00397DB2"/>
    <w:rsid w:val="00397EB0"/>
    <w:rsid w:val="003A1162"/>
    <w:rsid w:val="003A4C96"/>
    <w:rsid w:val="003A6B6A"/>
    <w:rsid w:val="003A6D7A"/>
    <w:rsid w:val="003A6F2C"/>
    <w:rsid w:val="003A70FC"/>
    <w:rsid w:val="003B1D7D"/>
    <w:rsid w:val="003B2B94"/>
    <w:rsid w:val="003B336A"/>
    <w:rsid w:val="003B516F"/>
    <w:rsid w:val="003B6C98"/>
    <w:rsid w:val="003B79E5"/>
    <w:rsid w:val="003C22EB"/>
    <w:rsid w:val="003C27C7"/>
    <w:rsid w:val="003C2E13"/>
    <w:rsid w:val="003C356C"/>
    <w:rsid w:val="003C4281"/>
    <w:rsid w:val="003C4A3D"/>
    <w:rsid w:val="003C4F01"/>
    <w:rsid w:val="003C55EE"/>
    <w:rsid w:val="003C625D"/>
    <w:rsid w:val="003C6D1D"/>
    <w:rsid w:val="003C79F7"/>
    <w:rsid w:val="003D05B3"/>
    <w:rsid w:val="003D1195"/>
    <w:rsid w:val="003D160D"/>
    <w:rsid w:val="003D2E75"/>
    <w:rsid w:val="003D39CD"/>
    <w:rsid w:val="003D478A"/>
    <w:rsid w:val="003D49DB"/>
    <w:rsid w:val="003D5AAB"/>
    <w:rsid w:val="003D5AF9"/>
    <w:rsid w:val="003E0290"/>
    <w:rsid w:val="003E178A"/>
    <w:rsid w:val="003E1BEB"/>
    <w:rsid w:val="003E3D89"/>
    <w:rsid w:val="003E42A4"/>
    <w:rsid w:val="003E6157"/>
    <w:rsid w:val="003E64AC"/>
    <w:rsid w:val="003E6F21"/>
    <w:rsid w:val="003E71F2"/>
    <w:rsid w:val="003E74A8"/>
    <w:rsid w:val="003F1D5C"/>
    <w:rsid w:val="003F44A4"/>
    <w:rsid w:val="003F5835"/>
    <w:rsid w:val="003F5B33"/>
    <w:rsid w:val="003F5CB2"/>
    <w:rsid w:val="003F5F75"/>
    <w:rsid w:val="003F5FFC"/>
    <w:rsid w:val="003F6371"/>
    <w:rsid w:val="003F7E93"/>
    <w:rsid w:val="00402061"/>
    <w:rsid w:val="00403BE7"/>
    <w:rsid w:val="0040474C"/>
    <w:rsid w:val="00404BD8"/>
    <w:rsid w:val="00406D96"/>
    <w:rsid w:val="004077D6"/>
    <w:rsid w:val="004104A7"/>
    <w:rsid w:val="004128B1"/>
    <w:rsid w:val="00412B2D"/>
    <w:rsid w:val="00413425"/>
    <w:rsid w:val="0041345B"/>
    <w:rsid w:val="00416A0B"/>
    <w:rsid w:val="00416EDB"/>
    <w:rsid w:val="0042089C"/>
    <w:rsid w:val="00420ACE"/>
    <w:rsid w:val="00422AE9"/>
    <w:rsid w:val="00422F50"/>
    <w:rsid w:val="00423CC3"/>
    <w:rsid w:val="00423DAA"/>
    <w:rsid w:val="004271D1"/>
    <w:rsid w:val="00430152"/>
    <w:rsid w:val="00431DE7"/>
    <w:rsid w:val="00432059"/>
    <w:rsid w:val="00432145"/>
    <w:rsid w:val="004331A0"/>
    <w:rsid w:val="00433581"/>
    <w:rsid w:val="004342F0"/>
    <w:rsid w:val="004345DB"/>
    <w:rsid w:val="004346E4"/>
    <w:rsid w:val="004350C5"/>
    <w:rsid w:val="004355BF"/>
    <w:rsid w:val="0043623F"/>
    <w:rsid w:val="00436EA6"/>
    <w:rsid w:val="00437EF9"/>
    <w:rsid w:val="00440438"/>
    <w:rsid w:val="00440D89"/>
    <w:rsid w:val="00442909"/>
    <w:rsid w:val="00443468"/>
    <w:rsid w:val="004440AB"/>
    <w:rsid w:val="00444B28"/>
    <w:rsid w:val="00446B06"/>
    <w:rsid w:val="00447F3E"/>
    <w:rsid w:val="0045116F"/>
    <w:rsid w:val="00451415"/>
    <w:rsid w:val="00451AC0"/>
    <w:rsid w:val="00452794"/>
    <w:rsid w:val="00454857"/>
    <w:rsid w:val="00457A23"/>
    <w:rsid w:val="00460CD3"/>
    <w:rsid w:val="00461BCB"/>
    <w:rsid w:val="00461EDB"/>
    <w:rsid w:val="00462511"/>
    <w:rsid w:val="00463365"/>
    <w:rsid w:val="00465747"/>
    <w:rsid w:val="00466491"/>
    <w:rsid w:val="00470113"/>
    <w:rsid w:val="00470677"/>
    <w:rsid w:val="0047100C"/>
    <w:rsid w:val="00472AD2"/>
    <w:rsid w:val="00473953"/>
    <w:rsid w:val="00474D50"/>
    <w:rsid w:val="00476436"/>
    <w:rsid w:val="00476E86"/>
    <w:rsid w:val="00480A4C"/>
    <w:rsid w:val="00483635"/>
    <w:rsid w:val="0048473A"/>
    <w:rsid w:val="00484862"/>
    <w:rsid w:val="00486250"/>
    <w:rsid w:val="00486F6F"/>
    <w:rsid w:val="00487305"/>
    <w:rsid w:val="004902B9"/>
    <w:rsid w:val="0049194A"/>
    <w:rsid w:val="00492569"/>
    <w:rsid w:val="00492F6E"/>
    <w:rsid w:val="00493C69"/>
    <w:rsid w:val="00493FC8"/>
    <w:rsid w:val="00494F89"/>
    <w:rsid w:val="00495702"/>
    <w:rsid w:val="00495FE2"/>
    <w:rsid w:val="004A07CE"/>
    <w:rsid w:val="004A50AC"/>
    <w:rsid w:val="004A715A"/>
    <w:rsid w:val="004A720C"/>
    <w:rsid w:val="004B0B5A"/>
    <w:rsid w:val="004B0F6A"/>
    <w:rsid w:val="004B1E97"/>
    <w:rsid w:val="004B2428"/>
    <w:rsid w:val="004B2775"/>
    <w:rsid w:val="004B320C"/>
    <w:rsid w:val="004B6B3C"/>
    <w:rsid w:val="004B6E4C"/>
    <w:rsid w:val="004C017C"/>
    <w:rsid w:val="004C08CD"/>
    <w:rsid w:val="004C16C5"/>
    <w:rsid w:val="004C2A41"/>
    <w:rsid w:val="004C344E"/>
    <w:rsid w:val="004C4839"/>
    <w:rsid w:val="004C5F0C"/>
    <w:rsid w:val="004C61E3"/>
    <w:rsid w:val="004C6B89"/>
    <w:rsid w:val="004D0E0F"/>
    <w:rsid w:val="004D0FDB"/>
    <w:rsid w:val="004D1015"/>
    <w:rsid w:val="004D23DF"/>
    <w:rsid w:val="004D316E"/>
    <w:rsid w:val="004D3966"/>
    <w:rsid w:val="004D5129"/>
    <w:rsid w:val="004D5495"/>
    <w:rsid w:val="004D5C4A"/>
    <w:rsid w:val="004D5F29"/>
    <w:rsid w:val="004D5F9A"/>
    <w:rsid w:val="004D6334"/>
    <w:rsid w:val="004E1F25"/>
    <w:rsid w:val="004E22D1"/>
    <w:rsid w:val="004E5C3C"/>
    <w:rsid w:val="004E7223"/>
    <w:rsid w:val="004F1C5D"/>
    <w:rsid w:val="004F27E2"/>
    <w:rsid w:val="004F32E6"/>
    <w:rsid w:val="004F420F"/>
    <w:rsid w:val="004F473F"/>
    <w:rsid w:val="004F5D28"/>
    <w:rsid w:val="004F677E"/>
    <w:rsid w:val="00502670"/>
    <w:rsid w:val="0050338D"/>
    <w:rsid w:val="00503EA3"/>
    <w:rsid w:val="00504D3D"/>
    <w:rsid w:val="00506FFE"/>
    <w:rsid w:val="005100E5"/>
    <w:rsid w:val="00511F98"/>
    <w:rsid w:val="005129AB"/>
    <w:rsid w:val="00512E20"/>
    <w:rsid w:val="005132F3"/>
    <w:rsid w:val="0051351C"/>
    <w:rsid w:val="00513664"/>
    <w:rsid w:val="005142EC"/>
    <w:rsid w:val="0051464F"/>
    <w:rsid w:val="00514D7E"/>
    <w:rsid w:val="005168FA"/>
    <w:rsid w:val="00516FC9"/>
    <w:rsid w:val="00517AC0"/>
    <w:rsid w:val="00520B8C"/>
    <w:rsid w:val="00520EF8"/>
    <w:rsid w:val="005213CC"/>
    <w:rsid w:val="00522F02"/>
    <w:rsid w:val="00524404"/>
    <w:rsid w:val="00524470"/>
    <w:rsid w:val="005266CD"/>
    <w:rsid w:val="005269A4"/>
    <w:rsid w:val="00527980"/>
    <w:rsid w:val="00530727"/>
    <w:rsid w:val="0053243B"/>
    <w:rsid w:val="005325EB"/>
    <w:rsid w:val="005330D5"/>
    <w:rsid w:val="00535A31"/>
    <w:rsid w:val="00535F2C"/>
    <w:rsid w:val="00537660"/>
    <w:rsid w:val="00540310"/>
    <w:rsid w:val="00540CD7"/>
    <w:rsid w:val="005411B2"/>
    <w:rsid w:val="0054128C"/>
    <w:rsid w:val="0054216C"/>
    <w:rsid w:val="00542D78"/>
    <w:rsid w:val="005430E1"/>
    <w:rsid w:val="00543E14"/>
    <w:rsid w:val="005449F9"/>
    <w:rsid w:val="0054758C"/>
    <w:rsid w:val="00547CF7"/>
    <w:rsid w:val="005501D4"/>
    <w:rsid w:val="00550610"/>
    <w:rsid w:val="00550AEB"/>
    <w:rsid w:val="00552AC1"/>
    <w:rsid w:val="00555D81"/>
    <w:rsid w:val="00555D8A"/>
    <w:rsid w:val="0056118A"/>
    <w:rsid w:val="00563947"/>
    <w:rsid w:val="005640D8"/>
    <w:rsid w:val="00565AD9"/>
    <w:rsid w:val="00566F01"/>
    <w:rsid w:val="00570D8F"/>
    <w:rsid w:val="00570E65"/>
    <w:rsid w:val="005717DD"/>
    <w:rsid w:val="0057354A"/>
    <w:rsid w:val="0057471B"/>
    <w:rsid w:val="00574762"/>
    <w:rsid w:val="00575C9E"/>
    <w:rsid w:val="00576347"/>
    <w:rsid w:val="005767C5"/>
    <w:rsid w:val="0057798E"/>
    <w:rsid w:val="00581340"/>
    <w:rsid w:val="00581DCB"/>
    <w:rsid w:val="00582A48"/>
    <w:rsid w:val="00586999"/>
    <w:rsid w:val="00587575"/>
    <w:rsid w:val="005916DD"/>
    <w:rsid w:val="00593509"/>
    <w:rsid w:val="00593F99"/>
    <w:rsid w:val="00594A38"/>
    <w:rsid w:val="00596457"/>
    <w:rsid w:val="00596692"/>
    <w:rsid w:val="005A23CB"/>
    <w:rsid w:val="005A2728"/>
    <w:rsid w:val="005A4767"/>
    <w:rsid w:val="005A530B"/>
    <w:rsid w:val="005A5A97"/>
    <w:rsid w:val="005A6D38"/>
    <w:rsid w:val="005A7367"/>
    <w:rsid w:val="005A7A91"/>
    <w:rsid w:val="005B0CAA"/>
    <w:rsid w:val="005B27E8"/>
    <w:rsid w:val="005B2B7F"/>
    <w:rsid w:val="005B57FF"/>
    <w:rsid w:val="005B76F1"/>
    <w:rsid w:val="005B7B79"/>
    <w:rsid w:val="005C11EF"/>
    <w:rsid w:val="005C1AA4"/>
    <w:rsid w:val="005C39A9"/>
    <w:rsid w:val="005C3DAD"/>
    <w:rsid w:val="005C6D12"/>
    <w:rsid w:val="005C7081"/>
    <w:rsid w:val="005C70FD"/>
    <w:rsid w:val="005D065E"/>
    <w:rsid w:val="005D11D3"/>
    <w:rsid w:val="005D188E"/>
    <w:rsid w:val="005D2762"/>
    <w:rsid w:val="005D27D7"/>
    <w:rsid w:val="005D3849"/>
    <w:rsid w:val="005D3DEE"/>
    <w:rsid w:val="005D3EF9"/>
    <w:rsid w:val="005D401A"/>
    <w:rsid w:val="005D66B7"/>
    <w:rsid w:val="005E0178"/>
    <w:rsid w:val="005E2DE5"/>
    <w:rsid w:val="005E5802"/>
    <w:rsid w:val="005E69C9"/>
    <w:rsid w:val="005E76A1"/>
    <w:rsid w:val="005F0338"/>
    <w:rsid w:val="005F0339"/>
    <w:rsid w:val="005F0E62"/>
    <w:rsid w:val="005F2000"/>
    <w:rsid w:val="005F269C"/>
    <w:rsid w:val="005F43CB"/>
    <w:rsid w:val="005F4481"/>
    <w:rsid w:val="005F54C0"/>
    <w:rsid w:val="005F55F2"/>
    <w:rsid w:val="005F5888"/>
    <w:rsid w:val="005F6039"/>
    <w:rsid w:val="00601908"/>
    <w:rsid w:val="00602B8A"/>
    <w:rsid w:val="0060433F"/>
    <w:rsid w:val="006044C7"/>
    <w:rsid w:val="006048C7"/>
    <w:rsid w:val="006054FB"/>
    <w:rsid w:val="0060559C"/>
    <w:rsid w:val="006056AB"/>
    <w:rsid w:val="0060599E"/>
    <w:rsid w:val="00606A21"/>
    <w:rsid w:val="006075E4"/>
    <w:rsid w:val="006078D9"/>
    <w:rsid w:val="006114BA"/>
    <w:rsid w:val="00611567"/>
    <w:rsid w:val="006123D6"/>
    <w:rsid w:val="006146D6"/>
    <w:rsid w:val="006167FA"/>
    <w:rsid w:val="006178B3"/>
    <w:rsid w:val="006208B6"/>
    <w:rsid w:val="00620ACB"/>
    <w:rsid w:val="006220C5"/>
    <w:rsid w:val="00622267"/>
    <w:rsid w:val="00622C60"/>
    <w:rsid w:val="00623DB8"/>
    <w:rsid w:val="00624527"/>
    <w:rsid w:val="00625BC3"/>
    <w:rsid w:val="00626339"/>
    <w:rsid w:val="00627117"/>
    <w:rsid w:val="00627A83"/>
    <w:rsid w:val="00630228"/>
    <w:rsid w:val="00631993"/>
    <w:rsid w:val="0063262C"/>
    <w:rsid w:val="00632E14"/>
    <w:rsid w:val="0063419A"/>
    <w:rsid w:val="006342E4"/>
    <w:rsid w:val="00634CB1"/>
    <w:rsid w:val="00634FAB"/>
    <w:rsid w:val="00635E2B"/>
    <w:rsid w:val="0064059D"/>
    <w:rsid w:val="00641345"/>
    <w:rsid w:val="00642CB9"/>
    <w:rsid w:val="00647F6D"/>
    <w:rsid w:val="00656F0A"/>
    <w:rsid w:val="00657BCD"/>
    <w:rsid w:val="00657FE5"/>
    <w:rsid w:val="0066296C"/>
    <w:rsid w:val="0066301D"/>
    <w:rsid w:val="006635A2"/>
    <w:rsid w:val="006640E6"/>
    <w:rsid w:val="00666F48"/>
    <w:rsid w:val="006671D5"/>
    <w:rsid w:val="00667B52"/>
    <w:rsid w:val="0067066D"/>
    <w:rsid w:val="00670E82"/>
    <w:rsid w:val="0067129B"/>
    <w:rsid w:val="006779E5"/>
    <w:rsid w:val="00677A9F"/>
    <w:rsid w:val="00680164"/>
    <w:rsid w:val="0068043F"/>
    <w:rsid w:val="006825D1"/>
    <w:rsid w:val="00682DD8"/>
    <w:rsid w:val="006841BF"/>
    <w:rsid w:val="006860BA"/>
    <w:rsid w:val="00687979"/>
    <w:rsid w:val="00687D04"/>
    <w:rsid w:val="00690675"/>
    <w:rsid w:val="006916ED"/>
    <w:rsid w:val="0069272B"/>
    <w:rsid w:val="0069337B"/>
    <w:rsid w:val="00694E7B"/>
    <w:rsid w:val="00696702"/>
    <w:rsid w:val="00697C33"/>
    <w:rsid w:val="006A02C4"/>
    <w:rsid w:val="006A17BA"/>
    <w:rsid w:val="006A387E"/>
    <w:rsid w:val="006A4255"/>
    <w:rsid w:val="006A5D17"/>
    <w:rsid w:val="006A6A64"/>
    <w:rsid w:val="006A7467"/>
    <w:rsid w:val="006A751F"/>
    <w:rsid w:val="006A76CE"/>
    <w:rsid w:val="006B0192"/>
    <w:rsid w:val="006B0808"/>
    <w:rsid w:val="006B0D98"/>
    <w:rsid w:val="006B13D7"/>
    <w:rsid w:val="006B33F2"/>
    <w:rsid w:val="006B38A7"/>
    <w:rsid w:val="006B3A39"/>
    <w:rsid w:val="006B4FE8"/>
    <w:rsid w:val="006B50A0"/>
    <w:rsid w:val="006B52F4"/>
    <w:rsid w:val="006C0175"/>
    <w:rsid w:val="006C24B7"/>
    <w:rsid w:val="006C2E03"/>
    <w:rsid w:val="006C4175"/>
    <w:rsid w:val="006C4BB8"/>
    <w:rsid w:val="006C4D89"/>
    <w:rsid w:val="006C59E8"/>
    <w:rsid w:val="006C6C20"/>
    <w:rsid w:val="006D0484"/>
    <w:rsid w:val="006D0E27"/>
    <w:rsid w:val="006D258E"/>
    <w:rsid w:val="006D27A5"/>
    <w:rsid w:val="006D2D3A"/>
    <w:rsid w:val="006D4AE3"/>
    <w:rsid w:val="006D5620"/>
    <w:rsid w:val="006D6E19"/>
    <w:rsid w:val="006D70EA"/>
    <w:rsid w:val="006E38DB"/>
    <w:rsid w:val="006E43B1"/>
    <w:rsid w:val="006E4A66"/>
    <w:rsid w:val="006E7404"/>
    <w:rsid w:val="006E784F"/>
    <w:rsid w:val="006F06D0"/>
    <w:rsid w:val="006F23C8"/>
    <w:rsid w:val="006F39E6"/>
    <w:rsid w:val="006F3E75"/>
    <w:rsid w:val="006F47B1"/>
    <w:rsid w:val="006F4D33"/>
    <w:rsid w:val="006F5002"/>
    <w:rsid w:val="006F6B7A"/>
    <w:rsid w:val="00700238"/>
    <w:rsid w:val="00700402"/>
    <w:rsid w:val="007021FA"/>
    <w:rsid w:val="007031BF"/>
    <w:rsid w:val="00703C2B"/>
    <w:rsid w:val="007042F1"/>
    <w:rsid w:val="00704BD4"/>
    <w:rsid w:val="00705182"/>
    <w:rsid w:val="0070673F"/>
    <w:rsid w:val="00707973"/>
    <w:rsid w:val="00711074"/>
    <w:rsid w:val="007112AE"/>
    <w:rsid w:val="0071206A"/>
    <w:rsid w:val="00712589"/>
    <w:rsid w:val="007126B3"/>
    <w:rsid w:val="00712FFC"/>
    <w:rsid w:val="00717171"/>
    <w:rsid w:val="0071726C"/>
    <w:rsid w:val="00717273"/>
    <w:rsid w:val="00717F3E"/>
    <w:rsid w:val="00720267"/>
    <w:rsid w:val="00721AE0"/>
    <w:rsid w:val="00723FEB"/>
    <w:rsid w:val="00725EC1"/>
    <w:rsid w:val="00727D33"/>
    <w:rsid w:val="00727E60"/>
    <w:rsid w:val="007316CD"/>
    <w:rsid w:val="007321C4"/>
    <w:rsid w:val="00732572"/>
    <w:rsid w:val="007337A7"/>
    <w:rsid w:val="00734553"/>
    <w:rsid w:val="007348BC"/>
    <w:rsid w:val="00735276"/>
    <w:rsid w:val="007352B2"/>
    <w:rsid w:val="00735BD1"/>
    <w:rsid w:val="00736607"/>
    <w:rsid w:val="0073705E"/>
    <w:rsid w:val="007378B9"/>
    <w:rsid w:val="00740C8C"/>
    <w:rsid w:val="00741D5F"/>
    <w:rsid w:val="0074203E"/>
    <w:rsid w:val="00742D89"/>
    <w:rsid w:val="007430F9"/>
    <w:rsid w:val="0074372D"/>
    <w:rsid w:val="00746C60"/>
    <w:rsid w:val="00751209"/>
    <w:rsid w:val="00752C86"/>
    <w:rsid w:val="0075328A"/>
    <w:rsid w:val="00753CD0"/>
    <w:rsid w:val="00754CE9"/>
    <w:rsid w:val="00755A4A"/>
    <w:rsid w:val="0076290C"/>
    <w:rsid w:val="00762A1E"/>
    <w:rsid w:val="00763941"/>
    <w:rsid w:val="007639B8"/>
    <w:rsid w:val="00763A4E"/>
    <w:rsid w:val="00763D61"/>
    <w:rsid w:val="00763F12"/>
    <w:rsid w:val="00764ABD"/>
    <w:rsid w:val="00764D84"/>
    <w:rsid w:val="00765456"/>
    <w:rsid w:val="007668F7"/>
    <w:rsid w:val="007675BA"/>
    <w:rsid w:val="00767938"/>
    <w:rsid w:val="00774848"/>
    <w:rsid w:val="007750CD"/>
    <w:rsid w:val="007752A5"/>
    <w:rsid w:val="0077539C"/>
    <w:rsid w:val="00775499"/>
    <w:rsid w:val="00775A41"/>
    <w:rsid w:val="00775E0F"/>
    <w:rsid w:val="00775F2A"/>
    <w:rsid w:val="00776B5D"/>
    <w:rsid w:val="007810DF"/>
    <w:rsid w:val="00781148"/>
    <w:rsid w:val="007815CA"/>
    <w:rsid w:val="00782564"/>
    <w:rsid w:val="00783067"/>
    <w:rsid w:val="0078409A"/>
    <w:rsid w:val="00786CF1"/>
    <w:rsid w:val="00790888"/>
    <w:rsid w:val="00793F1E"/>
    <w:rsid w:val="007950A6"/>
    <w:rsid w:val="007954FD"/>
    <w:rsid w:val="00796681"/>
    <w:rsid w:val="007975F0"/>
    <w:rsid w:val="007A01F9"/>
    <w:rsid w:val="007A021E"/>
    <w:rsid w:val="007A02EF"/>
    <w:rsid w:val="007A3C39"/>
    <w:rsid w:val="007A501C"/>
    <w:rsid w:val="007A53E4"/>
    <w:rsid w:val="007A5642"/>
    <w:rsid w:val="007A6F3D"/>
    <w:rsid w:val="007B024F"/>
    <w:rsid w:val="007B036D"/>
    <w:rsid w:val="007B14BF"/>
    <w:rsid w:val="007B1CAB"/>
    <w:rsid w:val="007B436B"/>
    <w:rsid w:val="007B5D72"/>
    <w:rsid w:val="007B642C"/>
    <w:rsid w:val="007B672B"/>
    <w:rsid w:val="007B7A63"/>
    <w:rsid w:val="007C0A0E"/>
    <w:rsid w:val="007C0C73"/>
    <w:rsid w:val="007C3234"/>
    <w:rsid w:val="007C3B1F"/>
    <w:rsid w:val="007C6148"/>
    <w:rsid w:val="007C6C11"/>
    <w:rsid w:val="007D0E18"/>
    <w:rsid w:val="007D0F9F"/>
    <w:rsid w:val="007D10A7"/>
    <w:rsid w:val="007D2055"/>
    <w:rsid w:val="007D323D"/>
    <w:rsid w:val="007D557E"/>
    <w:rsid w:val="007D66B0"/>
    <w:rsid w:val="007D7A79"/>
    <w:rsid w:val="007D7C45"/>
    <w:rsid w:val="007E153D"/>
    <w:rsid w:val="007E2435"/>
    <w:rsid w:val="007E34E4"/>
    <w:rsid w:val="007E38F5"/>
    <w:rsid w:val="007E3A2D"/>
    <w:rsid w:val="007E3DA7"/>
    <w:rsid w:val="007E4F77"/>
    <w:rsid w:val="007E5019"/>
    <w:rsid w:val="007E5ABB"/>
    <w:rsid w:val="007E5B35"/>
    <w:rsid w:val="007E7FEA"/>
    <w:rsid w:val="007F0286"/>
    <w:rsid w:val="007F0B13"/>
    <w:rsid w:val="007F19C7"/>
    <w:rsid w:val="007F2C29"/>
    <w:rsid w:val="007F3E38"/>
    <w:rsid w:val="007F4AED"/>
    <w:rsid w:val="007F4BA6"/>
    <w:rsid w:val="007F59C9"/>
    <w:rsid w:val="007F70EE"/>
    <w:rsid w:val="007F7442"/>
    <w:rsid w:val="007F7C03"/>
    <w:rsid w:val="008021C4"/>
    <w:rsid w:val="00803DEF"/>
    <w:rsid w:val="0080441E"/>
    <w:rsid w:val="00804B32"/>
    <w:rsid w:val="00804BDE"/>
    <w:rsid w:val="008055A7"/>
    <w:rsid w:val="008075B3"/>
    <w:rsid w:val="00810148"/>
    <w:rsid w:val="0081126E"/>
    <w:rsid w:val="008112B4"/>
    <w:rsid w:val="00811FBC"/>
    <w:rsid w:val="008142C7"/>
    <w:rsid w:val="008146C1"/>
    <w:rsid w:val="00814759"/>
    <w:rsid w:val="0081491B"/>
    <w:rsid w:val="008160F5"/>
    <w:rsid w:val="00816B8E"/>
    <w:rsid w:val="0082156C"/>
    <w:rsid w:val="00821EE9"/>
    <w:rsid w:val="00823C38"/>
    <w:rsid w:val="00824E64"/>
    <w:rsid w:val="00825427"/>
    <w:rsid w:val="008255C8"/>
    <w:rsid w:val="00825727"/>
    <w:rsid w:val="008306BA"/>
    <w:rsid w:val="00830895"/>
    <w:rsid w:val="00831449"/>
    <w:rsid w:val="00831502"/>
    <w:rsid w:val="008326D7"/>
    <w:rsid w:val="00832835"/>
    <w:rsid w:val="008337BB"/>
    <w:rsid w:val="00834638"/>
    <w:rsid w:val="00834711"/>
    <w:rsid w:val="00834B00"/>
    <w:rsid w:val="008356B3"/>
    <w:rsid w:val="008373E0"/>
    <w:rsid w:val="00837E63"/>
    <w:rsid w:val="00840288"/>
    <w:rsid w:val="00840382"/>
    <w:rsid w:val="008407BB"/>
    <w:rsid w:val="00840DD6"/>
    <w:rsid w:val="00841F55"/>
    <w:rsid w:val="00843107"/>
    <w:rsid w:val="0084480F"/>
    <w:rsid w:val="008470A5"/>
    <w:rsid w:val="00847333"/>
    <w:rsid w:val="00850047"/>
    <w:rsid w:val="00850545"/>
    <w:rsid w:val="00850860"/>
    <w:rsid w:val="00851955"/>
    <w:rsid w:val="0085255E"/>
    <w:rsid w:val="00853194"/>
    <w:rsid w:val="00853242"/>
    <w:rsid w:val="00853328"/>
    <w:rsid w:val="00853F37"/>
    <w:rsid w:val="008546BD"/>
    <w:rsid w:val="00856BA3"/>
    <w:rsid w:val="00856C00"/>
    <w:rsid w:val="008577BC"/>
    <w:rsid w:val="0086067B"/>
    <w:rsid w:val="0086408F"/>
    <w:rsid w:val="00864508"/>
    <w:rsid w:val="00864972"/>
    <w:rsid w:val="008706A3"/>
    <w:rsid w:val="0087098A"/>
    <w:rsid w:val="00871535"/>
    <w:rsid w:val="00871A10"/>
    <w:rsid w:val="00874389"/>
    <w:rsid w:val="00875422"/>
    <w:rsid w:val="008769FF"/>
    <w:rsid w:val="00880A13"/>
    <w:rsid w:val="00880F53"/>
    <w:rsid w:val="0088195F"/>
    <w:rsid w:val="0088220C"/>
    <w:rsid w:val="008840AF"/>
    <w:rsid w:val="00884902"/>
    <w:rsid w:val="00884DE6"/>
    <w:rsid w:val="008856E8"/>
    <w:rsid w:val="008863E5"/>
    <w:rsid w:val="00887D98"/>
    <w:rsid w:val="0089080B"/>
    <w:rsid w:val="008927A8"/>
    <w:rsid w:val="00894EC0"/>
    <w:rsid w:val="00895077"/>
    <w:rsid w:val="00895F28"/>
    <w:rsid w:val="00896EDC"/>
    <w:rsid w:val="008A0F84"/>
    <w:rsid w:val="008A10E0"/>
    <w:rsid w:val="008A32FE"/>
    <w:rsid w:val="008A390C"/>
    <w:rsid w:val="008A7BDE"/>
    <w:rsid w:val="008B00AA"/>
    <w:rsid w:val="008B3F15"/>
    <w:rsid w:val="008B4896"/>
    <w:rsid w:val="008B55E8"/>
    <w:rsid w:val="008B6392"/>
    <w:rsid w:val="008C16C1"/>
    <w:rsid w:val="008C1CBB"/>
    <w:rsid w:val="008C2CCF"/>
    <w:rsid w:val="008C359F"/>
    <w:rsid w:val="008C360B"/>
    <w:rsid w:val="008C364D"/>
    <w:rsid w:val="008C4808"/>
    <w:rsid w:val="008C4C71"/>
    <w:rsid w:val="008C5C1E"/>
    <w:rsid w:val="008C7D57"/>
    <w:rsid w:val="008D1CB8"/>
    <w:rsid w:val="008D1F36"/>
    <w:rsid w:val="008D21AA"/>
    <w:rsid w:val="008D3048"/>
    <w:rsid w:val="008D3AF1"/>
    <w:rsid w:val="008D680C"/>
    <w:rsid w:val="008D70FE"/>
    <w:rsid w:val="008D7229"/>
    <w:rsid w:val="008D7326"/>
    <w:rsid w:val="008D7D21"/>
    <w:rsid w:val="008E12FC"/>
    <w:rsid w:val="008E1555"/>
    <w:rsid w:val="008E3999"/>
    <w:rsid w:val="008E3EFC"/>
    <w:rsid w:val="008E4024"/>
    <w:rsid w:val="008E5FC0"/>
    <w:rsid w:val="008E654F"/>
    <w:rsid w:val="008E68E6"/>
    <w:rsid w:val="008F14B8"/>
    <w:rsid w:val="008F2363"/>
    <w:rsid w:val="008F3089"/>
    <w:rsid w:val="008F470D"/>
    <w:rsid w:val="008F67BB"/>
    <w:rsid w:val="008F7036"/>
    <w:rsid w:val="008F7226"/>
    <w:rsid w:val="00901DBF"/>
    <w:rsid w:val="009034D1"/>
    <w:rsid w:val="00906773"/>
    <w:rsid w:val="00906DD4"/>
    <w:rsid w:val="00910AE8"/>
    <w:rsid w:val="00912752"/>
    <w:rsid w:val="00916646"/>
    <w:rsid w:val="0091768E"/>
    <w:rsid w:val="0092015F"/>
    <w:rsid w:val="00920614"/>
    <w:rsid w:val="009225F2"/>
    <w:rsid w:val="009227DB"/>
    <w:rsid w:val="0092286A"/>
    <w:rsid w:val="00922FBE"/>
    <w:rsid w:val="00923205"/>
    <w:rsid w:val="00923C4E"/>
    <w:rsid w:val="00923CBA"/>
    <w:rsid w:val="00927243"/>
    <w:rsid w:val="0093208B"/>
    <w:rsid w:val="009327EB"/>
    <w:rsid w:val="00933048"/>
    <w:rsid w:val="00933279"/>
    <w:rsid w:val="00933E75"/>
    <w:rsid w:val="00935FCC"/>
    <w:rsid w:val="0093623A"/>
    <w:rsid w:val="00936FDE"/>
    <w:rsid w:val="0093797E"/>
    <w:rsid w:val="0094025D"/>
    <w:rsid w:val="00940C04"/>
    <w:rsid w:val="00941603"/>
    <w:rsid w:val="009421BC"/>
    <w:rsid w:val="00942443"/>
    <w:rsid w:val="009434CD"/>
    <w:rsid w:val="00943DA7"/>
    <w:rsid w:val="00944839"/>
    <w:rsid w:val="009451A0"/>
    <w:rsid w:val="00945AA2"/>
    <w:rsid w:val="00950692"/>
    <w:rsid w:val="00950827"/>
    <w:rsid w:val="00950964"/>
    <w:rsid w:val="00950A5F"/>
    <w:rsid w:val="00952C42"/>
    <w:rsid w:val="00953156"/>
    <w:rsid w:val="00953AC6"/>
    <w:rsid w:val="00953C2C"/>
    <w:rsid w:val="00954455"/>
    <w:rsid w:val="0095722B"/>
    <w:rsid w:val="00960D36"/>
    <w:rsid w:val="00962452"/>
    <w:rsid w:val="009640A5"/>
    <w:rsid w:val="00964549"/>
    <w:rsid w:val="00966318"/>
    <w:rsid w:val="00967301"/>
    <w:rsid w:val="009676F3"/>
    <w:rsid w:val="009709A0"/>
    <w:rsid w:val="00970B09"/>
    <w:rsid w:val="00970BA9"/>
    <w:rsid w:val="00971B45"/>
    <w:rsid w:val="009721B4"/>
    <w:rsid w:val="00974EE4"/>
    <w:rsid w:val="00976A95"/>
    <w:rsid w:val="0097714C"/>
    <w:rsid w:val="0097745D"/>
    <w:rsid w:val="0097757B"/>
    <w:rsid w:val="00977581"/>
    <w:rsid w:val="009777C3"/>
    <w:rsid w:val="009803A8"/>
    <w:rsid w:val="0098091A"/>
    <w:rsid w:val="00981639"/>
    <w:rsid w:val="009819B3"/>
    <w:rsid w:val="00985333"/>
    <w:rsid w:val="00985CAD"/>
    <w:rsid w:val="00990171"/>
    <w:rsid w:val="00990174"/>
    <w:rsid w:val="00990565"/>
    <w:rsid w:val="00992672"/>
    <w:rsid w:val="00992AE4"/>
    <w:rsid w:val="00992EB2"/>
    <w:rsid w:val="00993C16"/>
    <w:rsid w:val="00993C7F"/>
    <w:rsid w:val="00994E03"/>
    <w:rsid w:val="009950DA"/>
    <w:rsid w:val="00995178"/>
    <w:rsid w:val="0099541E"/>
    <w:rsid w:val="009961EC"/>
    <w:rsid w:val="009965EB"/>
    <w:rsid w:val="009A57D9"/>
    <w:rsid w:val="009A7AF7"/>
    <w:rsid w:val="009B287E"/>
    <w:rsid w:val="009B36D2"/>
    <w:rsid w:val="009B41E4"/>
    <w:rsid w:val="009B4BFD"/>
    <w:rsid w:val="009B6543"/>
    <w:rsid w:val="009B7CAC"/>
    <w:rsid w:val="009B7EA4"/>
    <w:rsid w:val="009C00C9"/>
    <w:rsid w:val="009C1ABD"/>
    <w:rsid w:val="009C38A2"/>
    <w:rsid w:val="009C6BCE"/>
    <w:rsid w:val="009C74B4"/>
    <w:rsid w:val="009D1C0E"/>
    <w:rsid w:val="009D1D0F"/>
    <w:rsid w:val="009D22C4"/>
    <w:rsid w:val="009D24AB"/>
    <w:rsid w:val="009D27EB"/>
    <w:rsid w:val="009D294E"/>
    <w:rsid w:val="009D315A"/>
    <w:rsid w:val="009D3188"/>
    <w:rsid w:val="009D466A"/>
    <w:rsid w:val="009D5266"/>
    <w:rsid w:val="009D55C8"/>
    <w:rsid w:val="009D58DA"/>
    <w:rsid w:val="009D6323"/>
    <w:rsid w:val="009D6976"/>
    <w:rsid w:val="009E010D"/>
    <w:rsid w:val="009E1958"/>
    <w:rsid w:val="009E1FA7"/>
    <w:rsid w:val="009E2F5D"/>
    <w:rsid w:val="009E39A6"/>
    <w:rsid w:val="009E4A0F"/>
    <w:rsid w:val="009E58AF"/>
    <w:rsid w:val="009E5AD7"/>
    <w:rsid w:val="009E5B44"/>
    <w:rsid w:val="009E60FF"/>
    <w:rsid w:val="009E6182"/>
    <w:rsid w:val="009E63BD"/>
    <w:rsid w:val="009F03AA"/>
    <w:rsid w:val="009F1C05"/>
    <w:rsid w:val="009F29DE"/>
    <w:rsid w:val="009F2C52"/>
    <w:rsid w:val="009F38E0"/>
    <w:rsid w:val="009F5735"/>
    <w:rsid w:val="009F650C"/>
    <w:rsid w:val="009F68F5"/>
    <w:rsid w:val="009F74CF"/>
    <w:rsid w:val="00A01912"/>
    <w:rsid w:val="00A01969"/>
    <w:rsid w:val="00A02DCB"/>
    <w:rsid w:val="00A0398C"/>
    <w:rsid w:val="00A03E3E"/>
    <w:rsid w:val="00A04C99"/>
    <w:rsid w:val="00A05437"/>
    <w:rsid w:val="00A06043"/>
    <w:rsid w:val="00A06455"/>
    <w:rsid w:val="00A06715"/>
    <w:rsid w:val="00A1100A"/>
    <w:rsid w:val="00A1191E"/>
    <w:rsid w:val="00A13207"/>
    <w:rsid w:val="00A13EF3"/>
    <w:rsid w:val="00A15B36"/>
    <w:rsid w:val="00A161DE"/>
    <w:rsid w:val="00A1760C"/>
    <w:rsid w:val="00A20234"/>
    <w:rsid w:val="00A2030F"/>
    <w:rsid w:val="00A2077E"/>
    <w:rsid w:val="00A22CEE"/>
    <w:rsid w:val="00A22E77"/>
    <w:rsid w:val="00A23051"/>
    <w:rsid w:val="00A23A94"/>
    <w:rsid w:val="00A248C8"/>
    <w:rsid w:val="00A279CB"/>
    <w:rsid w:val="00A3184E"/>
    <w:rsid w:val="00A31E2D"/>
    <w:rsid w:val="00A33108"/>
    <w:rsid w:val="00A33269"/>
    <w:rsid w:val="00A33458"/>
    <w:rsid w:val="00A34349"/>
    <w:rsid w:val="00A34BD0"/>
    <w:rsid w:val="00A34CFA"/>
    <w:rsid w:val="00A358BC"/>
    <w:rsid w:val="00A35E44"/>
    <w:rsid w:val="00A3749B"/>
    <w:rsid w:val="00A419CC"/>
    <w:rsid w:val="00A41F06"/>
    <w:rsid w:val="00A42B5C"/>
    <w:rsid w:val="00A431AF"/>
    <w:rsid w:val="00A4414D"/>
    <w:rsid w:val="00A45907"/>
    <w:rsid w:val="00A51CE4"/>
    <w:rsid w:val="00A5202B"/>
    <w:rsid w:val="00A53036"/>
    <w:rsid w:val="00A541B7"/>
    <w:rsid w:val="00A54923"/>
    <w:rsid w:val="00A54EE0"/>
    <w:rsid w:val="00A54FC9"/>
    <w:rsid w:val="00A5655B"/>
    <w:rsid w:val="00A614DA"/>
    <w:rsid w:val="00A63E90"/>
    <w:rsid w:val="00A6627F"/>
    <w:rsid w:val="00A70ACA"/>
    <w:rsid w:val="00A70B23"/>
    <w:rsid w:val="00A7179C"/>
    <w:rsid w:val="00A71D59"/>
    <w:rsid w:val="00A74E33"/>
    <w:rsid w:val="00A7534B"/>
    <w:rsid w:val="00A755C3"/>
    <w:rsid w:val="00A7702D"/>
    <w:rsid w:val="00A778C3"/>
    <w:rsid w:val="00A8259E"/>
    <w:rsid w:val="00A82965"/>
    <w:rsid w:val="00A82C1E"/>
    <w:rsid w:val="00A82EC6"/>
    <w:rsid w:val="00A836D5"/>
    <w:rsid w:val="00A85867"/>
    <w:rsid w:val="00A8589F"/>
    <w:rsid w:val="00A866D3"/>
    <w:rsid w:val="00A87564"/>
    <w:rsid w:val="00A877E3"/>
    <w:rsid w:val="00A90AB7"/>
    <w:rsid w:val="00A934F8"/>
    <w:rsid w:val="00A9491D"/>
    <w:rsid w:val="00A94FE8"/>
    <w:rsid w:val="00A97B54"/>
    <w:rsid w:val="00AA12D4"/>
    <w:rsid w:val="00AA22D7"/>
    <w:rsid w:val="00AA3139"/>
    <w:rsid w:val="00AA44E0"/>
    <w:rsid w:val="00AB00AE"/>
    <w:rsid w:val="00AB27F0"/>
    <w:rsid w:val="00AB308F"/>
    <w:rsid w:val="00AB3812"/>
    <w:rsid w:val="00AB473E"/>
    <w:rsid w:val="00AB6107"/>
    <w:rsid w:val="00AB63C0"/>
    <w:rsid w:val="00AB785B"/>
    <w:rsid w:val="00AB7B24"/>
    <w:rsid w:val="00AC368B"/>
    <w:rsid w:val="00AC40B3"/>
    <w:rsid w:val="00AC5E45"/>
    <w:rsid w:val="00AD09AB"/>
    <w:rsid w:val="00AD0D0C"/>
    <w:rsid w:val="00AD1C19"/>
    <w:rsid w:val="00AD1F44"/>
    <w:rsid w:val="00AD462C"/>
    <w:rsid w:val="00AD7533"/>
    <w:rsid w:val="00AE452D"/>
    <w:rsid w:val="00AE46FC"/>
    <w:rsid w:val="00AE4FEB"/>
    <w:rsid w:val="00AE6B4D"/>
    <w:rsid w:val="00AE7D3A"/>
    <w:rsid w:val="00AF11D9"/>
    <w:rsid w:val="00AF2793"/>
    <w:rsid w:val="00AF393F"/>
    <w:rsid w:val="00AF43E2"/>
    <w:rsid w:val="00AF4F0C"/>
    <w:rsid w:val="00AF4F9D"/>
    <w:rsid w:val="00AF52DE"/>
    <w:rsid w:val="00AF5677"/>
    <w:rsid w:val="00AF59A9"/>
    <w:rsid w:val="00AF630C"/>
    <w:rsid w:val="00AF79E8"/>
    <w:rsid w:val="00B0135B"/>
    <w:rsid w:val="00B0152C"/>
    <w:rsid w:val="00B01F0E"/>
    <w:rsid w:val="00B02224"/>
    <w:rsid w:val="00B026A7"/>
    <w:rsid w:val="00B054B9"/>
    <w:rsid w:val="00B06949"/>
    <w:rsid w:val="00B06A62"/>
    <w:rsid w:val="00B06AC1"/>
    <w:rsid w:val="00B06ADA"/>
    <w:rsid w:val="00B07D3C"/>
    <w:rsid w:val="00B1113C"/>
    <w:rsid w:val="00B11875"/>
    <w:rsid w:val="00B118EC"/>
    <w:rsid w:val="00B119A2"/>
    <w:rsid w:val="00B11B10"/>
    <w:rsid w:val="00B11E58"/>
    <w:rsid w:val="00B12B6B"/>
    <w:rsid w:val="00B12F61"/>
    <w:rsid w:val="00B148FE"/>
    <w:rsid w:val="00B17A8E"/>
    <w:rsid w:val="00B21477"/>
    <w:rsid w:val="00B22339"/>
    <w:rsid w:val="00B2379D"/>
    <w:rsid w:val="00B237AB"/>
    <w:rsid w:val="00B25A00"/>
    <w:rsid w:val="00B25FF9"/>
    <w:rsid w:val="00B265FD"/>
    <w:rsid w:val="00B26769"/>
    <w:rsid w:val="00B26B2A"/>
    <w:rsid w:val="00B30F4F"/>
    <w:rsid w:val="00B31DF5"/>
    <w:rsid w:val="00B32945"/>
    <w:rsid w:val="00B32F6F"/>
    <w:rsid w:val="00B35463"/>
    <w:rsid w:val="00B372C4"/>
    <w:rsid w:val="00B41261"/>
    <w:rsid w:val="00B429B9"/>
    <w:rsid w:val="00B43995"/>
    <w:rsid w:val="00B45FFB"/>
    <w:rsid w:val="00B460DB"/>
    <w:rsid w:val="00B4691F"/>
    <w:rsid w:val="00B47A71"/>
    <w:rsid w:val="00B50C72"/>
    <w:rsid w:val="00B519C8"/>
    <w:rsid w:val="00B528B7"/>
    <w:rsid w:val="00B53DA9"/>
    <w:rsid w:val="00B54060"/>
    <w:rsid w:val="00B544E9"/>
    <w:rsid w:val="00B56B56"/>
    <w:rsid w:val="00B57243"/>
    <w:rsid w:val="00B57410"/>
    <w:rsid w:val="00B57A1C"/>
    <w:rsid w:val="00B62429"/>
    <w:rsid w:val="00B62CB4"/>
    <w:rsid w:val="00B6484D"/>
    <w:rsid w:val="00B65872"/>
    <w:rsid w:val="00B6589C"/>
    <w:rsid w:val="00B6631B"/>
    <w:rsid w:val="00B666D0"/>
    <w:rsid w:val="00B66B7E"/>
    <w:rsid w:val="00B71F2D"/>
    <w:rsid w:val="00B72DED"/>
    <w:rsid w:val="00B741B7"/>
    <w:rsid w:val="00B74246"/>
    <w:rsid w:val="00B744AE"/>
    <w:rsid w:val="00B749CF"/>
    <w:rsid w:val="00B758B0"/>
    <w:rsid w:val="00B7664B"/>
    <w:rsid w:val="00B77E87"/>
    <w:rsid w:val="00B812D5"/>
    <w:rsid w:val="00B82CED"/>
    <w:rsid w:val="00B83155"/>
    <w:rsid w:val="00B846A9"/>
    <w:rsid w:val="00B85A51"/>
    <w:rsid w:val="00B879A9"/>
    <w:rsid w:val="00B87C1E"/>
    <w:rsid w:val="00B90A83"/>
    <w:rsid w:val="00B910E4"/>
    <w:rsid w:val="00B92184"/>
    <w:rsid w:val="00B93ECD"/>
    <w:rsid w:val="00B943CB"/>
    <w:rsid w:val="00B95ED9"/>
    <w:rsid w:val="00B96222"/>
    <w:rsid w:val="00BA1A65"/>
    <w:rsid w:val="00BA1BAD"/>
    <w:rsid w:val="00BA4170"/>
    <w:rsid w:val="00BA4949"/>
    <w:rsid w:val="00BA5219"/>
    <w:rsid w:val="00BA55E4"/>
    <w:rsid w:val="00BA5DB2"/>
    <w:rsid w:val="00BA6363"/>
    <w:rsid w:val="00BA6A96"/>
    <w:rsid w:val="00BB07DE"/>
    <w:rsid w:val="00BB113D"/>
    <w:rsid w:val="00BB3B97"/>
    <w:rsid w:val="00BB4EE6"/>
    <w:rsid w:val="00BB725A"/>
    <w:rsid w:val="00BC0C73"/>
    <w:rsid w:val="00BC0FD3"/>
    <w:rsid w:val="00BC2294"/>
    <w:rsid w:val="00BC3A46"/>
    <w:rsid w:val="00BC4331"/>
    <w:rsid w:val="00BC5620"/>
    <w:rsid w:val="00BC63A4"/>
    <w:rsid w:val="00BC7580"/>
    <w:rsid w:val="00BD0A7F"/>
    <w:rsid w:val="00BD22D3"/>
    <w:rsid w:val="00BD3AC1"/>
    <w:rsid w:val="00BD4026"/>
    <w:rsid w:val="00BE034F"/>
    <w:rsid w:val="00BE04E6"/>
    <w:rsid w:val="00BE0D6A"/>
    <w:rsid w:val="00BE0E66"/>
    <w:rsid w:val="00BE1D83"/>
    <w:rsid w:val="00BE235B"/>
    <w:rsid w:val="00BE2AFC"/>
    <w:rsid w:val="00BE2F15"/>
    <w:rsid w:val="00BE437D"/>
    <w:rsid w:val="00BE44D6"/>
    <w:rsid w:val="00BE491B"/>
    <w:rsid w:val="00BE66DB"/>
    <w:rsid w:val="00BE7093"/>
    <w:rsid w:val="00BE74A3"/>
    <w:rsid w:val="00BE782C"/>
    <w:rsid w:val="00BE7DBF"/>
    <w:rsid w:val="00BF1761"/>
    <w:rsid w:val="00BF1787"/>
    <w:rsid w:val="00BF19F0"/>
    <w:rsid w:val="00BF3F56"/>
    <w:rsid w:val="00BF7130"/>
    <w:rsid w:val="00C01CF9"/>
    <w:rsid w:val="00C01D83"/>
    <w:rsid w:val="00C01E25"/>
    <w:rsid w:val="00C01F65"/>
    <w:rsid w:val="00C0236C"/>
    <w:rsid w:val="00C0258F"/>
    <w:rsid w:val="00C02877"/>
    <w:rsid w:val="00C03846"/>
    <w:rsid w:val="00C03984"/>
    <w:rsid w:val="00C03ADD"/>
    <w:rsid w:val="00C03E33"/>
    <w:rsid w:val="00C059B0"/>
    <w:rsid w:val="00C05E0D"/>
    <w:rsid w:val="00C06338"/>
    <w:rsid w:val="00C11DDA"/>
    <w:rsid w:val="00C13B63"/>
    <w:rsid w:val="00C14CE0"/>
    <w:rsid w:val="00C15555"/>
    <w:rsid w:val="00C15E46"/>
    <w:rsid w:val="00C15FB2"/>
    <w:rsid w:val="00C165D7"/>
    <w:rsid w:val="00C1690D"/>
    <w:rsid w:val="00C16918"/>
    <w:rsid w:val="00C17D6A"/>
    <w:rsid w:val="00C225A9"/>
    <w:rsid w:val="00C225B5"/>
    <w:rsid w:val="00C225F9"/>
    <w:rsid w:val="00C244CA"/>
    <w:rsid w:val="00C25474"/>
    <w:rsid w:val="00C257A4"/>
    <w:rsid w:val="00C25F95"/>
    <w:rsid w:val="00C334D0"/>
    <w:rsid w:val="00C35F87"/>
    <w:rsid w:val="00C367D0"/>
    <w:rsid w:val="00C36B5A"/>
    <w:rsid w:val="00C3700C"/>
    <w:rsid w:val="00C40C91"/>
    <w:rsid w:val="00C40CE9"/>
    <w:rsid w:val="00C41BD2"/>
    <w:rsid w:val="00C425E7"/>
    <w:rsid w:val="00C42806"/>
    <w:rsid w:val="00C42992"/>
    <w:rsid w:val="00C441A3"/>
    <w:rsid w:val="00C45109"/>
    <w:rsid w:val="00C466D4"/>
    <w:rsid w:val="00C47B11"/>
    <w:rsid w:val="00C51042"/>
    <w:rsid w:val="00C52BA8"/>
    <w:rsid w:val="00C52C74"/>
    <w:rsid w:val="00C54C74"/>
    <w:rsid w:val="00C54E7E"/>
    <w:rsid w:val="00C576FC"/>
    <w:rsid w:val="00C57B35"/>
    <w:rsid w:val="00C624C0"/>
    <w:rsid w:val="00C62C79"/>
    <w:rsid w:val="00C63DD8"/>
    <w:rsid w:val="00C64411"/>
    <w:rsid w:val="00C658F9"/>
    <w:rsid w:val="00C663E1"/>
    <w:rsid w:val="00C66E95"/>
    <w:rsid w:val="00C67660"/>
    <w:rsid w:val="00C70699"/>
    <w:rsid w:val="00C74138"/>
    <w:rsid w:val="00C743BE"/>
    <w:rsid w:val="00C74867"/>
    <w:rsid w:val="00C74B7B"/>
    <w:rsid w:val="00C763BE"/>
    <w:rsid w:val="00C77B6B"/>
    <w:rsid w:val="00C80FD2"/>
    <w:rsid w:val="00C82661"/>
    <w:rsid w:val="00C8384A"/>
    <w:rsid w:val="00C83BA9"/>
    <w:rsid w:val="00C844C3"/>
    <w:rsid w:val="00C8529D"/>
    <w:rsid w:val="00C8707E"/>
    <w:rsid w:val="00C90DB6"/>
    <w:rsid w:val="00C91F92"/>
    <w:rsid w:val="00C921ED"/>
    <w:rsid w:val="00C92EF6"/>
    <w:rsid w:val="00C95D14"/>
    <w:rsid w:val="00C9673F"/>
    <w:rsid w:val="00CA0798"/>
    <w:rsid w:val="00CA3418"/>
    <w:rsid w:val="00CA400B"/>
    <w:rsid w:val="00CA4223"/>
    <w:rsid w:val="00CA4248"/>
    <w:rsid w:val="00CA4781"/>
    <w:rsid w:val="00CA4EC6"/>
    <w:rsid w:val="00CA54AC"/>
    <w:rsid w:val="00CA69D5"/>
    <w:rsid w:val="00CA70E5"/>
    <w:rsid w:val="00CA75E5"/>
    <w:rsid w:val="00CB096F"/>
    <w:rsid w:val="00CB1143"/>
    <w:rsid w:val="00CB17B1"/>
    <w:rsid w:val="00CB2748"/>
    <w:rsid w:val="00CB2F70"/>
    <w:rsid w:val="00CB4461"/>
    <w:rsid w:val="00CB4FF8"/>
    <w:rsid w:val="00CB57B7"/>
    <w:rsid w:val="00CB60B6"/>
    <w:rsid w:val="00CB61A6"/>
    <w:rsid w:val="00CB647B"/>
    <w:rsid w:val="00CB68F3"/>
    <w:rsid w:val="00CC017B"/>
    <w:rsid w:val="00CC1C9E"/>
    <w:rsid w:val="00CC2F0C"/>
    <w:rsid w:val="00CC2F93"/>
    <w:rsid w:val="00CC37A5"/>
    <w:rsid w:val="00CC39DA"/>
    <w:rsid w:val="00CC3B47"/>
    <w:rsid w:val="00CC53F1"/>
    <w:rsid w:val="00CC7053"/>
    <w:rsid w:val="00CD070F"/>
    <w:rsid w:val="00CD0F19"/>
    <w:rsid w:val="00CD2463"/>
    <w:rsid w:val="00CD415B"/>
    <w:rsid w:val="00CD5AC0"/>
    <w:rsid w:val="00CD63B1"/>
    <w:rsid w:val="00CD720B"/>
    <w:rsid w:val="00CE095B"/>
    <w:rsid w:val="00CE2E43"/>
    <w:rsid w:val="00CE564C"/>
    <w:rsid w:val="00CE5CE9"/>
    <w:rsid w:val="00CF10AD"/>
    <w:rsid w:val="00CF2233"/>
    <w:rsid w:val="00CF29E2"/>
    <w:rsid w:val="00CF512B"/>
    <w:rsid w:val="00CF6068"/>
    <w:rsid w:val="00D0093C"/>
    <w:rsid w:val="00D00F4F"/>
    <w:rsid w:val="00D019B4"/>
    <w:rsid w:val="00D01C61"/>
    <w:rsid w:val="00D049A8"/>
    <w:rsid w:val="00D05B95"/>
    <w:rsid w:val="00D06D01"/>
    <w:rsid w:val="00D073E5"/>
    <w:rsid w:val="00D10C7C"/>
    <w:rsid w:val="00D114A2"/>
    <w:rsid w:val="00D11661"/>
    <w:rsid w:val="00D11C68"/>
    <w:rsid w:val="00D13897"/>
    <w:rsid w:val="00D20269"/>
    <w:rsid w:val="00D2095F"/>
    <w:rsid w:val="00D20C7E"/>
    <w:rsid w:val="00D2170F"/>
    <w:rsid w:val="00D21CD5"/>
    <w:rsid w:val="00D22267"/>
    <w:rsid w:val="00D23E18"/>
    <w:rsid w:val="00D267A8"/>
    <w:rsid w:val="00D27584"/>
    <w:rsid w:val="00D3013A"/>
    <w:rsid w:val="00D30A91"/>
    <w:rsid w:val="00D319C4"/>
    <w:rsid w:val="00D360FA"/>
    <w:rsid w:val="00D37DCD"/>
    <w:rsid w:val="00D4095F"/>
    <w:rsid w:val="00D44225"/>
    <w:rsid w:val="00D4537D"/>
    <w:rsid w:val="00D46471"/>
    <w:rsid w:val="00D47458"/>
    <w:rsid w:val="00D5052B"/>
    <w:rsid w:val="00D50711"/>
    <w:rsid w:val="00D516EF"/>
    <w:rsid w:val="00D51E63"/>
    <w:rsid w:val="00D55CD8"/>
    <w:rsid w:val="00D60BCC"/>
    <w:rsid w:val="00D614C0"/>
    <w:rsid w:val="00D61E09"/>
    <w:rsid w:val="00D6292A"/>
    <w:rsid w:val="00D62FAD"/>
    <w:rsid w:val="00D63123"/>
    <w:rsid w:val="00D631E8"/>
    <w:rsid w:val="00D64491"/>
    <w:rsid w:val="00D64579"/>
    <w:rsid w:val="00D65570"/>
    <w:rsid w:val="00D66063"/>
    <w:rsid w:val="00D66D39"/>
    <w:rsid w:val="00D704E9"/>
    <w:rsid w:val="00D71103"/>
    <w:rsid w:val="00D734BA"/>
    <w:rsid w:val="00D74D12"/>
    <w:rsid w:val="00D75F06"/>
    <w:rsid w:val="00D75FCD"/>
    <w:rsid w:val="00D76380"/>
    <w:rsid w:val="00D76D21"/>
    <w:rsid w:val="00D80603"/>
    <w:rsid w:val="00D82491"/>
    <w:rsid w:val="00D82DC1"/>
    <w:rsid w:val="00D869D2"/>
    <w:rsid w:val="00D907EB"/>
    <w:rsid w:val="00D91D2E"/>
    <w:rsid w:val="00D960D9"/>
    <w:rsid w:val="00D968F2"/>
    <w:rsid w:val="00D97ECD"/>
    <w:rsid w:val="00DA0BDA"/>
    <w:rsid w:val="00DA2310"/>
    <w:rsid w:val="00DA2B45"/>
    <w:rsid w:val="00DA7C83"/>
    <w:rsid w:val="00DB0741"/>
    <w:rsid w:val="00DB1878"/>
    <w:rsid w:val="00DB18D6"/>
    <w:rsid w:val="00DB5154"/>
    <w:rsid w:val="00DB5540"/>
    <w:rsid w:val="00DB5C7F"/>
    <w:rsid w:val="00DB7A5A"/>
    <w:rsid w:val="00DC0587"/>
    <w:rsid w:val="00DC0D6A"/>
    <w:rsid w:val="00DC159A"/>
    <w:rsid w:val="00DC2E80"/>
    <w:rsid w:val="00DC6CDB"/>
    <w:rsid w:val="00DC7B09"/>
    <w:rsid w:val="00DD00C2"/>
    <w:rsid w:val="00DD0622"/>
    <w:rsid w:val="00DD2AD8"/>
    <w:rsid w:val="00DD4C6E"/>
    <w:rsid w:val="00DD52DC"/>
    <w:rsid w:val="00DD5DD3"/>
    <w:rsid w:val="00DD70FD"/>
    <w:rsid w:val="00DE1F29"/>
    <w:rsid w:val="00DE2967"/>
    <w:rsid w:val="00DE2F89"/>
    <w:rsid w:val="00DE4A60"/>
    <w:rsid w:val="00DE5DF2"/>
    <w:rsid w:val="00DF12F2"/>
    <w:rsid w:val="00DF195C"/>
    <w:rsid w:val="00DF1FFB"/>
    <w:rsid w:val="00DF28CA"/>
    <w:rsid w:val="00DF364B"/>
    <w:rsid w:val="00DF5F0D"/>
    <w:rsid w:val="00DF6740"/>
    <w:rsid w:val="00DF716C"/>
    <w:rsid w:val="00DF766A"/>
    <w:rsid w:val="00E02F8D"/>
    <w:rsid w:val="00E03288"/>
    <w:rsid w:val="00E03542"/>
    <w:rsid w:val="00E03FD7"/>
    <w:rsid w:val="00E0582F"/>
    <w:rsid w:val="00E069D9"/>
    <w:rsid w:val="00E06C92"/>
    <w:rsid w:val="00E06D36"/>
    <w:rsid w:val="00E10523"/>
    <w:rsid w:val="00E1089C"/>
    <w:rsid w:val="00E108AD"/>
    <w:rsid w:val="00E11007"/>
    <w:rsid w:val="00E11087"/>
    <w:rsid w:val="00E11D44"/>
    <w:rsid w:val="00E11D81"/>
    <w:rsid w:val="00E13078"/>
    <w:rsid w:val="00E15146"/>
    <w:rsid w:val="00E15284"/>
    <w:rsid w:val="00E15E6E"/>
    <w:rsid w:val="00E15F78"/>
    <w:rsid w:val="00E17F6C"/>
    <w:rsid w:val="00E20B34"/>
    <w:rsid w:val="00E21131"/>
    <w:rsid w:val="00E2220A"/>
    <w:rsid w:val="00E26AFB"/>
    <w:rsid w:val="00E301A1"/>
    <w:rsid w:val="00E31379"/>
    <w:rsid w:val="00E32B26"/>
    <w:rsid w:val="00E3373B"/>
    <w:rsid w:val="00E33DC0"/>
    <w:rsid w:val="00E355BE"/>
    <w:rsid w:val="00E36219"/>
    <w:rsid w:val="00E42094"/>
    <w:rsid w:val="00E429ED"/>
    <w:rsid w:val="00E42D23"/>
    <w:rsid w:val="00E4353C"/>
    <w:rsid w:val="00E435AC"/>
    <w:rsid w:val="00E43882"/>
    <w:rsid w:val="00E441DA"/>
    <w:rsid w:val="00E44638"/>
    <w:rsid w:val="00E450BD"/>
    <w:rsid w:val="00E45DDA"/>
    <w:rsid w:val="00E4742F"/>
    <w:rsid w:val="00E50B73"/>
    <w:rsid w:val="00E53AB2"/>
    <w:rsid w:val="00E54EC0"/>
    <w:rsid w:val="00E55C8B"/>
    <w:rsid w:val="00E55E97"/>
    <w:rsid w:val="00E57E41"/>
    <w:rsid w:val="00E604F9"/>
    <w:rsid w:val="00E64783"/>
    <w:rsid w:val="00E6480D"/>
    <w:rsid w:val="00E66E49"/>
    <w:rsid w:val="00E67758"/>
    <w:rsid w:val="00E73C8E"/>
    <w:rsid w:val="00E74859"/>
    <w:rsid w:val="00E751ED"/>
    <w:rsid w:val="00E75DCD"/>
    <w:rsid w:val="00E75E91"/>
    <w:rsid w:val="00E774C8"/>
    <w:rsid w:val="00E77997"/>
    <w:rsid w:val="00E82D54"/>
    <w:rsid w:val="00E839B5"/>
    <w:rsid w:val="00E84832"/>
    <w:rsid w:val="00E84EE7"/>
    <w:rsid w:val="00E85C04"/>
    <w:rsid w:val="00E85EA5"/>
    <w:rsid w:val="00E86487"/>
    <w:rsid w:val="00E90197"/>
    <w:rsid w:val="00E921E2"/>
    <w:rsid w:val="00E92398"/>
    <w:rsid w:val="00E92443"/>
    <w:rsid w:val="00E9349C"/>
    <w:rsid w:val="00E937B1"/>
    <w:rsid w:val="00E93EDB"/>
    <w:rsid w:val="00E9457E"/>
    <w:rsid w:val="00E95C8F"/>
    <w:rsid w:val="00E964F5"/>
    <w:rsid w:val="00E969FF"/>
    <w:rsid w:val="00EA002C"/>
    <w:rsid w:val="00EA191B"/>
    <w:rsid w:val="00EA217B"/>
    <w:rsid w:val="00EA2456"/>
    <w:rsid w:val="00EA2BBA"/>
    <w:rsid w:val="00EA2D39"/>
    <w:rsid w:val="00EA4293"/>
    <w:rsid w:val="00EA5377"/>
    <w:rsid w:val="00EA54F7"/>
    <w:rsid w:val="00EA6AA1"/>
    <w:rsid w:val="00EA7CA6"/>
    <w:rsid w:val="00EB0B17"/>
    <w:rsid w:val="00EB0CEE"/>
    <w:rsid w:val="00EB1458"/>
    <w:rsid w:val="00EB18CD"/>
    <w:rsid w:val="00EB2204"/>
    <w:rsid w:val="00EB2FE0"/>
    <w:rsid w:val="00EB5576"/>
    <w:rsid w:val="00EB6902"/>
    <w:rsid w:val="00EB6A2F"/>
    <w:rsid w:val="00EB72BF"/>
    <w:rsid w:val="00EC10D8"/>
    <w:rsid w:val="00EC542C"/>
    <w:rsid w:val="00ED33B8"/>
    <w:rsid w:val="00ED461A"/>
    <w:rsid w:val="00ED5728"/>
    <w:rsid w:val="00ED57F2"/>
    <w:rsid w:val="00ED5F15"/>
    <w:rsid w:val="00ED76D6"/>
    <w:rsid w:val="00ED77C8"/>
    <w:rsid w:val="00EE5429"/>
    <w:rsid w:val="00EE743D"/>
    <w:rsid w:val="00EF2923"/>
    <w:rsid w:val="00EF3C78"/>
    <w:rsid w:val="00EF3F1B"/>
    <w:rsid w:val="00EF400F"/>
    <w:rsid w:val="00EF4224"/>
    <w:rsid w:val="00EF4D83"/>
    <w:rsid w:val="00EF5194"/>
    <w:rsid w:val="00EF761A"/>
    <w:rsid w:val="00EF77D8"/>
    <w:rsid w:val="00EF7C2D"/>
    <w:rsid w:val="00F00968"/>
    <w:rsid w:val="00F00C15"/>
    <w:rsid w:val="00F00FAF"/>
    <w:rsid w:val="00F03091"/>
    <w:rsid w:val="00F0609D"/>
    <w:rsid w:val="00F06A4E"/>
    <w:rsid w:val="00F10932"/>
    <w:rsid w:val="00F1247A"/>
    <w:rsid w:val="00F15C28"/>
    <w:rsid w:val="00F16896"/>
    <w:rsid w:val="00F17272"/>
    <w:rsid w:val="00F179E7"/>
    <w:rsid w:val="00F17A6F"/>
    <w:rsid w:val="00F17E07"/>
    <w:rsid w:val="00F204CF"/>
    <w:rsid w:val="00F20A41"/>
    <w:rsid w:val="00F20B42"/>
    <w:rsid w:val="00F20FB3"/>
    <w:rsid w:val="00F22A88"/>
    <w:rsid w:val="00F23676"/>
    <w:rsid w:val="00F236CB"/>
    <w:rsid w:val="00F23947"/>
    <w:rsid w:val="00F24574"/>
    <w:rsid w:val="00F2480B"/>
    <w:rsid w:val="00F24C42"/>
    <w:rsid w:val="00F25459"/>
    <w:rsid w:val="00F25653"/>
    <w:rsid w:val="00F25972"/>
    <w:rsid w:val="00F273D3"/>
    <w:rsid w:val="00F3065B"/>
    <w:rsid w:val="00F30A8E"/>
    <w:rsid w:val="00F30FEC"/>
    <w:rsid w:val="00F3154C"/>
    <w:rsid w:val="00F33068"/>
    <w:rsid w:val="00F34356"/>
    <w:rsid w:val="00F34D1E"/>
    <w:rsid w:val="00F35E39"/>
    <w:rsid w:val="00F362A1"/>
    <w:rsid w:val="00F37196"/>
    <w:rsid w:val="00F371DF"/>
    <w:rsid w:val="00F42AA5"/>
    <w:rsid w:val="00F46E11"/>
    <w:rsid w:val="00F46E1D"/>
    <w:rsid w:val="00F47195"/>
    <w:rsid w:val="00F4752C"/>
    <w:rsid w:val="00F50F90"/>
    <w:rsid w:val="00F51847"/>
    <w:rsid w:val="00F52026"/>
    <w:rsid w:val="00F55745"/>
    <w:rsid w:val="00F57CD1"/>
    <w:rsid w:val="00F60952"/>
    <w:rsid w:val="00F60FAE"/>
    <w:rsid w:val="00F61CD6"/>
    <w:rsid w:val="00F622C1"/>
    <w:rsid w:val="00F632FF"/>
    <w:rsid w:val="00F63CFF"/>
    <w:rsid w:val="00F655D9"/>
    <w:rsid w:val="00F65628"/>
    <w:rsid w:val="00F6739B"/>
    <w:rsid w:val="00F676BD"/>
    <w:rsid w:val="00F700DA"/>
    <w:rsid w:val="00F703F5"/>
    <w:rsid w:val="00F70BC6"/>
    <w:rsid w:val="00F716AC"/>
    <w:rsid w:val="00F71EDF"/>
    <w:rsid w:val="00F7519B"/>
    <w:rsid w:val="00F7573D"/>
    <w:rsid w:val="00F75957"/>
    <w:rsid w:val="00F76DDF"/>
    <w:rsid w:val="00F77437"/>
    <w:rsid w:val="00F77533"/>
    <w:rsid w:val="00F80351"/>
    <w:rsid w:val="00F8120C"/>
    <w:rsid w:val="00F81936"/>
    <w:rsid w:val="00F8372F"/>
    <w:rsid w:val="00F83F4E"/>
    <w:rsid w:val="00F84E7E"/>
    <w:rsid w:val="00F85D5E"/>
    <w:rsid w:val="00F86C11"/>
    <w:rsid w:val="00F90018"/>
    <w:rsid w:val="00F91C98"/>
    <w:rsid w:val="00F93331"/>
    <w:rsid w:val="00F93B9F"/>
    <w:rsid w:val="00F93BAB"/>
    <w:rsid w:val="00F94547"/>
    <w:rsid w:val="00F973D0"/>
    <w:rsid w:val="00FA2993"/>
    <w:rsid w:val="00FA53A6"/>
    <w:rsid w:val="00FA5B53"/>
    <w:rsid w:val="00FA5C18"/>
    <w:rsid w:val="00FA5CED"/>
    <w:rsid w:val="00FB1A65"/>
    <w:rsid w:val="00FB22AC"/>
    <w:rsid w:val="00FB3B35"/>
    <w:rsid w:val="00FB3D41"/>
    <w:rsid w:val="00FB474F"/>
    <w:rsid w:val="00FB4B42"/>
    <w:rsid w:val="00FB55FA"/>
    <w:rsid w:val="00FB682B"/>
    <w:rsid w:val="00FB6F3B"/>
    <w:rsid w:val="00FC2ABC"/>
    <w:rsid w:val="00FC33DD"/>
    <w:rsid w:val="00FC64C1"/>
    <w:rsid w:val="00FC6FD9"/>
    <w:rsid w:val="00FC70C0"/>
    <w:rsid w:val="00FC781E"/>
    <w:rsid w:val="00FD067E"/>
    <w:rsid w:val="00FD0EEA"/>
    <w:rsid w:val="00FD3E80"/>
    <w:rsid w:val="00FD4503"/>
    <w:rsid w:val="00FD706F"/>
    <w:rsid w:val="00FD772E"/>
    <w:rsid w:val="00FE0498"/>
    <w:rsid w:val="00FE1496"/>
    <w:rsid w:val="00FE1593"/>
    <w:rsid w:val="00FE23E2"/>
    <w:rsid w:val="00FE2404"/>
    <w:rsid w:val="00FE3567"/>
    <w:rsid w:val="00FE47C9"/>
    <w:rsid w:val="00FE4AF0"/>
    <w:rsid w:val="00FE5293"/>
    <w:rsid w:val="00FE5A71"/>
    <w:rsid w:val="00FE76D9"/>
    <w:rsid w:val="00FF0146"/>
    <w:rsid w:val="00FF19E0"/>
    <w:rsid w:val="00FF3C84"/>
    <w:rsid w:val="00FF3CE9"/>
    <w:rsid w:val="00FF403E"/>
    <w:rsid w:val="00FF4B3C"/>
    <w:rsid w:val="00FF4E15"/>
    <w:rsid w:val="00FF521B"/>
    <w:rsid w:val="00FF5740"/>
    <w:rsid w:val="00FF5AA1"/>
    <w:rsid w:val="00FF68C3"/>
    <w:rsid w:val="00FF7A9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FD"/>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Paragraph,List Paragraph (numbered (a)),List Paragraph1,Resume Title,heading 4,Report Para,Heading 41,Heading 411,Graphic,normal,First level bullet,1.1.1_List Paragraph,List_Paragraph,Multilevel para_II,Colorful List - Accent 1 Char,new"/>
    <w:basedOn w:val="Normal"/>
    <w:link w:val="ListParagraphChar"/>
    <w:uiPriority w:val="34"/>
    <w:qFormat/>
    <w:rsid w:val="009B4BFD"/>
    <w:pPr>
      <w:ind w:left="720"/>
      <w:contextualSpacing/>
    </w:pPr>
    <w:rPr>
      <w:rFonts w:eastAsiaTheme="minorHAnsi"/>
    </w:rPr>
  </w:style>
  <w:style w:type="character" w:customStyle="1" w:styleId="ListParagraphChar">
    <w:name w:val="List Paragraph Char"/>
    <w:aliases w:val="Paragraph Char,List Paragraph (numbered (a)) Char,List Paragraph1 Char,Resume Title Char,heading 4 Char,Report Para Char,Heading 41 Char,Heading 411 Char,Graphic Char,normal Char,First level bullet Char,1.1.1_List Paragraph Char"/>
    <w:link w:val="ListParagraph"/>
    <w:uiPriority w:val="34"/>
    <w:qFormat/>
    <w:locked/>
    <w:rsid w:val="009B4BFD"/>
    <w:rPr>
      <w:rFonts w:eastAsiaTheme="minorHAnsi"/>
    </w:rPr>
  </w:style>
  <w:style w:type="paragraph" w:styleId="BodyTextIndent">
    <w:name w:val="Body Text Indent"/>
    <w:basedOn w:val="Normal"/>
    <w:link w:val="BodyTextIndentChar"/>
    <w:semiHidden/>
    <w:rsid w:val="009B4BF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9B4BFD"/>
    <w:rPr>
      <w:rFonts w:ascii="Times New Roman" w:eastAsia="Times New Roman" w:hAnsi="Times New Roman" w:cs="Times New Roman"/>
      <w:sz w:val="24"/>
      <w:szCs w:val="24"/>
    </w:rPr>
  </w:style>
  <w:style w:type="paragraph" w:styleId="BlockText">
    <w:name w:val="Block Text"/>
    <w:basedOn w:val="Normal"/>
    <w:rsid w:val="009B4BFD"/>
    <w:pPr>
      <w:widowControl w:val="0"/>
      <w:autoSpaceDE w:val="0"/>
      <w:autoSpaceDN w:val="0"/>
      <w:adjustRightInd w:val="0"/>
      <w:spacing w:after="0" w:line="336" w:lineRule="exact"/>
      <w:ind w:left="777" w:right="105"/>
      <w:jc w:val="both"/>
    </w:pPr>
    <w:rPr>
      <w:rFonts w:ascii="Times New Roman" w:eastAsia="Times New Roman" w:hAnsi="Times New Roman" w:cs="Times New Roman"/>
      <w:sz w:val="24"/>
      <w:szCs w:val="24"/>
    </w:rPr>
  </w:style>
  <w:style w:type="character" w:customStyle="1" w:styleId="shorttext">
    <w:name w:val="short_text"/>
    <w:basedOn w:val="DefaultParagraphFont"/>
    <w:rsid w:val="00330C5C"/>
  </w:style>
  <w:style w:type="paragraph" w:styleId="NormalWeb">
    <w:name w:val="Normal (Web)"/>
    <w:basedOn w:val="Normal"/>
    <w:uiPriority w:val="99"/>
    <w:unhideWhenUsed/>
    <w:rsid w:val="00D631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31E8"/>
    <w:rPr>
      <w:b/>
      <w:bCs/>
    </w:rPr>
  </w:style>
  <w:style w:type="character" w:styleId="Hyperlink">
    <w:name w:val="Hyperlink"/>
    <w:basedOn w:val="DefaultParagraphFont"/>
    <w:uiPriority w:val="99"/>
    <w:unhideWhenUsed/>
    <w:rsid w:val="00A1100A"/>
    <w:rPr>
      <w:color w:val="0000FF" w:themeColor="hyperlink"/>
      <w:u w:val="single"/>
    </w:rPr>
  </w:style>
  <w:style w:type="paragraph" w:styleId="NoSpacing">
    <w:name w:val="No Spacing"/>
    <w:qFormat/>
    <w:rsid w:val="00880F53"/>
    <w:pPr>
      <w:spacing w:after="0" w:line="240" w:lineRule="auto"/>
    </w:pPr>
  </w:style>
  <w:style w:type="paragraph" w:styleId="Header">
    <w:name w:val="header"/>
    <w:basedOn w:val="Normal"/>
    <w:link w:val="HeaderChar"/>
    <w:uiPriority w:val="99"/>
    <w:unhideWhenUsed/>
    <w:rsid w:val="00880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F53"/>
  </w:style>
  <w:style w:type="paragraph" w:styleId="Footer">
    <w:name w:val="footer"/>
    <w:basedOn w:val="Normal"/>
    <w:link w:val="FooterChar"/>
    <w:uiPriority w:val="99"/>
    <w:unhideWhenUsed/>
    <w:rsid w:val="00880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F53"/>
  </w:style>
  <w:style w:type="character" w:customStyle="1" w:styleId="tlid-translation">
    <w:name w:val="tlid-translation"/>
    <w:basedOn w:val="DefaultParagraphFont"/>
    <w:rsid w:val="006A02C4"/>
  </w:style>
  <w:style w:type="paragraph" w:styleId="HTMLPreformatted">
    <w:name w:val="HTML Preformatted"/>
    <w:basedOn w:val="Normal"/>
    <w:link w:val="HTMLPreformattedChar"/>
    <w:uiPriority w:val="99"/>
    <w:semiHidden/>
    <w:unhideWhenUsed/>
    <w:rsid w:val="001D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1D5208"/>
    <w:rPr>
      <w:rFonts w:ascii="Courier New" w:eastAsia="Times New Roman" w:hAnsi="Courier New" w:cs="Courier New"/>
      <w:sz w:val="20"/>
      <w:szCs w:val="20"/>
      <w:lang w:bidi="hi-IN"/>
    </w:rPr>
  </w:style>
  <w:style w:type="paragraph" w:styleId="BalloonText">
    <w:name w:val="Balloon Text"/>
    <w:basedOn w:val="Normal"/>
    <w:link w:val="BalloonTextChar"/>
    <w:uiPriority w:val="99"/>
    <w:semiHidden/>
    <w:unhideWhenUsed/>
    <w:rsid w:val="00EB6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A2F"/>
    <w:rPr>
      <w:rFonts w:ascii="Tahoma" w:hAnsi="Tahoma" w:cs="Tahoma"/>
      <w:sz w:val="16"/>
      <w:szCs w:val="16"/>
    </w:rPr>
  </w:style>
  <w:style w:type="character" w:styleId="FollowedHyperlink">
    <w:name w:val="FollowedHyperlink"/>
    <w:basedOn w:val="DefaultParagraphFont"/>
    <w:uiPriority w:val="99"/>
    <w:semiHidden/>
    <w:unhideWhenUsed/>
    <w:rsid w:val="00953C2C"/>
    <w:rPr>
      <w:color w:val="800080"/>
      <w:u w:val="single"/>
    </w:rPr>
  </w:style>
  <w:style w:type="paragraph" w:customStyle="1" w:styleId="xl65">
    <w:name w:val="xl65"/>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7">
    <w:name w:val="xl67"/>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953C2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953C2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6">
    <w:name w:val="xl76"/>
    <w:basedOn w:val="Normal"/>
    <w:rsid w:val="00953C2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7">
    <w:name w:val="xl77"/>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8">
    <w:name w:val="xl78"/>
    <w:basedOn w:val="Normal"/>
    <w:rsid w:val="00953C2C"/>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9D22C4"/>
    <w:rPr>
      <w:color w:val="808080"/>
    </w:rPr>
  </w:style>
  <w:style w:type="character" w:customStyle="1" w:styleId="jlqj4b">
    <w:name w:val="jlqj4b"/>
    <w:basedOn w:val="DefaultParagraphFont"/>
    <w:rsid w:val="00E75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FD"/>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Paragraph,List Paragraph (numbered (a)),List Paragraph1,Resume Title,heading 4,Report Para,Heading 41,Heading 411,Graphic,normal,First level bullet,1.1.1_List Paragraph,List_Paragraph,Multilevel para_II,Colorful List - Accent 1 Char,new"/>
    <w:basedOn w:val="Normal"/>
    <w:link w:val="ListParagraphChar"/>
    <w:uiPriority w:val="34"/>
    <w:qFormat/>
    <w:rsid w:val="009B4BFD"/>
    <w:pPr>
      <w:ind w:left="720"/>
      <w:contextualSpacing/>
    </w:pPr>
    <w:rPr>
      <w:rFonts w:eastAsiaTheme="minorHAnsi"/>
    </w:rPr>
  </w:style>
  <w:style w:type="character" w:customStyle="1" w:styleId="ListParagraphChar">
    <w:name w:val="List Paragraph Char"/>
    <w:aliases w:val="Paragraph Char,List Paragraph (numbered (a)) Char,List Paragraph1 Char,Resume Title Char,heading 4 Char,Report Para Char,Heading 41 Char,Heading 411 Char,Graphic Char,normal Char,First level bullet Char,1.1.1_List Paragraph Char"/>
    <w:link w:val="ListParagraph"/>
    <w:uiPriority w:val="34"/>
    <w:qFormat/>
    <w:locked/>
    <w:rsid w:val="009B4BFD"/>
    <w:rPr>
      <w:rFonts w:eastAsiaTheme="minorHAnsi"/>
    </w:rPr>
  </w:style>
  <w:style w:type="paragraph" w:styleId="BodyTextIndent">
    <w:name w:val="Body Text Indent"/>
    <w:basedOn w:val="Normal"/>
    <w:link w:val="BodyTextIndentChar"/>
    <w:semiHidden/>
    <w:rsid w:val="009B4BF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9B4BFD"/>
    <w:rPr>
      <w:rFonts w:ascii="Times New Roman" w:eastAsia="Times New Roman" w:hAnsi="Times New Roman" w:cs="Times New Roman"/>
      <w:sz w:val="24"/>
      <w:szCs w:val="24"/>
    </w:rPr>
  </w:style>
  <w:style w:type="paragraph" w:styleId="BlockText">
    <w:name w:val="Block Text"/>
    <w:basedOn w:val="Normal"/>
    <w:rsid w:val="009B4BFD"/>
    <w:pPr>
      <w:widowControl w:val="0"/>
      <w:autoSpaceDE w:val="0"/>
      <w:autoSpaceDN w:val="0"/>
      <w:adjustRightInd w:val="0"/>
      <w:spacing w:after="0" w:line="336" w:lineRule="exact"/>
      <w:ind w:left="777" w:right="105"/>
      <w:jc w:val="both"/>
    </w:pPr>
    <w:rPr>
      <w:rFonts w:ascii="Times New Roman" w:eastAsia="Times New Roman" w:hAnsi="Times New Roman" w:cs="Times New Roman"/>
      <w:sz w:val="24"/>
      <w:szCs w:val="24"/>
    </w:rPr>
  </w:style>
  <w:style w:type="character" w:customStyle="1" w:styleId="shorttext">
    <w:name w:val="short_text"/>
    <w:basedOn w:val="DefaultParagraphFont"/>
    <w:rsid w:val="00330C5C"/>
  </w:style>
  <w:style w:type="paragraph" w:styleId="NormalWeb">
    <w:name w:val="Normal (Web)"/>
    <w:basedOn w:val="Normal"/>
    <w:uiPriority w:val="99"/>
    <w:unhideWhenUsed/>
    <w:rsid w:val="00D631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31E8"/>
    <w:rPr>
      <w:b/>
      <w:bCs/>
    </w:rPr>
  </w:style>
  <w:style w:type="character" w:styleId="Hyperlink">
    <w:name w:val="Hyperlink"/>
    <w:basedOn w:val="DefaultParagraphFont"/>
    <w:uiPriority w:val="99"/>
    <w:unhideWhenUsed/>
    <w:rsid w:val="00A1100A"/>
    <w:rPr>
      <w:color w:val="0000FF" w:themeColor="hyperlink"/>
      <w:u w:val="single"/>
    </w:rPr>
  </w:style>
  <w:style w:type="paragraph" w:styleId="NoSpacing">
    <w:name w:val="No Spacing"/>
    <w:uiPriority w:val="1"/>
    <w:qFormat/>
    <w:rsid w:val="00880F53"/>
    <w:pPr>
      <w:spacing w:after="0" w:line="240" w:lineRule="auto"/>
    </w:pPr>
  </w:style>
  <w:style w:type="paragraph" w:styleId="Header">
    <w:name w:val="header"/>
    <w:basedOn w:val="Normal"/>
    <w:link w:val="HeaderChar"/>
    <w:uiPriority w:val="99"/>
    <w:unhideWhenUsed/>
    <w:rsid w:val="00880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F53"/>
  </w:style>
  <w:style w:type="paragraph" w:styleId="Footer">
    <w:name w:val="footer"/>
    <w:basedOn w:val="Normal"/>
    <w:link w:val="FooterChar"/>
    <w:uiPriority w:val="99"/>
    <w:unhideWhenUsed/>
    <w:rsid w:val="00880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F53"/>
  </w:style>
  <w:style w:type="character" w:customStyle="1" w:styleId="tlid-translation">
    <w:name w:val="tlid-translation"/>
    <w:basedOn w:val="DefaultParagraphFont"/>
    <w:rsid w:val="006A02C4"/>
  </w:style>
  <w:style w:type="paragraph" w:styleId="HTMLPreformatted">
    <w:name w:val="HTML Preformatted"/>
    <w:basedOn w:val="Normal"/>
    <w:link w:val="HTMLPreformattedChar"/>
    <w:uiPriority w:val="99"/>
    <w:semiHidden/>
    <w:unhideWhenUsed/>
    <w:rsid w:val="001D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1D5208"/>
    <w:rPr>
      <w:rFonts w:ascii="Courier New" w:eastAsia="Times New Roman" w:hAnsi="Courier New" w:cs="Courier New"/>
      <w:sz w:val="20"/>
      <w:szCs w:val="20"/>
      <w:lang w:bidi="hi-IN"/>
    </w:rPr>
  </w:style>
  <w:style w:type="paragraph" w:styleId="BalloonText">
    <w:name w:val="Balloon Text"/>
    <w:basedOn w:val="Normal"/>
    <w:link w:val="BalloonTextChar"/>
    <w:uiPriority w:val="99"/>
    <w:semiHidden/>
    <w:unhideWhenUsed/>
    <w:rsid w:val="00EB6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A2F"/>
    <w:rPr>
      <w:rFonts w:ascii="Tahoma" w:hAnsi="Tahoma" w:cs="Tahoma"/>
      <w:sz w:val="16"/>
      <w:szCs w:val="16"/>
    </w:rPr>
  </w:style>
  <w:style w:type="character" w:styleId="FollowedHyperlink">
    <w:name w:val="FollowedHyperlink"/>
    <w:basedOn w:val="DefaultParagraphFont"/>
    <w:uiPriority w:val="99"/>
    <w:semiHidden/>
    <w:unhideWhenUsed/>
    <w:rsid w:val="00953C2C"/>
    <w:rPr>
      <w:color w:val="800080"/>
      <w:u w:val="single"/>
    </w:rPr>
  </w:style>
  <w:style w:type="paragraph" w:customStyle="1" w:styleId="xl65">
    <w:name w:val="xl65"/>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7">
    <w:name w:val="xl67"/>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953C2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953C2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6">
    <w:name w:val="xl76"/>
    <w:basedOn w:val="Normal"/>
    <w:rsid w:val="00953C2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7">
    <w:name w:val="xl77"/>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8">
    <w:name w:val="xl78"/>
    <w:basedOn w:val="Normal"/>
    <w:rsid w:val="00953C2C"/>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9D22C4"/>
    <w:rPr>
      <w:color w:val="808080"/>
    </w:rPr>
  </w:style>
  <w:style w:type="character" w:customStyle="1" w:styleId="jlqj4b">
    <w:name w:val="jlqj4b"/>
    <w:basedOn w:val="DefaultParagraphFont"/>
    <w:rsid w:val="00E7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4538">
      <w:bodyDiv w:val="1"/>
      <w:marLeft w:val="0"/>
      <w:marRight w:val="0"/>
      <w:marTop w:val="0"/>
      <w:marBottom w:val="0"/>
      <w:divBdr>
        <w:top w:val="none" w:sz="0" w:space="0" w:color="auto"/>
        <w:left w:val="none" w:sz="0" w:space="0" w:color="auto"/>
        <w:bottom w:val="none" w:sz="0" w:space="0" w:color="auto"/>
        <w:right w:val="none" w:sz="0" w:space="0" w:color="auto"/>
      </w:divBdr>
      <w:divsChild>
        <w:div w:id="1396204856">
          <w:marLeft w:val="0"/>
          <w:marRight w:val="0"/>
          <w:marTop w:val="0"/>
          <w:marBottom w:val="0"/>
          <w:divBdr>
            <w:top w:val="none" w:sz="0" w:space="0" w:color="auto"/>
            <w:left w:val="none" w:sz="0" w:space="0" w:color="auto"/>
            <w:bottom w:val="none" w:sz="0" w:space="0" w:color="auto"/>
            <w:right w:val="none" w:sz="0" w:space="0" w:color="auto"/>
          </w:divBdr>
        </w:div>
        <w:div w:id="2071151316">
          <w:marLeft w:val="0"/>
          <w:marRight w:val="0"/>
          <w:marTop w:val="0"/>
          <w:marBottom w:val="0"/>
          <w:divBdr>
            <w:top w:val="none" w:sz="0" w:space="0" w:color="auto"/>
            <w:left w:val="none" w:sz="0" w:space="0" w:color="auto"/>
            <w:bottom w:val="none" w:sz="0" w:space="0" w:color="auto"/>
            <w:right w:val="none" w:sz="0" w:space="0" w:color="auto"/>
          </w:divBdr>
          <w:divsChild>
            <w:div w:id="159933247">
              <w:marLeft w:val="0"/>
              <w:marRight w:val="0"/>
              <w:marTop w:val="0"/>
              <w:marBottom w:val="0"/>
              <w:divBdr>
                <w:top w:val="none" w:sz="0" w:space="0" w:color="auto"/>
                <w:left w:val="none" w:sz="0" w:space="0" w:color="auto"/>
                <w:bottom w:val="none" w:sz="0" w:space="0" w:color="auto"/>
                <w:right w:val="none" w:sz="0" w:space="0" w:color="auto"/>
              </w:divBdr>
              <w:divsChild>
                <w:div w:id="125437455">
                  <w:marLeft w:val="0"/>
                  <w:marRight w:val="0"/>
                  <w:marTop w:val="0"/>
                  <w:marBottom w:val="0"/>
                  <w:divBdr>
                    <w:top w:val="none" w:sz="0" w:space="0" w:color="auto"/>
                    <w:left w:val="none" w:sz="0" w:space="0" w:color="auto"/>
                    <w:bottom w:val="none" w:sz="0" w:space="0" w:color="auto"/>
                    <w:right w:val="none" w:sz="0" w:space="0" w:color="auto"/>
                  </w:divBdr>
                  <w:divsChild>
                    <w:div w:id="188759054">
                      <w:marLeft w:val="0"/>
                      <w:marRight w:val="0"/>
                      <w:marTop w:val="0"/>
                      <w:marBottom w:val="0"/>
                      <w:divBdr>
                        <w:top w:val="none" w:sz="0" w:space="0" w:color="auto"/>
                        <w:left w:val="none" w:sz="0" w:space="0" w:color="auto"/>
                        <w:bottom w:val="none" w:sz="0" w:space="0" w:color="auto"/>
                        <w:right w:val="none" w:sz="0" w:space="0" w:color="auto"/>
                      </w:divBdr>
                      <w:divsChild>
                        <w:div w:id="8886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86457">
          <w:marLeft w:val="0"/>
          <w:marRight w:val="0"/>
          <w:marTop w:val="0"/>
          <w:marBottom w:val="0"/>
          <w:divBdr>
            <w:top w:val="none" w:sz="0" w:space="0" w:color="auto"/>
            <w:left w:val="none" w:sz="0" w:space="0" w:color="auto"/>
            <w:bottom w:val="none" w:sz="0" w:space="0" w:color="auto"/>
            <w:right w:val="none" w:sz="0" w:space="0" w:color="auto"/>
          </w:divBdr>
          <w:divsChild>
            <w:div w:id="138740133">
              <w:marLeft w:val="0"/>
              <w:marRight w:val="0"/>
              <w:marTop w:val="0"/>
              <w:marBottom w:val="0"/>
              <w:divBdr>
                <w:top w:val="none" w:sz="0" w:space="0" w:color="auto"/>
                <w:left w:val="none" w:sz="0" w:space="0" w:color="auto"/>
                <w:bottom w:val="none" w:sz="0" w:space="0" w:color="auto"/>
                <w:right w:val="none" w:sz="0" w:space="0" w:color="auto"/>
              </w:divBdr>
              <w:divsChild>
                <w:div w:id="1991664844">
                  <w:marLeft w:val="0"/>
                  <w:marRight w:val="0"/>
                  <w:marTop w:val="0"/>
                  <w:marBottom w:val="0"/>
                  <w:divBdr>
                    <w:top w:val="none" w:sz="0" w:space="0" w:color="auto"/>
                    <w:left w:val="none" w:sz="0" w:space="0" w:color="auto"/>
                    <w:bottom w:val="none" w:sz="0" w:space="0" w:color="auto"/>
                    <w:right w:val="none" w:sz="0" w:space="0" w:color="auto"/>
                  </w:divBdr>
                  <w:divsChild>
                    <w:div w:id="924845777">
                      <w:marLeft w:val="0"/>
                      <w:marRight w:val="0"/>
                      <w:marTop w:val="0"/>
                      <w:marBottom w:val="0"/>
                      <w:divBdr>
                        <w:top w:val="none" w:sz="0" w:space="0" w:color="auto"/>
                        <w:left w:val="none" w:sz="0" w:space="0" w:color="auto"/>
                        <w:bottom w:val="none" w:sz="0" w:space="0" w:color="auto"/>
                        <w:right w:val="none" w:sz="0" w:space="0" w:color="auto"/>
                      </w:divBdr>
                      <w:divsChild>
                        <w:div w:id="1954706278">
                          <w:marLeft w:val="0"/>
                          <w:marRight w:val="0"/>
                          <w:marTop w:val="0"/>
                          <w:marBottom w:val="0"/>
                          <w:divBdr>
                            <w:top w:val="none" w:sz="0" w:space="0" w:color="auto"/>
                            <w:left w:val="none" w:sz="0" w:space="0" w:color="auto"/>
                            <w:bottom w:val="none" w:sz="0" w:space="0" w:color="auto"/>
                            <w:right w:val="none" w:sz="0" w:space="0" w:color="auto"/>
                          </w:divBdr>
                          <w:divsChild>
                            <w:div w:id="13349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4334">
      <w:bodyDiv w:val="1"/>
      <w:marLeft w:val="0"/>
      <w:marRight w:val="0"/>
      <w:marTop w:val="0"/>
      <w:marBottom w:val="0"/>
      <w:divBdr>
        <w:top w:val="none" w:sz="0" w:space="0" w:color="auto"/>
        <w:left w:val="none" w:sz="0" w:space="0" w:color="auto"/>
        <w:bottom w:val="none" w:sz="0" w:space="0" w:color="auto"/>
        <w:right w:val="none" w:sz="0" w:space="0" w:color="auto"/>
      </w:divBdr>
    </w:div>
    <w:div w:id="49421264">
      <w:bodyDiv w:val="1"/>
      <w:marLeft w:val="0"/>
      <w:marRight w:val="0"/>
      <w:marTop w:val="0"/>
      <w:marBottom w:val="0"/>
      <w:divBdr>
        <w:top w:val="none" w:sz="0" w:space="0" w:color="auto"/>
        <w:left w:val="none" w:sz="0" w:space="0" w:color="auto"/>
        <w:bottom w:val="none" w:sz="0" w:space="0" w:color="auto"/>
        <w:right w:val="none" w:sz="0" w:space="0" w:color="auto"/>
      </w:divBdr>
    </w:div>
    <w:div w:id="60444862">
      <w:bodyDiv w:val="1"/>
      <w:marLeft w:val="0"/>
      <w:marRight w:val="0"/>
      <w:marTop w:val="0"/>
      <w:marBottom w:val="0"/>
      <w:divBdr>
        <w:top w:val="none" w:sz="0" w:space="0" w:color="auto"/>
        <w:left w:val="none" w:sz="0" w:space="0" w:color="auto"/>
        <w:bottom w:val="none" w:sz="0" w:space="0" w:color="auto"/>
        <w:right w:val="none" w:sz="0" w:space="0" w:color="auto"/>
      </w:divBdr>
      <w:divsChild>
        <w:div w:id="729690372">
          <w:marLeft w:val="0"/>
          <w:marRight w:val="0"/>
          <w:marTop w:val="0"/>
          <w:marBottom w:val="0"/>
          <w:divBdr>
            <w:top w:val="none" w:sz="0" w:space="0" w:color="auto"/>
            <w:left w:val="none" w:sz="0" w:space="0" w:color="auto"/>
            <w:bottom w:val="none" w:sz="0" w:space="0" w:color="auto"/>
            <w:right w:val="none" w:sz="0" w:space="0" w:color="auto"/>
          </w:divBdr>
        </w:div>
        <w:div w:id="2126578331">
          <w:marLeft w:val="0"/>
          <w:marRight w:val="0"/>
          <w:marTop w:val="0"/>
          <w:marBottom w:val="0"/>
          <w:divBdr>
            <w:top w:val="none" w:sz="0" w:space="0" w:color="auto"/>
            <w:left w:val="none" w:sz="0" w:space="0" w:color="auto"/>
            <w:bottom w:val="none" w:sz="0" w:space="0" w:color="auto"/>
            <w:right w:val="none" w:sz="0" w:space="0" w:color="auto"/>
          </w:divBdr>
          <w:divsChild>
            <w:div w:id="795953400">
              <w:marLeft w:val="0"/>
              <w:marRight w:val="0"/>
              <w:marTop w:val="0"/>
              <w:marBottom w:val="0"/>
              <w:divBdr>
                <w:top w:val="none" w:sz="0" w:space="0" w:color="auto"/>
                <w:left w:val="none" w:sz="0" w:space="0" w:color="auto"/>
                <w:bottom w:val="none" w:sz="0" w:space="0" w:color="auto"/>
                <w:right w:val="none" w:sz="0" w:space="0" w:color="auto"/>
              </w:divBdr>
              <w:divsChild>
                <w:div w:id="310908313">
                  <w:marLeft w:val="0"/>
                  <w:marRight w:val="0"/>
                  <w:marTop w:val="0"/>
                  <w:marBottom w:val="0"/>
                  <w:divBdr>
                    <w:top w:val="none" w:sz="0" w:space="0" w:color="auto"/>
                    <w:left w:val="none" w:sz="0" w:space="0" w:color="auto"/>
                    <w:bottom w:val="none" w:sz="0" w:space="0" w:color="auto"/>
                    <w:right w:val="none" w:sz="0" w:space="0" w:color="auto"/>
                  </w:divBdr>
                  <w:divsChild>
                    <w:div w:id="1573930500">
                      <w:marLeft w:val="0"/>
                      <w:marRight w:val="0"/>
                      <w:marTop w:val="0"/>
                      <w:marBottom w:val="0"/>
                      <w:divBdr>
                        <w:top w:val="none" w:sz="0" w:space="0" w:color="auto"/>
                        <w:left w:val="none" w:sz="0" w:space="0" w:color="auto"/>
                        <w:bottom w:val="none" w:sz="0" w:space="0" w:color="auto"/>
                        <w:right w:val="none" w:sz="0" w:space="0" w:color="auto"/>
                      </w:divBdr>
                      <w:divsChild>
                        <w:div w:id="2628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8751">
          <w:marLeft w:val="0"/>
          <w:marRight w:val="0"/>
          <w:marTop w:val="0"/>
          <w:marBottom w:val="0"/>
          <w:divBdr>
            <w:top w:val="none" w:sz="0" w:space="0" w:color="auto"/>
            <w:left w:val="none" w:sz="0" w:space="0" w:color="auto"/>
            <w:bottom w:val="none" w:sz="0" w:space="0" w:color="auto"/>
            <w:right w:val="none" w:sz="0" w:space="0" w:color="auto"/>
          </w:divBdr>
          <w:divsChild>
            <w:div w:id="1086926313">
              <w:marLeft w:val="0"/>
              <w:marRight w:val="0"/>
              <w:marTop w:val="0"/>
              <w:marBottom w:val="0"/>
              <w:divBdr>
                <w:top w:val="none" w:sz="0" w:space="0" w:color="auto"/>
                <w:left w:val="none" w:sz="0" w:space="0" w:color="auto"/>
                <w:bottom w:val="none" w:sz="0" w:space="0" w:color="auto"/>
                <w:right w:val="none" w:sz="0" w:space="0" w:color="auto"/>
              </w:divBdr>
              <w:divsChild>
                <w:div w:id="2073917970">
                  <w:marLeft w:val="0"/>
                  <w:marRight w:val="0"/>
                  <w:marTop w:val="0"/>
                  <w:marBottom w:val="0"/>
                  <w:divBdr>
                    <w:top w:val="none" w:sz="0" w:space="0" w:color="auto"/>
                    <w:left w:val="none" w:sz="0" w:space="0" w:color="auto"/>
                    <w:bottom w:val="none" w:sz="0" w:space="0" w:color="auto"/>
                    <w:right w:val="none" w:sz="0" w:space="0" w:color="auto"/>
                  </w:divBdr>
                  <w:divsChild>
                    <w:div w:id="2095470137">
                      <w:marLeft w:val="0"/>
                      <w:marRight w:val="0"/>
                      <w:marTop w:val="0"/>
                      <w:marBottom w:val="0"/>
                      <w:divBdr>
                        <w:top w:val="none" w:sz="0" w:space="0" w:color="auto"/>
                        <w:left w:val="none" w:sz="0" w:space="0" w:color="auto"/>
                        <w:bottom w:val="none" w:sz="0" w:space="0" w:color="auto"/>
                        <w:right w:val="none" w:sz="0" w:space="0" w:color="auto"/>
                      </w:divBdr>
                      <w:divsChild>
                        <w:div w:id="983854878">
                          <w:marLeft w:val="0"/>
                          <w:marRight w:val="0"/>
                          <w:marTop w:val="0"/>
                          <w:marBottom w:val="0"/>
                          <w:divBdr>
                            <w:top w:val="none" w:sz="0" w:space="0" w:color="auto"/>
                            <w:left w:val="none" w:sz="0" w:space="0" w:color="auto"/>
                            <w:bottom w:val="none" w:sz="0" w:space="0" w:color="auto"/>
                            <w:right w:val="none" w:sz="0" w:space="0" w:color="auto"/>
                          </w:divBdr>
                          <w:divsChild>
                            <w:div w:id="21133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82570">
      <w:bodyDiv w:val="1"/>
      <w:marLeft w:val="0"/>
      <w:marRight w:val="0"/>
      <w:marTop w:val="0"/>
      <w:marBottom w:val="0"/>
      <w:divBdr>
        <w:top w:val="none" w:sz="0" w:space="0" w:color="auto"/>
        <w:left w:val="none" w:sz="0" w:space="0" w:color="auto"/>
        <w:bottom w:val="none" w:sz="0" w:space="0" w:color="auto"/>
        <w:right w:val="none" w:sz="0" w:space="0" w:color="auto"/>
      </w:divBdr>
    </w:div>
    <w:div w:id="147289985">
      <w:bodyDiv w:val="1"/>
      <w:marLeft w:val="0"/>
      <w:marRight w:val="0"/>
      <w:marTop w:val="0"/>
      <w:marBottom w:val="0"/>
      <w:divBdr>
        <w:top w:val="none" w:sz="0" w:space="0" w:color="auto"/>
        <w:left w:val="none" w:sz="0" w:space="0" w:color="auto"/>
        <w:bottom w:val="none" w:sz="0" w:space="0" w:color="auto"/>
        <w:right w:val="none" w:sz="0" w:space="0" w:color="auto"/>
      </w:divBdr>
    </w:div>
    <w:div w:id="192573694">
      <w:bodyDiv w:val="1"/>
      <w:marLeft w:val="0"/>
      <w:marRight w:val="0"/>
      <w:marTop w:val="0"/>
      <w:marBottom w:val="0"/>
      <w:divBdr>
        <w:top w:val="none" w:sz="0" w:space="0" w:color="auto"/>
        <w:left w:val="none" w:sz="0" w:space="0" w:color="auto"/>
        <w:bottom w:val="none" w:sz="0" w:space="0" w:color="auto"/>
        <w:right w:val="none" w:sz="0" w:space="0" w:color="auto"/>
      </w:divBdr>
    </w:div>
    <w:div w:id="195503990">
      <w:bodyDiv w:val="1"/>
      <w:marLeft w:val="0"/>
      <w:marRight w:val="0"/>
      <w:marTop w:val="0"/>
      <w:marBottom w:val="0"/>
      <w:divBdr>
        <w:top w:val="none" w:sz="0" w:space="0" w:color="auto"/>
        <w:left w:val="none" w:sz="0" w:space="0" w:color="auto"/>
        <w:bottom w:val="none" w:sz="0" w:space="0" w:color="auto"/>
        <w:right w:val="none" w:sz="0" w:space="0" w:color="auto"/>
      </w:divBdr>
    </w:div>
    <w:div w:id="216596835">
      <w:bodyDiv w:val="1"/>
      <w:marLeft w:val="0"/>
      <w:marRight w:val="0"/>
      <w:marTop w:val="0"/>
      <w:marBottom w:val="0"/>
      <w:divBdr>
        <w:top w:val="none" w:sz="0" w:space="0" w:color="auto"/>
        <w:left w:val="none" w:sz="0" w:space="0" w:color="auto"/>
        <w:bottom w:val="none" w:sz="0" w:space="0" w:color="auto"/>
        <w:right w:val="none" w:sz="0" w:space="0" w:color="auto"/>
      </w:divBdr>
    </w:div>
    <w:div w:id="280115929">
      <w:bodyDiv w:val="1"/>
      <w:marLeft w:val="0"/>
      <w:marRight w:val="0"/>
      <w:marTop w:val="0"/>
      <w:marBottom w:val="0"/>
      <w:divBdr>
        <w:top w:val="none" w:sz="0" w:space="0" w:color="auto"/>
        <w:left w:val="none" w:sz="0" w:space="0" w:color="auto"/>
        <w:bottom w:val="none" w:sz="0" w:space="0" w:color="auto"/>
        <w:right w:val="none" w:sz="0" w:space="0" w:color="auto"/>
      </w:divBdr>
    </w:div>
    <w:div w:id="302932593">
      <w:bodyDiv w:val="1"/>
      <w:marLeft w:val="0"/>
      <w:marRight w:val="0"/>
      <w:marTop w:val="0"/>
      <w:marBottom w:val="0"/>
      <w:divBdr>
        <w:top w:val="none" w:sz="0" w:space="0" w:color="auto"/>
        <w:left w:val="none" w:sz="0" w:space="0" w:color="auto"/>
        <w:bottom w:val="none" w:sz="0" w:space="0" w:color="auto"/>
        <w:right w:val="none" w:sz="0" w:space="0" w:color="auto"/>
      </w:divBdr>
    </w:div>
    <w:div w:id="317736234">
      <w:bodyDiv w:val="1"/>
      <w:marLeft w:val="0"/>
      <w:marRight w:val="0"/>
      <w:marTop w:val="0"/>
      <w:marBottom w:val="0"/>
      <w:divBdr>
        <w:top w:val="none" w:sz="0" w:space="0" w:color="auto"/>
        <w:left w:val="none" w:sz="0" w:space="0" w:color="auto"/>
        <w:bottom w:val="none" w:sz="0" w:space="0" w:color="auto"/>
        <w:right w:val="none" w:sz="0" w:space="0" w:color="auto"/>
      </w:divBdr>
    </w:div>
    <w:div w:id="392507500">
      <w:bodyDiv w:val="1"/>
      <w:marLeft w:val="0"/>
      <w:marRight w:val="0"/>
      <w:marTop w:val="0"/>
      <w:marBottom w:val="0"/>
      <w:divBdr>
        <w:top w:val="none" w:sz="0" w:space="0" w:color="auto"/>
        <w:left w:val="none" w:sz="0" w:space="0" w:color="auto"/>
        <w:bottom w:val="none" w:sz="0" w:space="0" w:color="auto"/>
        <w:right w:val="none" w:sz="0" w:space="0" w:color="auto"/>
      </w:divBdr>
    </w:div>
    <w:div w:id="400101618">
      <w:bodyDiv w:val="1"/>
      <w:marLeft w:val="0"/>
      <w:marRight w:val="0"/>
      <w:marTop w:val="0"/>
      <w:marBottom w:val="0"/>
      <w:divBdr>
        <w:top w:val="none" w:sz="0" w:space="0" w:color="auto"/>
        <w:left w:val="none" w:sz="0" w:space="0" w:color="auto"/>
        <w:bottom w:val="none" w:sz="0" w:space="0" w:color="auto"/>
        <w:right w:val="none" w:sz="0" w:space="0" w:color="auto"/>
      </w:divBdr>
    </w:div>
    <w:div w:id="402796313">
      <w:bodyDiv w:val="1"/>
      <w:marLeft w:val="0"/>
      <w:marRight w:val="0"/>
      <w:marTop w:val="0"/>
      <w:marBottom w:val="0"/>
      <w:divBdr>
        <w:top w:val="none" w:sz="0" w:space="0" w:color="auto"/>
        <w:left w:val="none" w:sz="0" w:space="0" w:color="auto"/>
        <w:bottom w:val="none" w:sz="0" w:space="0" w:color="auto"/>
        <w:right w:val="none" w:sz="0" w:space="0" w:color="auto"/>
      </w:divBdr>
    </w:div>
    <w:div w:id="460924494">
      <w:bodyDiv w:val="1"/>
      <w:marLeft w:val="0"/>
      <w:marRight w:val="0"/>
      <w:marTop w:val="0"/>
      <w:marBottom w:val="0"/>
      <w:divBdr>
        <w:top w:val="none" w:sz="0" w:space="0" w:color="auto"/>
        <w:left w:val="none" w:sz="0" w:space="0" w:color="auto"/>
        <w:bottom w:val="none" w:sz="0" w:space="0" w:color="auto"/>
        <w:right w:val="none" w:sz="0" w:space="0" w:color="auto"/>
      </w:divBdr>
    </w:div>
    <w:div w:id="487213755">
      <w:bodyDiv w:val="1"/>
      <w:marLeft w:val="0"/>
      <w:marRight w:val="0"/>
      <w:marTop w:val="0"/>
      <w:marBottom w:val="0"/>
      <w:divBdr>
        <w:top w:val="none" w:sz="0" w:space="0" w:color="auto"/>
        <w:left w:val="none" w:sz="0" w:space="0" w:color="auto"/>
        <w:bottom w:val="none" w:sz="0" w:space="0" w:color="auto"/>
        <w:right w:val="none" w:sz="0" w:space="0" w:color="auto"/>
      </w:divBdr>
    </w:div>
    <w:div w:id="571816967">
      <w:bodyDiv w:val="1"/>
      <w:marLeft w:val="0"/>
      <w:marRight w:val="0"/>
      <w:marTop w:val="0"/>
      <w:marBottom w:val="0"/>
      <w:divBdr>
        <w:top w:val="none" w:sz="0" w:space="0" w:color="auto"/>
        <w:left w:val="none" w:sz="0" w:space="0" w:color="auto"/>
        <w:bottom w:val="none" w:sz="0" w:space="0" w:color="auto"/>
        <w:right w:val="none" w:sz="0" w:space="0" w:color="auto"/>
      </w:divBdr>
    </w:div>
    <w:div w:id="602037483">
      <w:bodyDiv w:val="1"/>
      <w:marLeft w:val="0"/>
      <w:marRight w:val="0"/>
      <w:marTop w:val="0"/>
      <w:marBottom w:val="0"/>
      <w:divBdr>
        <w:top w:val="none" w:sz="0" w:space="0" w:color="auto"/>
        <w:left w:val="none" w:sz="0" w:space="0" w:color="auto"/>
        <w:bottom w:val="none" w:sz="0" w:space="0" w:color="auto"/>
        <w:right w:val="none" w:sz="0" w:space="0" w:color="auto"/>
      </w:divBdr>
    </w:div>
    <w:div w:id="620068197">
      <w:bodyDiv w:val="1"/>
      <w:marLeft w:val="0"/>
      <w:marRight w:val="0"/>
      <w:marTop w:val="0"/>
      <w:marBottom w:val="0"/>
      <w:divBdr>
        <w:top w:val="none" w:sz="0" w:space="0" w:color="auto"/>
        <w:left w:val="none" w:sz="0" w:space="0" w:color="auto"/>
        <w:bottom w:val="none" w:sz="0" w:space="0" w:color="auto"/>
        <w:right w:val="none" w:sz="0" w:space="0" w:color="auto"/>
      </w:divBdr>
    </w:div>
    <w:div w:id="654995423">
      <w:bodyDiv w:val="1"/>
      <w:marLeft w:val="0"/>
      <w:marRight w:val="0"/>
      <w:marTop w:val="0"/>
      <w:marBottom w:val="0"/>
      <w:divBdr>
        <w:top w:val="none" w:sz="0" w:space="0" w:color="auto"/>
        <w:left w:val="none" w:sz="0" w:space="0" w:color="auto"/>
        <w:bottom w:val="none" w:sz="0" w:space="0" w:color="auto"/>
        <w:right w:val="none" w:sz="0" w:space="0" w:color="auto"/>
      </w:divBdr>
    </w:div>
    <w:div w:id="683747874">
      <w:bodyDiv w:val="1"/>
      <w:marLeft w:val="0"/>
      <w:marRight w:val="0"/>
      <w:marTop w:val="0"/>
      <w:marBottom w:val="0"/>
      <w:divBdr>
        <w:top w:val="none" w:sz="0" w:space="0" w:color="auto"/>
        <w:left w:val="none" w:sz="0" w:space="0" w:color="auto"/>
        <w:bottom w:val="none" w:sz="0" w:space="0" w:color="auto"/>
        <w:right w:val="none" w:sz="0" w:space="0" w:color="auto"/>
      </w:divBdr>
    </w:div>
    <w:div w:id="699087036">
      <w:bodyDiv w:val="1"/>
      <w:marLeft w:val="0"/>
      <w:marRight w:val="0"/>
      <w:marTop w:val="0"/>
      <w:marBottom w:val="0"/>
      <w:divBdr>
        <w:top w:val="none" w:sz="0" w:space="0" w:color="auto"/>
        <w:left w:val="none" w:sz="0" w:space="0" w:color="auto"/>
        <w:bottom w:val="none" w:sz="0" w:space="0" w:color="auto"/>
        <w:right w:val="none" w:sz="0" w:space="0" w:color="auto"/>
      </w:divBdr>
    </w:div>
    <w:div w:id="706638167">
      <w:bodyDiv w:val="1"/>
      <w:marLeft w:val="0"/>
      <w:marRight w:val="0"/>
      <w:marTop w:val="0"/>
      <w:marBottom w:val="0"/>
      <w:divBdr>
        <w:top w:val="none" w:sz="0" w:space="0" w:color="auto"/>
        <w:left w:val="none" w:sz="0" w:space="0" w:color="auto"/>
        <w:bottom w:val="none" w:sz="0" w:space="0" w:color="auto"/>
        <w:right w:val="none" w:sz="0" w:space="0" w:color="auto"/>
      </w:divBdr>
    </w:div>
    <w:div w:id="716274617">
      <w:bodyDiv w:val="1"/>
      <w:marLeft w:val="0"/>
      <w:marRight w:val="0"/>
      <w:marTop w:val="0"/>
      <w:marBottom w:val="0"/>
      <w:divBdr>
        <w:top w:val="none" w:sz="0" w:space="0" w:color="auto"/>
        <w:left w:val="none" w:sz="0" w:space="0" w:color="auto"/>
        <w:bottom w:val="none" w:sz="0" w:space="0" w:color="auto"/>
        <w:right w:val="none" w:sz="0" w:space="0" w:color="auto"/>
      </w:divBdr>
    </w:div>
    <w:div w:id="826940388">
      <w:bodyDiv w:val="1"/>
      <w:marLeft w:val="0"/>
      <w:marRight w:val="0"/>
      <w:marTop w:val="0"/>
      <w:marBottom w:val="0"/>
      <w:divBdr>
        <w:top w:val="none" w:sz="0" w:space="0" w:color="auto"/>
        <w:left w:val="none" w:sz="0" w:space="0" w:color="auto"/>
        <w:bottom w:val="none" w:sz="0" w:space="0" w:color="auto"/>
        <w:right w:val="none" w:sz="0" w:space="0" w:color="auto"/>
      </w:divBdr>
    </w:div>
    <w:div w:id="837576059">
      <w:bodyDiv w:val="1"/>
      <w:marLeft w:val="0"/>
      <w:marRight w:val="0"/>
      <w:marTop w:val="0"/>
      <w:marBottom w:val="0"/>
      <w:divBdr>
        <w:top w:val="none" w:sz="0" w:space="0" w:color="auto"/>
        <w:left w:val="none" w:sz="0" w:space="0" w:color="auto"/>
        <w:bottom w:val="none" w:sz="0" w:space="0" w:color="auto"/>
        <w:right w:val="none" w:sz="0" w:space="0" w:color="auto"/>
      </w:divBdr>
    </w:div>
    <w:div w:id="856581523">
      <w:bodyDiv w:val="1"/>
      <w:marLeft w:val="0"/>
      <w:marRight w:val="0"/>
      <w:marTop w:val="0"/>
      <w:marBottom w:val="0"/>
      <w:divBdr>
        <w:top w:val="none" w:sz="0" w:space="0" w:color="auto"/>
        <w:left w:val="none" w:sz="0" w:space="0" w:color="auto"/>
        <w:bottom w:val="none" w:sz="0" w:space="0" w:color="auto"/>
        <w:right w:val="none" w:sz="0" w:space="0" w:color="auto"/>
      </w:divBdr>
    </w:div>
    <w:div w:id="861161685">
      <w:bodyDiv w:val="1"/>
      <w:marLeft w:val="0"/>
      <w:marRight w:val="0"/>
      <w:marTop w:val="0"/>
      <w:marBottom w:val="0"/>
      <w:divBdr>
        <w:top w:val="none" w:sz="0" w:space="0" w:color="auto"/>
        <w:left w:val="none" w:sz="0" w:space="0" w:color="auto"/>
        <w:bottom w:val="none" w:sz="0" w:space="0" w:color="auto"/>
        <w:right w:val="none" w:sz="0" w:space="0" w:color="auto"/>
      </w:divBdr>
    </w:div>
    <w:div w:id="976489596">
      <w:bodyDiv w:val="1"/>
      <w:marLeft w:val="0"/>
      <w:marRight w:val="0"/>
      <w:marTop w:val="0"/>
      <w:marBottom w:val="0"/>
      <w:divBdr>
        <w:top w:val="none" w:sz="0" w:space="0" w:color="auto"/>
        <w:left w:val="none" w:sz="0" w:space="0" w:color="auto"/>
        <w:bottom w:val="none" w:sz="0" w:space="0" w:color="auto"/>
        <w:right w:val="none" w:sz="0" w:space="0" w:color="auto"/>
      </w:divBdr>
    </w:div>
    <w:div w:id="1204632920">
      <w:bodyDiv w:val="1"/>
      <w:marLeft w:val="0"/>
      <w:marRight w:val="0"/>
      <w:marTop w:val="0"/>
      <w:marBottom w:val="0"/>
      <w:divBdr>
        <w:top w:val="none" w:sz="0" w:space="0" w:color="auto"/>
        <w:left w:val="none" w:sz="0" w:space="0" w:color="auto"/>
        <w:bottom w:val="none" w:sz="0" w:space="0" w:color="auto"/>
        <w:right w:val="none" w:sz="0" w:space="0" w:color="auto"/>
      </w:divBdr>
      <w:divsChild>
        <w:div w:id="1009255356">
          <w:marLeft w:val="0"/>
          <w:marRight w:val="0"/>
          <w:marTop w:val="0"/>
          <w:marBottom w:val="0"/>
          <w:divBdr>
            <w:top w:val="none" w:sz="0" w:space="0" w:color="auto"/>
            <w:left w:val="none" w:sz="0" w:space="0" w:color="auto"/>
            <w:bottom w:val="none" w:sz="0" w:space="0" w:color="auto"/>
            <w:right w:val="none" w:sz="0" w:space="0" w:color="auto"/>
          </w:divBdr>
        </w:div>
        <w:div w:id="2014912513">
          <w:marLeft w:val="0"/>
          <w:marRight w:val="0"/>
          <w:marTop w:val="0"/>
          <w:marBottom w:val="0"/>
          <w:divBdr>
            <w:top w:val="none" w:sz="0" w:space="0" w:color="auto"/>
            <w:left w:val="none" w:sz="0" w:space="0" w:color="auto"/>
            <w:bottom w:val="none" w:sz="0" w:space="0" w:color="auto"/>
            <w:right w:val="none" w:sz="0" w:space="0" w:color="auto"/>
          </w:divBdr>
          <w:divsChild>
            <w:div w:id="1639142406">
              <w:marLeft w:val="0"/>
              <w:marRight w:val="0"/>
              <w:marTop w:val="0"/>
              <w:marBottom w:val="0"/>
              <w:divBdr>
                <w:top w:val="none" w:sz="0" w:space="0" w:color="auto"/>
                <w:left w:val="none" w:sz="0" w:space="0" w:color="auto"/>
                <w:bottom w:val="none" w:sz="0" w:space="0" w:color="auto"/>
                <w:right w:val="none" w:sz="0" w:space="0" w:color="auto"/>
              </w:divBdr>
              <w:divsChild>
                <w:div w:id="2053654989">
                  <w:marLeft w:val="0"/>
                  <w:marRight w:val="0"/>
                  <w:marTop w:val="0"/>
                  <w:marBottom w:val="0"/>
                  <w:divBdr>
                    <w:top w:val="none" w:sz="0" w:space="0" w:color="auto"/>
                    <w:left w:val="none" w:sz="0" w:space="0" w:color="auto"/>
                    <w:bottom w:val="none" w:sz="0" w:space="0" w:color="auto"/>
                    <w:right w:val="none" w:sz="0" w:space="0" w:color="auto"/>
                  </w:divBdr>
                  <w:divsChild>
                    <w:div w:id="1299989272">
                      <w:marLeft w:val="0"/>
                      <w:marRight w:val="0"/>
                      <w:marTop w:val="0"/>
                      <w:marBottom w:val="0"/>
                      <w:divBdr>
                        <w:top w:val="none" w:sz="0" w:space="0" w:color="auto"/>
                        <w:left w:val="none" w:sz="0" w:space="0" w:color="auto"/>
                        <w:bottom w:val="none" w:sz="0" w:space="0" w:color="auto"/>
                        <w:right w:val="none" w:sz="0" w:space="0" w:color="auto"/>
                      </w:divBdr>
                      <w:divsChild>
                        <w:div w:id="9582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20467">
          <w:marLeft w:val="0"/>
          <w:marRight w:val="0"/>
          <w:marTop w:val="0"/>
          <w:marBottom w:val="0"/>
          <w:divBdr>
            <w:top w:val="none" w:sz="0" w:space="0" w:color="auto"/>
            <w:left w:val="none" w:sz="0" w:space="0" w:color="auto"/>
            <w:bottom w:val="none" w:sz="0" w:space="0" w:color="auto"/>
            <w:right w:val="none" w:sz="0" w:space="0" w:color="auto"/>
          </w:divBdr>
          <w:divsChild>
            <w:div w:id="1299140832">
              <w:marLeft w:val="0"/>
              <w:marRight w:val="0"/>
              <w:marTop w:val="0"/>
              <w:marBottom w:val="0"/>
              <w:divBdr>
                <w:top w:val="none" w:sz="0" w:space="0" w:color="auto"/>
                <w:left w:val="none" w:sz="0" w:space="0" w:color="auto"/>
                <w:bottom w:val="none" w:sz="0" w:space="0" w:color="auto"/>
                <w:right w:val="none" w:sz="0" w:space="0" w:color="auto"/>
              </w:divBdr>
              <w:divsChild>
                <w:div w:id="1268345889">
                  <w:marLeft w:val="0"/>
                  <w:marRight w:val="0"/>
                  <w:marTop w:val="0"/>
                  <w:marBottom w:val="0"/>
                  <w:divBdr>
                    <w:top w:val="none" w:sz="0" w:space="0" w:color="auto"/>
                    <w:left w:val="none" w:sz="0" w:space="0" w:color="auto"/>
                    <w:bottom w:val="none" w:sz="0" w:space="0" w:color="auto"/>
                    <w:right w:val="none" w:sz="0" w:space="0" w:color="auto"/>
                  </w:divBdr>
                  <w:divsChild>
                    <w:div w:id="591399879">
                      <w:marLeft w:val="0"/>
                      <w:marRight w:val="0"/>
                      <w:marTop w:val="0"/>
                      <w:marBottom w:val="0"/>
                      <w:divBdr>
                        <w:top w:val="none" w:sz="0" w:space="0" w:color="auto"/>
                        <w:left w:val="none" w:sz="0" w:space="0" w:color="auto"/>
                        <w:bottom w:val="none" w:sz="0" w:space="0" w:color="auto"/>
                        <w:right w:val="none" w:sz="0" w:space="0" w:color="auto"/>
                      </w:divBdr>
                      <w:divsChild>
                        <w:div w:id="1425030830">
                          <w:marLeft w:val="0"/>
                          <w:marRight w:val="0"/>
                          <w:marTop w:val="0"/>
                          <w:marBottom w:val="0"/>
                          <w:divBdr>
                            <w:top w:val="none" w:sz="0" w:space="0" w:color="auto"/>
                            <w:left w:val="none" w:sz="0" w:space="0" w:color="auto"/>
                            <w:bottom w:val="none" w:sz="0" w:space="0" w:color="auto"/>
                            <w:right w:val="none" w:sz="0" w:space="0" w:color="auto"/>
                          </w:divBdr>
                          <w:divsChild>
                            <w:div w:id="12130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47600">
      <w:bodyDiv w:val="1"/>
      <w:marLeft w:val="0"/>
      <w:marRight w:val="0"/>
      <w:marTop w:val="0"/>
      <w:marBottom w:val="0"/>
      <w:divBdr>
        <w:top w:val="none" w:sz="0" w:space="0" w:color="auto"/>
        <w:left w:val="none" w:sz="0" w:space="0" w:color="auto"/>
        <w:bottom w:val="none" w:sz="0" w:space="0" w:color="auto"/>
        <w:right w:val="none" w:sz="0" w:space="0" w:color="auto"/>
      </w:divBdr>
    </w:div>
    <w:div w:id="1274291416">
      <w:bodyDiv w:val="1"/>
      <w:marLeft w:val="0"/>
      <w:marRight w:val="0"/>
      <w:marTop w:val="0"/>
      <w:marBottom w:val="0"/>
      <w:divBdr>
        <w:top w:val="none" w:sz="0" w:space="0" w:color="auto"/>
        <w:left w:val="none" w:sz="0" w:space="0" w:color="auto"/>
        <w:bottom w:val="none" w:sz="0" w:space="0" w:color="auto"/>
        <w:right w:val="none" w:sz="0" w:space="0" w:color="auto"/>
      </w:divBdr>
    </w:div>
    <w:div w:id="1334340414">
      <w:bodyDiv w:val="1"/>
      <w:marLeft w:val="0"/>
      <w:marRight w:val="0"/>
      <w:marTop w:val="0"/>
      <w:marBottom w:val="0"/>
      <w:divBdr>
        <w:top w:val="none" w:sz="0" w:space="0" w:color="auto"/>
        <w:left w:val="none" w:sz="0" w:space="0" w:color="auto"/>
        <w:bottom w:val="none" w:sz="0" w:space="0" w:color="auto"/>
        <w:right w:val="none" w:sz="0" w:space="0" w:color="auto"/>
      </w:divBdr>
      <w:divsChild>
        <w:div w:id="110975037">
          <w:marLeft w:val="0"/>
          <w:marRight w:val="0"/>
          <w:marTop w:val="0"/>
          <w:marBottom w:val="0"/>
          <w:divBdr>
            <w:top w:val="none" w:sz="0" w:space="0" w:color="auto"/>
            <w:left w:val="none" w:sz="0" w:space="0" w:color="auto"/>
            <w:bottom w:val="none" w:sz="0" w:space="0" w:color="auto"/>
            <w:right w:val="none" w:sz="0" w:space="0" w:color="auto"/>
          </w:divBdr>
        </w:div>
        <w:div w:id="754325267">
          <w:marLeft w:val="0"/>
          <w:marRight w:val="0"/>
          <w:marTop w:val="0"/>
          <w:marBottom w:val="0"/>
          <w:divBdr>
            <w:top w:val="none" w:sz="0" w:space="0" w:color="auto"/>
            <w:left w:val="none" w:sz="0" w:space="0" w:color="auto"/>
            <w:bottom w:val="none" w:sz="0" w:space="0" w:color="auto"/>
            <w:right w:val="none" w:sz="0" w:space="0" w:color="auto"/>
          </w:divBdr>
          <w:divsChild>
            <w:div w:id="1281768356">
              <w:marLeft w:val="0"/>
              <w:marRight w:val="0"/>
              <w:marTop w:val="0"/>
              <w:marBottom w:val="0"/>
              <w:divBdr>
                <w:top w:val="none" w:sz="0" w:space="0" w:color="auto"/>
                <w:left w:val="none" w:sz="0" w:space="0" w:color="auto"/>
                <w:bottom w:val="none" w:sz="0" w:space="0" w:color="auto"/>
                <w:right w:val="none" w:sz="0" w:space="0" w:color="auto"/>
              </w:divBdr>
              <w:divsChild>
                <w:div w:id="741679665">
                  <w:marLeft w:val="0"/>
                  <w:marRight w:val="0"/>
                  <w:marTop w:val="0"/>
                  <w:marBottom w:val="0"/>
                  <w:divBdr>
                    <w:top w:val="none" w:sz="0" w:space="0" w:color="auto"/>
                    <w:left w:val="none" w:sz="0" w:space="0" w:color="auto"/>
                    <w:bottom w:val="none" w:sz="0" w:space="0" w:color="auto"/>
                    <w:right w:val="none" w:sz="0" w:space="0" w:color="auto"/>
                  </w:divBdr>
                  <w:divsChild>
                    <w:div w:id="531038706">
                      <w:marLeft w:val="0"/>
                      <w:marRight w:val="0"/>
                      <w:marTop w:val="0"/>
                      <w:marBottom w:val="0"/>
                      <w:divBdr>
                        <w:top w:val="none" w:sz="0" w:space="0" w:color="auto"/>
                        <w:left w:val="none" w:sz="0" w:space="0" w:color="auto"/>
                        <w:bottom w:val="none" w:sz="0" w:space="0" w:color="auto"/>
                        <w:right w:val="none" w:sz="0" w:space="0" w:color="auto"/>
                      </w:divBdr>
                      <w:divsChild>
                        <w:div w:id="9412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89783">
          <w:marLeft w:val="0"/>
          <w:marRight w:val="0"/>
          <w:marTop w:val="0"/>
          <w:marBottom w:val="0"/>
          <w:divBdr>
            <w:top w:val="none" w:sz="0" w:space="0" w:color="auto"/>
            <w:left w:val="none" w:sz="0" w:space="0" w:color="auto"/>
            <w:bottom w:val="none" w:sz="0" w:space="0" w:color="auto"/>
            <w:right w:val="none" w:sz="0" w:space="0" w:color="auto"/>
          </w:divBdr>
          <w:divsChild>
            <w:div w:id="1053844015">
              <w:marLeft w:val="0"/>
              <w:marRight w:val="0"/>
              <w:marTop w:val="0"/>
              <w:marBottom w:val="0"/>
              <w:divBdr>
                <w:top w:val="none" w:sz="0" w:space="0" w:color="auto"/>
                <w:left w:val="none" w:sz="0" w:space="0" w:color="auto"/>
                <w:bottom w:val="none" w:sz="0" w:space="0" w:color="auto"/>
                <w:right w:val="none" w:sz="0" w:space="0" w:color="auto"/>
              </w:divBdr>
              <w:divsChild>
                <w:div w:id="1582988021">
                  <w:marLeft w:val="0"/>
                  <w:marRight w:val="0"/>
                  <w:marTop w:val="0"/>
                  <w:marBottom w:val="0"/>
                  <w:divBdr>
                    <w:top w:val="none" w:sz="0" w:space="0" w:color="auto"/>
                    <w:left w:val="none" w:sz="0" w:space="0" w:color="auto"/>
                    <w:bottom w:val="none" w:sz="0" w:space="0" w:color="auto"/>
                    <w:right w:val="none" w:sz="0" w:space="0" w:color="auto"/>
                  </w:divBdr>
                  <w:divsChild>
                    <w:div w:id="424696160">
                      <w:marLeft w:val="0"/>
                      <w:marRight w:val="0"/>
                      <w:marTop w:val="0"/>
                      <w:marBottom w:val="0"/>
                      <w:divBdr>
                        <w:top w:val="none" w:sz="0" w:space="0" w:color="auto"/>
                        <w:left w:val="none" w:sz="0" w:space="0" w:color="auto"/>
                        <w:bottom w:val="none" w:sz="0" w:space="0" w:color="auto"/>
                        <w:right w:val="none" w:sz="0" w:space="0" w:color="auto"/>
                      </w:divBdr>
                      <w:divsChild>
                        <w:div w:id="1122070129">
                          <w:marLeft w:val="0"/>
                          <w:marRight w:val="0"/>
                          <w:marTop w:val="0"/>
                          <w:marBottom w:val="0"/>
                          <w:divBdr>
                            <w:top w:val="none" w:sz="0" w:space="0" w:color="auto"/>
                            <w:left w:val="none" w:sz="0" w:space="0" w:color="auto"/>
                            <w:bottom w:val="none" w:sz="0" w:space="0" w:color="auto"/>
                            <w:right w:val="none" w:sz="0" w:space="0" w:color="auto"/>
                          </w:divBdr>
                          <w:divsChild>
                            <w:div w:id="10170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9913">
      <w:bodyDiv w:val="1"/>
      <w:marLeft w:val="0"/>
      <w:marRight w:val="0"/>
      <w:marTop w:val="0"/>
      <w:marBottom w:val="0"/>
      <w:divBdr>
        <w:top w:val="none" w:sz="0" w:space="0" w:color="auto"/>
        <w:left w:val="none" w:sz="0" w:space="0" w:color="auto"/>
        <w:bottom w:val="none" w:sz="0" w:space="0" w:color="auto"/>
        <w:right w:val="none" w:sz="0" w:space="0" w:color="auto"/>
      </w:divBdr>
      <w:divsChild>
        <w:div w:id="756250474">
          <w:marLeft w:val="0"/>
          <w:marRight w:val="0"/>
          <w:marTop w:val="0"/>
          <w:marBottom w:val="0"/>
          <w:divBdr>
            <w:top w:val="none" w:sz="0" w:space="0" w:color="auto"/>
            <w:left w:val="none" w:sz="0" w:space="0" w:color="auto"/>
            <w:bottom w:val="none" w:sz="0" w:space="0" w:color="auto"/>
            <w:right w:val="none" w:sz="0" w:space="0" w:color="auto"/>
          </w:divBdr>
        </w:div>
        <w:div w:id="2018648793">
          <w:marLeft w:val="0"/>
          <w:marRight w:val="0"/>
          <w:marTop w:val="0"/>
          <w:marBottom w:val="0"/>
          <w:divBdr>
            <w:top w:val="none" w:sz="0" w:space="0" w:color="auto"/>
            <w:left w:val="none" w:sz="0" w:space="0" w:color="auto"/>
            <w:bottom w:val="none" w:sz="0" w:space="0" w:color="auto"/>
            <w:right w:val="none" w:sz="0" w:space="0" w:color="auto"/>
          </w:divBdr>
          <w:divsChild>
            <w:div w:id="1120296673">
              <w:marLeft w:val="0"/>
              <w:marRight w:val="0"/>
              <w:marTop w:val="0"/>
              <w:marBottom w:val="0"/>
              <w:divBdr>
                <w:top w:val="none" w:sz="0" w:space="0" w:color="auto"/>
                <w:left w:val="none" w:sz="0" w:space="0" w:color="auto"/>
                <w:bottom w:val="none" w:sz="0" w:space="0" w:color="auto"/>
                <w:right w:val="none" w:sz="0" w:space="0" w:color="auto"/>
              </w:divBdr>
              <w:divsChild>
                <w:div w:id="2098594881">
                  <w:marLeft w:val="0"/>
                  <w:marRight w:val="0"/>
                  <w:marTop w:val="0"/>
                  <w:marBottom w:val="0"/>
                  <w:divBdr>
                    <w:top w:val="none" w:sz="0" w:space="0" w:color="auto"/>
                    <w:left w:val="none" w:sz="0" w:space="0" w:color="auto"/>
                    <w:bottom w:val="none" w:sz="0" w:space="0" w:color="auto"/>
                    <w:right w:val="none" w:sz="0" w:space="0" w:color="auto"/>
                  </w:divBdr>
                  <w:divsChild>
                    <w:div w:id="1899389532">
                      <w:marLeft w:val="0"/>
                      <w:marRight w:val="0"/>
                      <w:marTop w:val="0"/>
                      <w:marBottom w:val="0"/>
                      <w:divBdr>
                        <w:top w:val="none" w:sz="0" w:space="0" w:color="auto"/>
                        <w:left w:val="none" w:sz="0" w:space="0" w:color="auto"/>
                        <w:bottom w:val="none" w:sz="0" w:space="0" w:color="auto"/>
                        <w:right w:val="none" w:sz="0" w:space="0" w:color="auto"/>
                      </w:divBdr>
                      <w:divsChild>
                        <w:div w:id="14670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68713">
          <w:marLeft w:val="0"/>
          <w:marRight w:val="0"/>
          <w:marTop w:val="0"/>
          <w:marBottom w:val="0"/>
          <w:divBdr>
            <w:top w:val="none" w:sz="0" w:space="0" w:color="auto"/>
            <w:left w:val="none" w:sz="0" w:space="0" w:color="auto"/>
            <w:bottom w:val="none" w:sz="0" w:space="0" w:color="auto"/>
            <w:right w:val="none" w:sz="0" w:space="0" w:color="auto"/>
          </w:divBdr>
          <w:divsChild>
            <w:div w:id="982125834">
              <w:marLeft w:val="0"/>
              <w:marRight w:val="0"/>
              <w:marTop w:val="0"/>
              <w:marBottom w:val="0"/>
              <w:divBdr>
                <w:top w:val="none" w:sz="0" w:space="0" w:color="auto"/>
                <w:left w:val="none" w:sz="0" w:space="0" w:color="auto"/>
                <w:bottom w:val="none" w:sz="0" w:space="0" w:color="auto"/>
                <w:right w:val="none" w:sz="0" w:space="0" w:color="auto"/>
              </w:divBdr>
              <w:divsChild>
                <w:div w:id="605776214">
                  <w:marLeft w:val="0"/>
                  <w:marRight w:val="0"/>
                  <w:marTop w:val="0"/>
                  <w:marBottom w:val="0"/>
                  <w:divBdr>
                    <w:top w:val="none" w:sz="0" w:space="0" w:color="auto"/>
                    <w:left w:val="none" w:sz="0" w:space="0" w:color="auto"/>
                    <w:bottom w:val="none" w:sz="0" w:space="0" w:color="auto"/>
                    <w:right w:val="none" w:sz="0" w:space="0" w:color="auto"/>
                  </w:divBdr>
                  <w:divsChild>
                    <w:div w:id="2115976931">
                      <w:marLeft w:val="0"/>
                      <w:marRight w:val="0"/>
                      <w:marTop w:val="0"/>
                      <w:marBottom w:val="0"/>
                      <w:divBdr>
                        <w:top w:val="none" w:sz="0" w:space="0" w:color="auto"/>
                        <w:left w:val="none" w:sz="0" w:space="0" w:color="auto"/>
                        <w:bottom w:val="none" w:sz="0" w:space="0" w:color="auto"/>
                        <w:right w:val="none" w:sz="0" w:space="0" w:color="auto"/>
                      </w:divBdr>
                      <w:divsChild>
                        <w:div w:id="743987219">
                          <w:marLeft w:val="0"/>
                          <w:marRight w:val="0"/>
                          <w:marTop w:val="0"/>
                          <w:marBottom w:val="0"/>
                          <w:divBdr>
                            <w:top w:val="none" w:sz="0" w:space="0" w:color="auto"/>
                            <w:left w:val="none" w:sz="0" w:space="0" w:color="auto"/>
                            <w:bottom w:val="none" w:sz="0" w:space="0" w:color="auto"/>
                            <w:right w:val="none" w:sz="0" w:space="0" w:color="auto"/>
                          </w:divBdr>
                          <w:divsChild>
                            <w:div w:id="15765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589612">
      <w:bodyDiv w:val="1"/>
      <w:marLeft w:val="0"/>
      <w:marRight w:val="0"/>
      <w:marTop w:val="0"/>
      <w:marBottom w:val="0"/>
      <w:divBdr>
        <w:top w:val="none" w:sz="0" w:space="0" w:color="auto"/>
        <w:left w:val="none" w:sz="0" w:space="0" w:color="auto"/>
        <w:bottom w:val="none" w:sz="0" w:space="0" w:color="auto"/>
        <w:right w:val="none" w:sz="0" w:space="0" w:color="auto"/>
      </w:divBdr>
    </w:div>
    <w:div w:id="1514371179">
      <w:bodyDiv w:val="1"/>
      <w:marLeft w:val="0"/>
      <w:marRight w:val="0"/>
      <w:marTop w:val="0"/>
      <w:marBottom w:val="0"/>
      <w:divBdr>
        <w:top w:val="none" w:sz="0" w:space="0" w:color="auto"/>
        <w:left w:val="none" w:sz="0" w:space="0" w:color="auto"/>
        <w:bottom w:val="none" w:sz="0" w:space="0" w:color="auto"/>
        <w:right w:val="none" w:sz="0" w:space="0" w:color="auto"/>
      </w:divBdr>
    </w:div>
    <w:div w:id="1592274913">
      <w:bodyDiv w:val="1"/>
      <w:marLeft w:val="0"/>
      <w:marRight w:val="0"/>
      <w:marTop w:val="0"/>
      <w:marBottom w:val="0"/>
      <w:divBdr>
        <w:top w:val="none" w:sz="0" w:space="0" w:color="auto"/>
        <w:left w:val="none" w:sz="0" w:space="0" w:color="auto"/>
        <w:bottom w:val="none" w:sz="0" w:space="0" w:color="auto"/>
        <w:right w:val="none" w:sz="0" w:space="0" w:color="auto"/>
      </w:divBdr>
      <w:divsChild>
        <w:div w:id="1670982201">
          <w:marLeft w:val="0"/>
          <w:marRight w:val="0"/>
          <w:marTop w:val="0"/>
          <w:marBottom w:val="0"/>
          <w:divBdr>
            <w:top w:val="none" w:sz="0" w:space="0" w:color="auto"/>
            <w:left w:val="none" w:sz="0" w:space="0" w:color="auto"/>
            <w:bottom w:val="none" w:sz="0" w:space="0" w:color="auto"/>
            <w:right w:val="none" w:sz="0" w:space="0" w:color="auto"/>
          </w:divBdr>
          <w:divsChild>
            <w:div w:id="1279411291">
              <w:marLeft w:val="0"/>
              <w:marRight w:val="0"/>
              <w:marTop w:val="0"/>
              <w:marBottom w:val="0"/>
              <w:divBdr>
                <w:top w:val="none" w:sz="0" w:space="0" w:color="auto"/>
                <w:left w:val="none" w:sz="0" w:space="0" w:color="auto"/>
                <w:bottom w:val="none" w:sz="0" w:space="0" w:color="auto"/>
                <w:right w:val="none" w:sz="0" w:space="0" w:color="auto"/>
              </w:divBdr>
              <w:divsChild>
                <w:div w:id="520365106">
                  <w:marLeft w:val="0"/>
                  <w:marRight w:val="0"/>
                  <w:marTop w:val="0"/>
                  <w:marBottom w:val="0"/>
                  <w:divBdr>
                    <w:top w:val="none" w:sz="0" w:space="0" w:color="auto"/>
                    <w:left w:val="none" w:sz="0" w:space="0" w:color="auto"/>
                    <w:bottom w:val="none" w:sz="0" w:space="0" w:color="auto"/>
                    <w:right w:val="none" w:sz="0" w:space="0" w:color="auto"/>
                  </w:divBdr>
                  <w:divsChild>
                    <w:div w:id="77677083">
                      <w:marLeft w:val="0"/>
                      <w:marRight w:val="0"/>
                      <w:marTop w:val="0"/>
                      <w:marBottom w:val="0"/>
                      <w:divBdr>
                        <w:top w:val="none" w:sz="0" w:space="0" w:color="auto"/>
                        <w:left w:val="none" w:sz="0" w:space="0" w:color="auto"/>
                        <w:bottom w:val="none" w:sz="0" w:space="0" w:color="auto"/>
                        <w:right w:val="none" w:sz="0" w:space="0" w:color="auto"/>
                      </w:divBdr>
                      <w:divsChild>
                        <w:div w:id="548614218">
                          <w:marLeft w:val="0"/>
                          <w:marRight w:val="0"/>
                          <w:marTop w:val="0"/>
                          <w:marBottom w:val="0"/>
                          <w:divBdr>
                            <w:top w:val="none" w:sz="0" w:space="0" w:color="auto"/>
                            <w:left w:val="none" w:sz="0" w:space="0" w:color="auto"/>
                            <w:bottom w:val="none" w:sz="0" w:space="0" w:color="auto"/>
                            <w:right w:val="none" w:sz="0" w:space="0" w:color="auto"/>
                          </w:divBdr>
                        </w:div>
                        <w:div w:id="6438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344">
                  <w:marLeft w:val="0"/>
                  <w:marRight w:val="0"/>
                  <w:marTop w:val="0"/>
                  <w:marBottom w:val="0"/>
                  <w:divBdr>
                    <w:top w:val="none" w:sz="0" w:space="0" w:color="auto"/>
                    <w:left w:val="none" w:sz="0" w:space="0" w:color="auto"/>
                    <w:bottom w:val="none" w:sz="0" w:space="0" w:color="auto"/>
                    <w:right w:val="none" w:sz="0" w:space="0" w:color="auto"/>
                  </w:divBdr>
                  <w:divsChild>
                    <w:div w:id="569925373">
                      <w:marLeft w:val="0"/>
                      <w:marRight w:val="0"/>
                      <w:marTop w:val="0"/>
                      <w:marBottom w:val="0"/>
                      <w:divBdr>
                        <w:top w:val="none" w:sz="0" w:space="0" w:color="auto"/>
                        <w:left w:val="none" w:sz="0" w:space="0" w:color="auto"/>
                        <w:bottom w:val="none" w:sz="0" w:space="0" w:color="auto"/>
                        <w:right w:val="none" w:sz="0" w:space="0" w:color="auto"/>
                      </w:divBdr>
                      <w:divsChild>
                        <w:div w:id="18357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5014">
                  <w:marLeft w:val="0"/>
                  <w:marRight w:val="0"/>
                  <w:marTop w:val="0"/>
                  <w:marBottom w:val="0"/>
                  <w:divBdr>
                    <w:top w:val="none" w:sz="0" w:space="0" w:color="auto"/>
                    <w:left w:val="none" w:sz="0" w:space="0" w:color="auto"/>
                    <w:bottom w:val="none" w:sz="0" w:space="0" w:color="auto"/>
                    <w:right w:val="none" w:sz="0" w:space="0" w:color="auto"/>
                  </w:divBdr>
                  <w:divsChild>
                    <w:div w:id="2113472017">
                      <w:marLeft w:val="0"/>
                      <w:marRight w:val="0"/>
                      <w:marTop w:val="0"/>
                      <w:marBottom w:val="0"/>
                      <w:divBdr>
                        <w:top w:val="none" w:sz="0" w:space="0" w:color="auto"/>
                        <w:left w:val="none" w:sz="0" w:space="0" w:color="auto"/>
                        <w:bottom w:val="none" w:sz="0" w:space="0" w:color="auto"/>
                        <w:right w:val="none" w:sz="0" w:space="0" w:color="auto"/>
                      </w:divBdr>
                      <w:divsChild>
                        <w:div w:id="1606963366">
                          <w:marLeft w:val="0"/>
                          <w:marRight w:val="0"/>
                          <w:marTop w:val="0"/>
                          <w:marBottom w:val="0"/>
                          <w:divBdr>
                            <w:top w:val="none" w:sz="0" w:space="0" w:color="auto"/>
                            <w:left w:val="none" w:sz="0" w:space="0" w:color="auto"/>
                            <w:bottom w:val="none" w:sz="0" w:space="0" w:color="auto"/>
                            <w:right w:val="none" w:sz="0" w:space="0" w:color="auto"/>
                          </w:divBdr>
                          <w:divsChild>
                            <w:div w:id="44305034">
                              <w:marLeft w:val="0"/>
                              <w:marRight w:val="0"/>
                              <w:marTop w:val="0"/>
                              <w:marBottom w:val="0"/>
                              <w:divBdr>
                                <w:top w:val="none" w:sz="0" w:space="0" w:color="auto"/>
                                <w:left w:val="none" w:sz="0" w:space="0" w:color="auto"/>
                                <w:bottom w:val="none" w:sz="0" w:space="0" w:color="auto"/>
                                <w:right w:val="none" w:sz="0" w:space="0" w:color="auto"/>
                              </w:divBdr>
                              <w:divsChild>
                                <w:div w:id="427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1833">
      <w:bodyDiv w:val="1"/>
      <w:marLeft w:val="0"/>
      <w:marRight w:val="0"/>
      <w:marTop w:val="0"/>
      <w:marBottom w:val="0"/>
      <w:divBdr>
        <w:top w:val="none" w:sz="0" w:space="0" w:color="auto"/>
        <w:left w:val="none" w:sz="0" w:space="0" w:color="auto"/>
        <w:bottom w:val="none" w:sz="0" w:space="0" w:color="auto"/>
        <w:right w:val="none" w:sz="0" w:space="0" w:color="auto"/>
      </w:divBdr>
    </w:div>
    <w:div w:id="1861354995">
      <w:bodyDiv w:val="1"/>
      <w:marLeft w:val="0"/>
      <w:marRight w:val="0"/>
      <w:marTop w:val="0"/>
      <w:marBottom w:val="0"/>
      <w:divBdr>
        <w:top w:val="none" w:sz="0" w:space="0" w:color="auto"/>
        <w:left w:val="none" w:sz="0" w:space="0" w:color="auto"/>
        <w:bottom w:val="none" w:sz="0" w:space="0" w:color="auto"/>
        <w:right w:val="none" w:sz="0" w:space="0" w:color="auto"/>
      </w:divBdr>
    </w:div>
    <w:div w:id="1939292814">
      <w:bodyDiv w:val="1"/>
      <w:marLeft w:val="0"/>
      <w:marRight w:val="0"/>
      <w:marTop w:val="0"/>
      <w:marBottom w:val="0"/>
      <w:divBdr>
        <w:top w:val="none" w:sz="0" w:space="0" w:color="auto"/>
        <w:left w:val="none" w:sz="0" w:space="0" w:color="auto"/>
        <w:bottom w:val="none" w:sz="0" w:space="0" w:color="auto"/>
        <w:right w:val="none" w:sz="0" w:space="0" w:color="auto"/>
      </w:divBdr>
    </w:div>
    <w:div w:id="2034266299">
      <w:bodyDiv w:val="1"/>
      <w:marLeft w:val="0"/>
      <w:marRight w:val="0"/>
      <w:marTop w:val="0"/>
      <w:marBottom w:val="0"/>
      <w:divBdr>
        <w:top w:val="none" w:sz="0" w:space="0" w:color="auto"/>
        <w:left w:val="none" w:sz="0" w:space="0" w:color="auto"/>
        <w:bottom w:val="none" w:sz="0" w:space="0" w:color="auto"/>
        <w:right w:val="none" w:sz="0" w:space="0" w:color="auto"/>
      </w:divBdr>
    </w:div>
    <w:div w:id="2036080578">
      <w:bodyDiv w:val="1"/>
      <w:marLeft w:val="0"/>
      <w:marRight w:val="0"/>
      <w:marTop w:val="0"/>
      <w:marBottom w:val="0"/>
      <w:divBdr>
        <w:top w:val="none" w:sz="0" w:space="0" w:color="auto"/>
        <w:left w:val="none" w:sz="0" w:space="0" w:color="auto"/>
        <w:bottom w:val="none" w:sz="0" w:space="0" w:color="auto"/>
        <w:right w:val="none" w:sz="0" w:space="0" w:color="auto"/>
      </w:divBdr>
    </w:div>
    <w:div w:id="2045981394">
      <w:bodyDiv w:val="1"/>
      <w:marLeft w:val="0"/>
      <w:marRight w:val="0"/>
      <w:marTop w:val="0"/>
      <w:marBottom w:val="0"/>
      <w:divBdr>
        <w:top w:val="none" w:sz="0" w:space="0" w:color="auto"/>
        <w:left w:val="none" w:sz="0" w:space="0" w:color="auto"/>
        <w:bottom w:val="none" w:sz="0" w:space="0" w:color="auto"/>
        <w:right w:val="none" w:sz="0" w:space="0" w:color="auto"/>
      </w:divBdr>
    </w:div>
    <w:div w:id="211717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3D7FA8B-B8E9-4B9E-862C-F4BDA581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16</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Anjana</dc:creator>
  <cp:lastModifiedBy>dell</cp:lastModifiedBy>
  <cp:revision>263</cp:revision>
  <cp:lastPrinted>2023-02-15T08:09:00Z</cp:lastPrinted>
  <dcterms:created xsi:type="dcterms:W3CDTF">2021-03-09T06:03:00Z</dcterms:created>
  <dcterms:modified xsi:type="dcterms:W3CDTF">2023-03-16T06:08:00Z</dcterms:modified>
</cp:coreProperties>
</file>