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41" w:rsidRDefault="00852D41" w:rsidP="00852D41">
      <w:pPr>
        <w:spacing w:after="120" w:line="360" w:lineRule="auto"/>
        <w:ind w:left="1440" w:hanging="1440"/>
        <w:jc w:val="both"/>
        <w:rPr>
          <w:rFonts w:ascii="Bookman Old Style" w:hAnsi="Bookman Old Style" w:cstheme="minorHAnsi"/>
          <w:b/>
          <w:bCs/>
          <w:sz w:val="28"/>
          <w:szCs w:val="28"/>
        </w:rPr>
      </w:pPr>
      <w:r w:rsidRPr="00B55194">
        <w:rPr>
          <w:rFonts w:ascii="Bookman Old Style" w:hAnsi="Bookman Old Style" w:cstheme="minorHAnsi"/>
          <w:b/>
          <w:bCs/>
          <w:sz w:val="24"/>
          <w:szCs w:val="24"/>
        </w:rPr>
        <w:t xml:space="preserve">               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       </w:t>
      </w:r>
      <w:r w:rsidRPr="00037D9B">
        <w:rPr>
          <w:rFonts w:ascii="Bookman Old Style" w:hAnsi="Bookman Old Style" w:cstheme="minorHAnsi"/>
          <w:b/>
          <w:bCs/>
          <w:sz w:val="28"/>
          <w:szCs w:val="28"/>
        </w:rPr>
        <w:t>To Develop the Sports Stadium</w:t>
      </w:r>
    </w:p>
    <w:p w:rsidR="00852D41" w:rsidRPr="00B55194" w:rsidRDefault="00852D41" w:rsidP="00852D41">
      <w:pPr>
        <w:spacing w:after="120" w:line="360" w:lineRule="auto"/>
        <w:ind w:left="1440" w:hanging="1440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>60.</w:t>
      </w:r>
      <w:r>
        <w:rPr>
          <w:rFonts w:ascii="Bookman Old Style" w:hAnsi="Bookman Old Style" w:cstheme="minorHAnsi"/>
          <w:b/>
          <w:bCs/>
          <w:sz w:val="24"/>
          <w:szCs w:val="24"/>
        </w:rPr>
        <w:tab/>
      </w:r>
      <w:r w:rsidRPr="00B55194">
        <w:rPr>
          <w:rFonts w:ascii="Bookman Old Style" w:hAnsi="Bookman Old Style" w:cstheme="minorHAnsi"/>
          <w:b/>
          <w:bCs/>
          <w:sz w:val="24"/>
          <w:szCs w:val="24"/>
        </w:rPr>
        <w:t>SH. RAKESH DAULTABAD, M.L.A.:</w:t>
      </w:r>
    </w:p>
    <w:p w:rsidR="00852D41" w:rsidRPr="00B55194" w:rsidRDefault="00852D41" w:rsidP="00852D41">
      <w:pPr>
        <w:spacing w:after="240"/>
        <w:jc w:val="both"/>
        <w:rPr>
          <w:rFonts w:ascii="Bookman Old Style" w:hAnsi="Bookman Old Style" w:cstheme="minorHAnsi"/>
          <w:sz w:val="24"/>
          <w:szCs w:val="24"/>
        </w:rPr>
      </w:pPr>
      <w:r w:rsidRPr="00B55194">
        <w:rPr>
          <w:rFonts w:ascii="Bookman Old Style" w:hAnsi="Bookman Old Style" w:cstheme="minorHAnsi"/>
          <w:sz w:val="24"/>
          <w:szCs w:val="24"/>
        </w:rPr>
        <w:t>Will the Chief Minister be pleased to state:-</w:t>
      </w:r>
    </w:p>
    <w:p w:rsidR="00852D41" w:rsidRPr="00B55194" w:rsidRDefault="00852D41" w:rsidP="00852D41">
      <w:pPr>
        <w:pStyle w:val="ListParagraph"/>
        <w:numPr>
          <w:ilvl w:val="0"/>
          <w:numId w:val="1"/>
        </w:numPr>
        <w:spacing w:after="240"/>
        <w:ind w:hanging="540"/>
        <w:contextualSpacing w:val="0"/>
        <w:jc w:val="both"/>
        <w:rPr>
          <w:rFonts w:ascii="Bookman Old Style" w:hAnsi="Bookman Old Style" w:cstheme="minorHAnsi"/>
          <w:sz w:val="24"/>
          <w:szCs w:val="24"/>
        </w:rPr>
      </w:pPr>
      <w:r w:rsidRPr="00B55194">
        <w:rPr>
          <w:rFonts w:ascii="Bookman Old Style" w:hAnsi="Bookman Old Style" w:cstheme="minorHAnsi"/>
          <w:sz w:val="24"/>
          <w:szCs w:val="24"/>
        </w:rPr>
        <w:t>The regulations under which the sports stadiums and indoor stadiums are developed in State;</w:t>
      </w:r>
    </w:p>
    <w:p w:rsidR="00852D41" w:rsidRPr="00B55194" w:rsidRDefault="00852D41" w:rsidP="00852D41">
      <w:pPr>
        <w:pStyle w:val="ListParagraph"/>
        <w:numPr>
          <w:ilvl w:val="0"/>
          <w:numId w:val="1"/>
        </w:numPr>
        <w:spacing w:after="120" w:line="360" w:lineRule="auto"/>
        <w:ind w:hanging="540"/>
        <w:contextualSpacing w:val="0"/>
        <w:jc w:val="both"/>
        <w:rPr>
          <w:rFonts w:ascii="Bookman Old Style" w:hAnsi="Bookman Old Style" w:cstheme="minorHAnsi"/>
          <w:b/>
          <w:bCs/>
          <w:sz w:val="24"/>
          <w:szCs w:val="24"/>
          <w:lang w:val="en-IN" w:eastAsia="en-IN"/>
        </w:rPr>
      </w:pPr>
      <w:r w:rsidRPr="00B55194">
        <w:rPr>
          <w:rFonts w:ascii="Bookman Old Style" w:hAnsi="Bookman Old Style" w:cstheme="minorHAnsi"/>
          <w:sz w:val="24"/>
          <w:szCs w:val="24"/>
        </w:rPr>
        <w:t>Whether there is any regulation or study that classifies to what regional and population extent a sports stadium is considered adequate;</w:t>
      </w:r>
    </w:p>
    <w:p w:rsidR="00852D41" w:rsidRPr="00B55194" w:rsidRDefault="00852D41" w:rsidP="00852D41">
      <w:pPr>
        <w:pStyle w:val="ListParagraph"/>
        <w:numPr>
          <w:ilvl w:val="0"/>
          <w:numId w:val="1"/>
        </w:numPr>
        <w:spacing w:after="120" w:line="360" w:lineRule="auto"/>
        <w:ind w:hanging="540"/>
        <w:contextualSpacing w:val="0"/>
        <w:jc w:val="both"/>
        <w:rPr>
          <w:rFonts w:ascii="Bookman Old Style" w:hAnsi="Bookman Old Style" w:cstheme="minorHAnsi"/>
          <w:b/>
          <w:bCs/>
          <w:sz w:val="24"/>
          <w:szCs w:val="24"/>
          <w:lang w:val="en-IN" w:eastAsia="en-IN"/>
        </w:rPr>
      </w:pPr>
      <w:r w:rsidRPr="00B55194">
        <w:rPr>
          <w:rFonts w:ascii="Bookman Old Style" w:hAnsi="Bookman Old Style" w:cstheme="minorHAnsi"/>
          <w:sz w:val="24"/>
          <w:szCs w:val="24"/>
        </w:rPr>
        <w:t>The qualification for an area for the development of a sports stadium of indoor sports facility; and</w:t>
      </w:r>
    </w:p>
    <w:p w:rsidR="00852D41" w:rsidRPr="00B55194" w:rsidRDefault="00852D41" w:rsidP="00852D41">
      <w:pPr>
        <w:pStyle w:val="ListParagraph"/>
        <w:numPr>
          <w:ilvl w:val="0"/>
          <w:numId w:val="1"/>
        </w:numPr>
        <w:spacing w:after="120" w:line="360" w:lineRule="auto"/>
        <w:ind w:hanging="540"/>
        <w:contextualSpacing w:val="0"/>
        <w:jc w:val="both"/>
        <w:rPr>
          <w:rFonts w:ascii="Bookman Old Style" w:hAnsi="Bookman Old Style" w:cstheme="minorHAnsi"/>
          <w:b/>
          <w:bCs/>
          <w:sz w:val="24"/>
          <w:szCs w:val="24"/>
          <w:lang w:val="en-IN" w:eastAsia="en-IN"/>
        </w:rPr>
      </w:pPr>
      <w:r w:rsidRPr="00B55194">
        <w:rPr>
          <w:rFonts w:ascii="Bookman Old Style" w:hAnsi="Bookman Old Style" w:cstheme="minorHAnsi"/>
          <w:sz w:val="24"/>
          <w:szCs w:val="24"/>
        </w:rPr>
        <w:t xml:space="preserve">The Government facilities are being provided in the district </w:t>
      </w:r>
      <w:proofErr w:type="spellStart"/>
      <w:r w:rsidRPr="00B55194">
        <w:rPr>
          <w:rFonts w:ascii="Bookman Old Style" w:hAnsi="Bookman Old Style" w:cstheme="minorHAnsi"/>
          <w:sz w:val="24"/>
          <w:szCs w:val="24"/>
        </w:rPr>
        <w:t>Gurugram</w:t>
      </w:r>
      <w:proofErr w:type="spellEnd"/>
      <w:r w:rsidRPr="00B55194">
        <w:rPr>
          <w:rFonts w:ascii="Bookman Old Style" w:hAnsi="Bookman Old Style" w:cstheme="minorHAnsi"/>
          <w:sz w:val="24"/>
          <w:szCs w:val="24"/>
        </w:rPr>
        <w:t xml:space="preserve"> and the </w:t>
      </w:r>
      <w:proofErr w:type="spellStart"/>
      <w:r w:rsidRPr="00B55194">
        <w:rPr>
          <w:rFonts w:ascii="Bookman Old Style" w:hAnsi="Bookman Old Style" w:cstheme="minorHAnsi"/>
          <w:sz w:val="24"/>
          <w:szCs w:val="24"/>
        </w:rPr>
        <w:t>Badshahpur</w:t>
      </w:r>
      <w:proofErr w:type="spellEnd"/>
      <w:r w:rsidRPr="00B55194">
        <w:rPr>
          <w:rFonts w:ascii="Bookman Old Style" w:hAnsi="Bookman Old Style" w:cstheme="minorHAnsi"/>
          <w:sz w:val="24"/>
          <w:szCs w:val="24"/>
        </w:rPr>
        <w:t xml:space="preserve"> Assembly Constituency for niche sports such as golf, skateboarding, gymnastic and squash etc.?</w:t>
      </w:r>
    </w:p>
    <w:p w:rsidR="00852D41" w:rsidRPr="00B55194" w:rsidRDefault="00852D41" w:rsidP="00852D41">
      <w:pPr>
        <w:spacing w:after="120" w:line="360" w:lineRule="auto"/>
        <w:jc w:val="both"/>
        <w:rPr>
          <w:rFonts w:ascii="Bookman Old Style" w:hAnsi="Bookman Old Style" w:cstheme="minorHAnsi"/>
          <w:sz w:val="24"/>
          <w:szCs w:val="24"/>
          <w:lang w:val="en-IN" w:eastAsia="en-IN"/>
        </w:rPr>
      </w:pPr>
      <w:r w:rsidRPr="00B55194">
        <w:rPr>
          <w:rFonts w:ascii="Bookman Old Style" w:hAnsi="Bookman Old Style" w:cstheme="minorHAnsi"/>
          <w:b/>
          <w:bCs/>
          <w:sz w:val="24"/>
          <w:szCs w:val="24"/>
          <w:lang w:val="en-IN" w:eastAsia="en-IN"/>
        </w:rPr>
        <w:t>SH. MANOHAR LAL, CHIEF MINISTER</w:t>
      </w:r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:</w:t>
      </w:r>
    </w:p>
    <w:p w:rsidR="00852D41" w:rsidRPr="00B55194" w:rsidRDefault="00852D41" w:rsidP="00852D41">
      <w:pPr>
        <w:tabs>
          <w:tab w:val="left" w:pos="1035"/>
        </w:tabs>
        <w:spacing w:before="240" w:after="120" w:line="360" w:lineRule="auto"/>
        <w:ind w:left="720" w:hanging="720"/>
        <w:jc w:val="both"/>
        <w:rPr>
          <w:rFonts w:ascii="Bookman Old Style" w:hAnsi="Bookman Old Style" w:cstheme="minorHAnsi"/>
          <w:sz w:val="24"/>
          <w:szCs w:val="24"/>
          <w:lang w:val="en-IN" w:eastAsia="en-IN"/>
        </w:rPr>
      </w:pPr>
      <w:proofErr w:type="spellStart"/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a</w:t>
      </w:r>
      <w:proofErr w:type="spellEnd"/>
      <w:r>
        <w:rPr>
          <w:rFonts w:ascii="Bookman Old Style" w:hAnsi="Bookman Old Style" w:cstheme="minorHAnsi"/>
          <w:sz w:val="24"/>
          <w:szCs w:val="24"/>
          <w:lang w:val="en-IN" w:eastAsia="en-IN"/>
        </w:rPr>
        <w:t xml:space="preserve"> </w:t>
      </w:r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&amp;</w:t>
      </w:r>
      <w:r>
        <w:rPr>
          <w:rFonts w:ascii="Bookman Old Style" w:hAnsi="Bookman Old Style" w:cstheme="minorHAnsi"/>
          <w:sz w:val="24"/>
          <w:szCs w:val="24"/>
          <w:lang w:val="en-IN" w:eastAsia="en-IN"/>
        </w:rPr>
        <w:t xml:space="preserve"> </w:t>
      </w:r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c) The decision to build a sports stadium/ indoor stadium is made keeping in view the factors like the demand of the local public, availability of land, the potential &amp; achievements of the local players, available sports infrastructure in the vicinity etc.</w:t>
      </w:r>
    </w:p>
    <w:p w:rsidR="00852D41" w:rsidRPr="00B55194" w:rsidRDefault="00852D41" w:rsidP="00852D41">
      <w:pPr>
        <w:tabs>
          <w:tab w:val="left" w:pos="1035"/>
        </w:tabs>
        <w:spacing w:before="240" w:after="120" w:line="360" w:lineRule="auto"/>
        <w:ind w:left="720" w:hanging="720"/>
        <w:jc w:val="both"/>
        <w:rPr>
          <w:rFonts w:ascii="Bookman Old Style" w:hAnsi="Bookman Old Style" w:cstheme="minorHAnsi"/>
          <w:sz w:val="24"/>
          <w:szCs w:val="24"/>
          <w:lang w:val="en-IN" w:eastAsia="en-IN"/>
        </w:rPr>
      </w:pPr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 xml:space="preserve">b)  </w:t>
      </w:r>
      <w:r>
        <w:rPr>
          <w:rFonts w:ascii="Bookman Old Style" w:hAnsi="Bookman Old Style" w:cstheme="minorHAnsi"/>
          <w:sz w:val="24"/>
          <w:szCs w:val="24"/>
          <w:lang w:val="en-IN" w:eastAsia="en-IN"/>
        </w:rPr>
        <w:t xml:space="preserve">  </w:t>
      </w:r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The Sports Department has got done Geo-mapping of the available sports infrastructure and the potential to decide sports infrastructure in various parts of the state.</w:t>
      </w:r>
    </w:p>
    <w:p w:rsidR="00852D41" w:rsidRPr="009F23D2" w:rsidRDefault="00852D41" w:rsidP="00852D41">
      <w:pPr>
        <w:tabs>
          <w:tab w:val="left" w:pos="720"/>
        </w:tabs>
        <w:spacing w:before="240" w:after="120" w:line="360" w:lineRule="auto"/>
        <w:ind w:left="720" w:hanging="720"/>
        <w:jc w:val="both"/>
        <w:rPr>
          <w:rFonts w:ascii="Bookman Old Style" w:hAnsi="Bookman Old Style" w:cs="Arial"/>
          <w:sz w:val="24"/>
          <w:szCs w:val="24"/>
        </w:rPr>
      </w:pPr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d)</w:t>
      </w:r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ab/>
        <w:t xml:space="preserve">There are no Government facilities for Golf, Skateboarding, Gymnastics and Squash in </w:t>
      </w:r>
      <w:proofErr w:type="spellStart"/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Badshahpur</w:t>
      </w:r>
      <w:proofErr w:type="spellEnd"/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 xml:space="preserve"> Assembly Constituency. However, facilities for various sports such as Cricket, Athletics, Judo, </w:t>
      </w:r>
      <w:proofErr w:type="spellStart"/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Kabaddi</w:t>
      </w:r>
      <w:proofErr w:type="spellEnd"/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 xml:space="preserve">, Boxing, </w:t>
      </w:r>
      <w:proofErr w:type="spellStart"/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Aarchery</w:t>
      </w:r>
      <w:proofErr w:type="spellEnd"/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 xml:space="preserve">, Basketball, Volleyball, Wrestling, Table-Tennis, Gymnastics, Taekwondo, Weight-Lifting, Lawn-Tennis and Yoga have been provided in </w:t>
      </w:r>
      <w:proofErr w:type="spellStart"/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>Gurugram</w:t>
      </w:r>
      <w:proofErr w:type="spellEnd"/>
      <w:r w:rsidRPr="00B55194">
        <w:rPr>
          <w:rFonts w:ascii="Bookman Old Style" w:hAnsi="Bookman Old Style" w:cstheme="minorHAnsi"/>
          <w:sz w:val="24"/>
          <w:szCs w:val="24"/>
          <w:lang w:val="en-IN" w:eastAsia="en-IN"/>
        </w:rPr>
        <w:t xml:space="preserve"> District.</w:t>
      </w:r>
    </w:p>
    <w:p w:rsidR="00246EB8" w:rsidRDefault="00246EB8"/>
    <w:p w:rsidR="00377956" w:rsidRDefault="00377956"/>
    <w:p w:rsidR="00377956" w:rsidRDefault="00377956"/>
    <w:p w:rsidR="00377956" w:rsidRPr="0060135B" w:rsidRDefault="00377956" w:rsidP="00377956">
      <w:pPr>
        <w:jc w:val="center"/>
        <w:rPr>
          <w:b/>
          <w:bCs/>
          <w:sz w:val="28"/>
          <w:szCs w:val="28"/>
        </w:rPr>
      </w:pPr>
      <w:r w:rsidRPr="0060135B">
        <w:rPr>
          <w:rFonts w:hint="cs"/>
          <w:b/>
          <w:bCs/>
          <w:sz w:val="28"/>
          <w:szCs w:val="28"/>
          <w:cs/>
        </w:rPr>
        <w:lastRenderedPageBreak/>
        <w:t>स्‍पोर्टस स्‍टेडियम विकसित करना</w:t>
      </w:r>
    </w:p>
    <w:p w:rsidR="00377956" w:rsidRPr="002F0E54" w:rsidRDefault="00377956" w:rsidP="00377956">
      <w:pPr>
        <w:rPr>
          <w:b/>
          <w:bCs/>
          <w:sz w:val="24"/>
          <w:szCs w:val="24"/>
        </w:rPr>
      </w:pPr>
      <w:r w:rsidRPr="002F0E54">
        <w:rPr>
          <w:b/>
          <w:bCs/>
          <w:sz w:val="24"/>
          <w:szCs w:val="24"/>
        </w:rPr>
        <w:t>60.</w:t>
      </w:r>
      <w:r w:rsidRPr="002F0E54">
        <w:rPr>
          <w:b/>
          <w:bCs/>
          <w:sz w:val="24"/>
          <w:szCs w:val="24"/>
        </w:rPr>
        <w:tab/>
      </w:r>
      <w:r w:rsidRPr="002F0E54">
        <w:rPr>
          <w:b/>
          <w:bCs/>
          <w:sz w:val="24"/>
          <w:szCs w:val="24"/>
          <w:cs/>
        </w:rPr>
        <w:t>श्री राकेश दौलताबाद (बादशाहपुर):</w:t>
      </w:r>
    </w:p>
    <w:p w:rsidR="00377956" w:rsidRPr="002F0E54" w:rsidRDefault="00377956" w:rsidP="00377956">
      <w:pPr>
        <w:ind w:firstLine="720"/>
        <w:rPr>
          <w:sz w:val="24"/>
          <w:szCs w:val="24"/>
        </w:rPr>
      </w:pPr>
      <w:r w:rsidRPr="002F0E54">
        <w:rPr>
          <w:rFonts w:hint="cs"/>
          <w:sz w:val="24"/>
          <w:szCs w:val="24"/>
          <w:cs/>
        </w:rPr>
        <w:t>क्‍या मुख्‍यमंत्री कृपया बताएंगे कि:-</w:t>
      </w:r>
    </w:p>
    <w:p w:rsidR="00377956" w:rsidRPr="002F0E54" w:rsidRDefault="00377956" w:rsidP="00377956">
      <w:pPr>
        <w:pStyle w:val="ListParagraph"/>
        <w:numPr>
          <w:ilvl w:val="0"/>
          <w:numId w:val="2"/>
        </w:numPr>
        <w:ind w:hanging="840"/>
        <w:jc w:val="both"/>
        <w:rPr>
          <w:sz w:val="24"/>
          <w:szCs w:val="24"/>
        </w:rPr>
      </w:pPr>
      <w:r w:rsidRPr="002F0E54">
        <w:rPr>
          <w:rFonts w:hint="cs"/>
          <w:sz w:val="24"/>
          <w:szCs w:val="24"/>
          <w:cs/>
        </w:rPr>
        <w:t>विनियम क्‍या है जिनके अन्‍तर्गत राज्‍य में खेल स्‍टेडियम तथा इंडोर स्‍टेडियम विकसित किए जाते हैं</w:t>
      </w:r>
      <w:r w:rsidRPr="002F0E54">
        <w:rPr>
          <w:sz w:val="24"/>
          <w:szCs w:val="24"/>
        </w:rPr>
        <w:t>;</w:t>
      </w:r>
    </w:p>
    <w:p w:rsidR="00377956" w:rsidRPr="002F0E54" w:rsidRDefault="00377956" w:rsidP="00377956">
      <w:pPr>
        <w:pStyle w:val="ListParagraph"/>
        <w:numPr>
          <w:ilvl w:val="0"/>
          <w:numId w:val="2"/>
        </w:numPr>
        <w:ind w:hanging="840"/>
        <w:jc w:val="both"/>
        <w:rPr>
          <w:sz w:val="24"/>
          <w:szCs w:val="24"/>
        </w:rPr>
      </w:pPr>
      <w:r w:rsidRPr="002F0E54">
        <w:rPr>
          <w:sz w:val="24"/>
          <w:szCs w:val="24"/>
        </w:rPr>
        <w:t xml:space="preserve"> </w:t>
      </w:r>
      <w:r w:rsidRPr="002F0E54">
        <w:rPr>
          <w:rFonts w:hint="cs"/>
          <w:sz w:val="24"/>
          <w:szCs w:val="24"/>
          <w:cs/>
        </w:rPr>
        <w:t>क्‍या कोई विनियमन या अध्‍ययन है जो यह वर्गीकृत करता है कि एक खेल को किस क्षेत्रीय तथा जनसंख्‍या सीमा तक पर्याप्‍त माना जाता है</w:t>
      </w:r>
      <w:r w:rsidRPr="002F0E54">
        <w:rPr>
          <w:sz w:val="24"/>
          <w:szCs w:val="24"/>
        </w:rPr>
        <w:t>;</w:t>
      </w:r>
    </w:p>
    <w:p w:rsidR="00377956" w:rsidRPr="002F0E54" w:rsidRDefault="00377956" w:rsidP="00377956">
      <w:pPr>
        <w:pStyle w:val="ListParagraph"/>
        <w:numPr>
          <w:ilvl w:val="0"/>
          <w:numId w:val="2"/>
        </w:numPr>
        <w:ind w:hanging="840"/>
        <w:jc w:val="both"/>
        <w:rPr>
          <w:sz w:val="24"/>
          <w:szCs w:val="24"/>
        </w:rPr>
      </w:pPr>
      <w:r w:rsidRPr="002F0E54">
        <w:rPr>
          <w:rFonts w:hint="cs"/>
          <w:sz w:val="24"/>
          <w:szCs w:val="24"/>
          <w:cs/>
        </w:rPr>
        <w:t>एक क्षेत्र में एक खेल स्‍टेडियम या इंडोर खेल सुविधा के विकास के लिए योग्‍यता क्‍या है</w:t>
      </w:r>
      <w:r w:rsidRPr="002F0E54">
        <w:rPr>
          <w:sz w:val="24"/>
          <w:szCs w:val="24"/>
        </w:rPr>
        <w:t xml:space="preserve">; </w:t>
      </w:r>
      <w:r w:rsidRPr="002F0E54">
        <w:rPr>
          <w:rFonts w:ascii="Mangal" w:hAnsi="Mangal" w:cs="Mangal"/>
          <w:sz w:val="24"/>
          <w:szCs w:val="24"/>
          <w:cs/>
        </w:rPr>
        <w:t>तथा</w:t>
      </w:r>
    </w:p>
    <w:p w:rsidR="00377956" w:rsidRPr="002F0E54" w:rsidRDefault="00377956" w:rsidP="00377956">
      <w:pPr>
        <w:pStyle w:val="ListParagraph"/>
        <w:numPr>
          <w:ilvl w:val="0"/>
          <w:numId w:val="2"/>
        </w:numPr>
        <w:ind w:hanging="840"/>
        <w:jc w:val="both"/>
        <w:rPr>
          <w:sz w:val="24"/>
          <w:szCs w:val="24"/>
        </w:rPr>
      </w:pPr>
      <w:r w:rsidRPr="002F0E54">
        <w:rPr>
          <w:rFonts w:hint="cs"/>
          <w:sz w:val="24"/>
          <w:szCs w:val="24"/>
          <w:cs/>
        </w:rPr>
        <w:t>क्‍या जिला गुरूग्राम और बादशाहपुर विधानसभा निर्वाचन क्षेत्र में विशिष्‍ट खेलों जैसे गोल्‍फ</w:t>
      </w:r>
      <w:r w:rsidRPr="002F0E54">
        <w:rPr>
          <w:rFonts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स्‍केट बोर्डिंग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जिम्‍नास्टिक और स्‍क्‍वैश इत्‍यादि के लिए सरकारी सुविधाएं प्रदान की जा रही है</w:t>
      </w:r>
      <w:r w:rsidRPr="002F0E54">
        <w:rPr>
          <w:rFonts w:ascii="Mangal" w:hAnsi="Mangal" w:cs="Mangal"/>
          <w:sz w:val="24"/>
          <w:szCs w:val="24"/>
        </w:rPr>
        <w:t>?</w:t>
      </w:r>
    </w:p>
    <w:p w:rsidR="00377956" w:rsidRPr="002F0E54" w:rsidRDefault="00377956" w:rsidP="00377956">
      <w:pPr>
        <w:ind w:firstLine="720"/>
        <w:rPr>
          <w:b/>
          <w:bCs/>
          <w:sz w:val="24"/>
          <w:szCs w:val="24"/>
          <w:cs/>
        </w:rPr>
      </w:pPr>
      <w:r w:rsidRPr="002F0E54">
        <w:rPr>
          <w:rFonts w:hint="cs"/>
          <w:b/>
          <w:bCs/>
          <w:sz w:val="24"/>
          <w:szCs w:val="24"/>
          <w:cs/>
        </w:rPr>
        <w:t>श्री मनोहर लाल</w:t>
      </w:r>
      <w:r w:rsidRPr="002F0E54">
        <w:rPr>
          <w:rFonts w:hint="cs"/>
          <w:b/>
          <w:bCs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b/>
          <w:bCs/>
          <w:sz w:val="24"/>
          <w:szCs w:val="24"/>
          <w:cs/>
        </w:rPr>
        <w:t>मुख्‍यमंत्री</w:t>
      </w:r>
      <w:r w:rsidRPr="002F0E54">
        <w:rPr>
          <w:rFonts w:hint="cs"/>
          <w:sz w:val="24"/>
          <w:szCs w:val="24"/>
          <w:cs/>
        </w:rPr>
        <w:t>:</w:t>
      </w:r>
    </w:p>
    <w:p w:rsidR="00377956" w:rsidRPr="002F0E54" w:rsidRDefault="00377956" w:rsidP="00377956">
      <w:pPr>
        <w:ind w:left="1530" w:hanging="1530"/>
        <w:jc w:val="both"/>
        <w:rPr>
          <w:rFonts w:ascii="Mangal" w:hAnsi="Mangal" w:cs="Mangal"/>
          <w:sz w:val="24"/>
          <w:szCs w:val="24"/>
        </w:rPr>
      </w:pPr>
      <w:r w:rsidRPr="002F0E54">
        <w:rPr>
          <w:sz w:val="24"/>
          <w:szCs w:val="24"/>
        </w:rPr>
        <w:t>(</w:t>
      </w:r>
      <w:r w:rsidRPr="002F0E54">
        <w:rPr>
          <w:rFonts w:hint="cs"/>
          <w:sz w:val="24"/>
          <w:szCs w:val="24"/>
          <w:cs/>
        </w:rPr>
        <w:t xml:space="preserve">क) व </w:t>
      </w:r>
      <w:r w:rsidRPr="002F0E54">
        <w:rPr>
          <w:sz w:val="24"/>
          <w:szCs w:val="24"/>
        </w:rPr>
        <w:t>(</w:t>
      </w:r>
      <w:r w:rsidRPr="002F0E54">
        <w:rPr>
          <w:rFonts w:hint="cs"/>
          <w:sz w:val="24"/>
          <w:szCs w:val="24"/>
          <w:cs/>
        </w:rPr>
        <w:t xml:space="preserve">ग) </w:t>
      </w:r>
      <w:r>
        <w:rPr>
          <w:sz w:val="24"/>
          <w:szCs w:val="24"/>
          <w:cs/>
        </w:rPr>
        <w:tab/>
      </w:r>
      <w:r w:rsidRPr="002F0E54">
        <w:rPr>
          <w:rFonts w:hint="cs"/>
          <w:sz w:val="24"/>
          <w:szCs w:val="24"/>
          <w:cs/>
        </w:rPr>
        <w:t>खेल स्‍टेडियम</w:t>
      </w:r>
      <w:r w:rsidRPr="002F0E54">
        <w:rPr>
          <w:rFonts w:hint="cs"/>
          <w:sz w:val="24"/>
          <w:szCs w:val="24"/>
        </w:rPr>
        <w:t>/</w:t>
      </w:r>
      <w:r w:rsidRPr="002F0E54">
        <w:rPr>
          <w:rFonts w:hint="cs"/>
          <w:sz w:val="24"/>
          <w:szCs w:val="24"/>
          <w:cs/>
        </w:rPr>
        <w:t xml:space="preserve"> इन्‍डोर स्‍टेडियम बनाने का निर्णय स्‍थानीय जनता की मांग</w:t>
      </w:r>
      <w:r w:rsidRPr="002F0E54">
        <w:rPr>
          <w:rFonts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भूमि की उपलब्‍धता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स्‍थानीय खिलाडियों की क्षमता और उपलब्धियां</w:t>
      </w:r>
      <w:r w:rsidRPr="002F0E54">
        <w:rPr>
          <w:rFonts w:ascii="Mangal" w:hAnsi="Mangal" w:cs="Mangal" w:hint="cs"/>
          <w:sz w:val="24"/>
          <w:szCs w:val="24"/>
        </w:rPr>
        <w:t xml:space="preserve"> </w:t>
      </w:r>
      <w:r w:rsidRPr="002F0E54">
        <w:rPr>
          <w:rFonts w:ascii="Mangal" w:hAnsi="Mangal" w:cs="Mangal" w:hint="cs"/>
          <w:sz w:val="24"/>
          <w:szCs w:val="24"/>
          <w:cs/>
        </w:rPr>
        <w:t>आसपास के क्षेत्र में उपलब्‍ध खेल बुनियादी ढांचे जैसे कारकों को ध्‍यान में रखते हुए किया जाता है।</w:t>
      </w:r>
    </w:p>
    <w:p w:rsidR="00377956" w:rsidRPr="002F0E54" w:rsidRDefault="00377956" w:rsidP="00377956">
      <w:pPr>
        <w:ind w:left="1530" w:hanging="810"/>
        <w:jc w:val="both"/>
        <w:rPr>
          <w:sz w:val="24"/>
          <w:szCs w:val="24"/>
        </w:rPr>
      </w:pPr>
      <w:r w:rsidRPr="002F0E54">
        <w:rPr>
          <w:rFonts w:hint="cs"/>
          <w:sz w:val="24"/>
          <w:szCs w:val="24"/>
          <w:cs/>
        </w:rPr>
        <w:t>ख)</w:t>
      </w:r>
      <w:r w:rsidRPr="002F0E54">
        <w:rPr>
          <w:rFonts w:hint="cs"/>
          <w:sz w:val="24"/>
          <w:szCs w:val="24"/>
          <w:cs/>
        </w:rPr>
        <w:tab/>
        <w:t>खेल विभाग ने खेल अवसंरचना बनाने का निर्णय लेने हेतु उपलब्‍ध खेल अवसंरचनाओ</w:t>
      </w:r>
      <w:r>
        <w:rPr>
          <w:rFonts w:hint="cs"/>
          <w:sz w:val="24"/>
          <w:szCs w:val="24"/>
          <w:cs/>
        </w:rPr>
        <w:t>ं</w:t>
      </w:r>
      <w:r w:rsidRPr="002F0E54">
        <w:rPr>
          <w:rFonts w:hint="cs"/>
          <w:sz w:val="24"/>
          <w:szCs w:val="24"/>
          <w:cs/>
        </w:rPr>
        <w:t xml:space="preserve"> व सम्‍भावनाओं की जियो</w:t>
      </w:r>
      <w:r w:rsidRPr="002F0E54">
        <w:rPr>
          <w:sz w:val="24"/>
          <w:szCs w:val="24"/>
        </w:rPr>
        <w:t>-</w:t>
      </w:r>
      <w:r w:rsidRPr="002F0E54">
        <w:rPr>
          <w:rFonts w:ascii="Mangal" w:hAnsi="Mangal" w:cs="Mangal"/>
          <w:sz w:val="24"/>
          <w:szCs w:val="24"/>
          <w:cs/>
        </w:rPr>
        <w:t>मैपिंग करवाई है</w:t>
      </w:r>
      <w:r w:rsidRPr="002F0E54">
        <w:rPr>
          <w:rFonts w:ascii="Mangal" w:hAnsi="Mangal" w:cs="Mangal" w:hint="cs"/>
          <w:sz w:val="24"/>
          <w:szCs w:val="24"/>
          <w:cs/>
        </w:rPr>
        <w:t>।</w:t>
      </w:r>
      <w:r w:rsidRPr="002F0E54">
        <w:rPr>
          <w:rFonts w:ascii="Mangal" w:hAnsi="Mangal" w:cs="Mangal"/>
          <w:sz w:val="24"/>
          <w:szCs w:val="24"/>
          <w:cs/>
        </w:rPr>
        <w:t xml:space="preserve"> </w:t>
      </w:r>
    </w:p>
    <w:p w:rsidR="00377956" w:rsidRPr="002F0E54" w:rsidRDefault="00377956" w:rsidP="00377956">
      <w:pPr>
        <w:ind w:left="1530" w:hanging="810"/>
        <w:jc w:val="both"/>
        <w:rPr>
          <w:sz w:val="24"/>
          <w:szCs w:val="24"/>
        </w:rPr>
      </w:pPr>
      <w:r w:rsidRPr="002F0E54">
        <w:rPr>
          <w:rFonts w:hint="cs"/>
          <w:sz w:val="24"/>
          <w:szCs w:val="24"/>
          <w:cs/>
        </w:rPr>
        <w:t xml:space="preserve">घ)  </w:t>
      </w:r>
      <w:r w:rsidRPr="002F0E54">
        <w:rPr>
          <w:sz w:val="24"/>
          <w:szCs w:val="24"/>
        </w:rPr>
        <w:tab/>
      </w:r>
      <w:r w:rsidRPr="002F0E54">
        <w:rPr>
          <w:rFonts w:hint="cs"/>
          <w:sz w:val="24"/>
          <w:szCs w:val="24"/>
          <w:cs/>
        </w:rPr>
        <w:t>बादशाहपुर विधानसभा क्षेत्र में गोल्‍फ</w:t>
      </w:r>
      <w:r w:rsidRPr="002F0E54">
        <w:rPr>
          <w:rFonts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स्‍केट बोर्डिंग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जिम्‍नास्टिक और स्‍क्‍वैश के लिए कोई सरकारी सुविधाएं नहीं है। हालांकि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गुरूग्राम जिला में क्रिकेट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एथलैटिक्‍स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जुडो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कबडडी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मुक्‍केबाजी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तीरंदाजी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बास्‍केटबाल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वालीबाल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कुश्‍ती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टेबल-टेनिस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जिम्‍नास्टिक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ताईक्‍वाडो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>भारोत्‍तोलन</w:t>
      </w:r>
      <w:r w:rsidRPr="002F0E54">
        <w:rPr>
          <w:rFonts w:ascii="Mangal" w:hAnsi="Mangal" w:cs="Mangal" w:hint="cs"/>
          <w:sz w:val="24"/>
          <w:szCs w:val="24"/>
        </w:rPr>
        <w:t xml:space="preserve">, </w:t>
      </w:r>
      <w:r w:rsidRPr="002F0E54">
        <w:rPr>
          <w:rFonts w:ascii="Mangal" w:hAnsi="Mangal" w:cs="Mangal" w:hint="cs"/>
          <w:sz w:val="24"/>
          <w:szCs w:val="24"/>
          <w:cs/>
        </w:rPr>
        <w:t xml:space="preserve">लॉन-टैनिस और योग जैसे विभिन्‍न खेलों की सुविधाएं प्रदान की गई है। </w:t>
      </w:r>
    </w:p>
    <w:p w:rsidR="00377956" w:rsidRPr="00DF14F0" w:rsidRDefault="00377956" w:rsidP="00377956">
      <w:pPr>
        <w:jc w:val="center"/>
        <w:rPr>
          <w:b/>
          <w:bCs/>
          <w:sz w:val="28"/>
          <w:szCs w:val="28"/>
        </w:rPr>
      </w:pPr>
    </w:p>
    <w:p w:rsidR="00377956" w:rsidRDefault="00377956"/>
    <w:p w:rsidR="00377956" w:rsidRDefault="00377956"/>
    <w:sectPr w:rsidR="00377956" w:rsidSect="001B1F6D">
      <w:pgSz w:w="12240" w:h="15840" w:code="1"/>
      <w:pgMar w:top="1152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6CF"/>
    <w:multiLevelType w:val="hybridMultilevel"/>
    <w:tmpl w:val="D59679EA"/>
    <w:lvl w:ilvl="0" w:tplc="3C0CF3D4">
      <w:start w:val="1"/>
      <w:numFmt w:val="hindiVowels"/>
      <w:lvlText w:val="(%1)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D3A76BF"/>
    <w:multiLevelType w:val="hybridMultilevel"/>
    <w:tmpl w:val="0C78BD98"/>
    <w:lvl w:ilvl="0" w:tplc="10BC806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2D41"/>
    <w:rsid w:val="00246EB8"/>
    <w:rsid w:val="00377956"/>
    <w:rsid w:val="00741054"/>
    <w:rsid w:val="00852D41"/>
    <w:rsid w:val="00DC28B0"/>
    <w:rsid w:val="00F1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2D4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52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</dc:creator>
  <cp:keywords/>
  <dc:description/>
  <cp:lastModifiedBy>defr</cp:lastModifiedBy>
  <cp:revision>4</cp:revision>
  <dcterms:created xsi:type="dcterms:W3CDTF">2023-02-21T04:39:00Z</dcterms:created>
  <dcterms:modified xsi:type="dcterms:W3CDTF">2023-02-21T04:42:00Z</dcterms:modified>
</cp:coreProperties>
</file>