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24" w:rsidRPr="009F5C6F" w:rsidRDefault="006D1224" w:rsidP="006D1224">
      <w:pPr>
        <w:pStyle w:val="NormalWeb"/>
        <w:shd w:val="clear" w:color="auto" w:fill="FFFFFF"/>
        <w:spacing w:before="0" w:beforeAutospacing="0" w:after="0" w:afterAutospacing="0" w:line="360" w:lineRule="auto"/>
        <w:jc w:val="center"/>
        <w:rPr>
          <w:rFonts w:ascii="Cambria" w:hAnsi="Cambria" w:cs="Calibri"/>
          <w:b/>
          <w:color w:val="222222"/>
          <w:u w:val="single"/>
        </w:rPr>
      </w:pPr>
      <w:r w:rsidRPr="009F5C6F">
        <w:rPr>
          <w:rFonts w:ascii="Cambria" w:hAnsi="Cambria" w:cs="Calibri"/>
          <w:b/>
          <w:color w:val="222222"/>
          <w:u w:val="single"/>
        </w:rPr>
        <w:t>INDEX</w:t>
      </w:r>
    </w:p>
    <w:p w:rsidR="006D1224" w:rsidRDefault="006D1224" w:rsidP="006D1224">
      <w:pPr>
        <w:pStyle w:val="NormalWeb"/>
        <w:shd w:val="clear" w:color="auto" w:fill="FFFFFF"/>
        <w:spacing w:before="0" w:beforeAutospacing="0" w:after="0" w:afterAutospacing="0"/>
        <w:jc w:val="center"/>
        <w:rPr>
          <w:rFonts w:ascii="Cambria" w:hAnsi="Cambria" w:cs="Calibri"/>
          <w:b/>
          <w:color w:val="222222"/>
          <w:u w:val="single"/>
        </w:rPr>
      </w:pPr>
    </w:p>
    <w:p w:rsidR="006D1224" w:rsidRPr="009F5C6F" w:rsidRDefault="006D1224" w:rsidP="006D1224">
      <w:pPr>
        <w:pStyle w:val="NormalWeb"/>
        <w:shd w:val="clear" w:color="auto" w:fill="FFFFFF"/>
        <w:spacing w:before="0" w:beforeAutospacing="0" w:after="0" w:afterAutospacing="0" w:line="360" w:lineRule="auto"/>
        <w:jc w:val="center"/>
        <w:rPr>
          <w:rFonts w:ascii="Cambria" w:hAnsi="Cambria" w:cs="Calibri"/>
          <w:b/>
          <w:color w:val="222222"/>
        </w:rPr>
      </w:pPr>
      <w:r w:rsidRPr="009F5C6F">
        <w:rPr>
          <w:rFonts w:ascii="Cambria" w:hAnsi="Cambria" w:cs="Calibri"/>
          <w:b/>
          <w:color w:val="222222"/>
        </w:rPr>
        <w:t>Un</w:t>
      </w:r>
      <w:r>
        <w:rPr>
          <w:rFonts w:ascii="Cambria" w:hAnsi="Cambria" w:cs="Calibri"/>
          <w:b/>
          <w:color w:val="222222"/>
        </w:rPr>
        <w:t>-</w:t>
      </w:r>
      <w:r w:rsidRPr="009F5C6F">
        <w:rPr>
          <w:rFonts w:ascii="Cambria" w:hAnsi="Cambria" w:cs="Calibri"/>
          <w:b/>
          <w:color w:val="222222"/>
        </w:rPr>
        <w:t>starred Question No.</w:t>
      </w:r>
      <w:r>
        <w:rPr>
          <w:rFonts w:ascii="Cambria" w:hAnsi="Cambria" w:cs="Calibri"/>
          <w:b/>
          <w:color w:val="222222"/>
        </w:rPr>
        <w:t>89</w:t>
      </w:r>
    </w:p>
    <w:p w:rsidR="006D1224" w:rsidRDefault="006D1224" w:rsidP="006D1224">
      <w:pPr>
        <w:pStyle w:val="NormalWeb"/>
        <w:shd w:val="clear" w:color="auto" w:fill="FFFFFF"/>
        <w:spacing w:before="0" w:beforeAutospacing="0" w:after="0" w:afterAutospacing="0"/>
        <w:rPr>
          <w:rFonts w:ascii="Cambria" w:hAnsi="Cambria" w:cs="Calibri"/>
          <w:color w:val="222222"/>
        </w:rPr>
      </w:pPr>
    </w:p>
    <w:tbl>
      <w:tblPr>
        <w:tblStyle w:val="TableGrid"/>
        <w:tblW w:w="0" w:type="auto"/>
        <w:tblInd w:w="250" w:type="dxa"/>
        <w:tblLook w:val="04A0"/>
      </w:tblPr>
      <w:tblGrid>
        <w:gridCol w:w="1276"/>
        <w:gridCol w:w="5386"/>
        <w:gridCol w:w="1276"/>
      </w:tblGrid>
      <w:tr w:rsidR="006D1224" w:rsidRPr="009F5C6F" w:rsidTr="00963CC0">
        <w:tc>
          <w:tcPr>
            <w:tcW w:w="1276" w:type="dxa"/>
          </w:tcPr>
          <w:p w:rsidR="006D1224" w:rsidRPr="009F5C6F" w:rsidRDefault="006D1224" w:rsidP="00963CC0">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Sr.  No.</w:t>
            </w:r>
          </w:p>
        </w:tc>
        <w:tc>
          <w:tcPr>
            <w:tcW w:w="5386" w:type="dxa"/>
          </w:tcPr>
          <w:p w:rsidR="006D1224" w:rsidRPr="009F5C6F" w:rsidRDefault="006D1224" w:rsidP="00963CC0">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 xml:space="preserve">Description </w:t>
            </w:r>
          </w:p>
        </w:tc>
        <w:tc>
          <w:tcPr>
            <w:tcW w:w="1276" w:type="dxa"/>
          </w:tcPr>
          <w:p w:rsidR="006D1224" w:rsidRPr="009F5C6F" w:rsidRDefault="006D1224" w:rsidP="00963CC0">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Page No.</w:t>
            </w:r>
          </w:p>
        </w:tc>
      </w:tr>
      <w:tr w:rsidR="006D1224" w:rsidRPr="009F5C6F" w:rsidTr="00963CC0">
        <w:tc>
          <w:tcPr>
            <w:tcW w:w="1276" w:type="dxa"/>
          </w:tcPr>
          <w:p w:rsidR="006D1224" w:rsidRPr="009F5C6F" w:rsidRDefault="006D1224" w:rsidP="00963CC0">
            <w:pPr>
              <w:pStyle w:val="NormalWeb"/>
              <w:spacing w:before="0" w:beforeAutospacing="0" w:after="0" w:afterAutospacing="0" w:line="480" w:lineRule="auto"/>
              <w:rPr>
                <w:rFonts w:ascii="Cambria" w:hAnsi="Cambria" w:cs="Calibri"/>
                <w:color w:val="222222"/>
              </w:rPr>
            </w:pPr>
            <w:r w:rsidRPr="009F5C6F">
              <w:rPr>
                <w:rFonts w:ascii="Cambria" w:hAnsi="Cambria" w:cs="Calibri"/>
                <w:color w:val="222222"/>
              </w:rPr>
              <w:t>1.</w:t>
            </w:r>
          </w:p>
        </w:tc>
        <w:tc>
          <w:tcPr>
            <w:tcW w:w="5386" w:type="dxa"/>
          </w:tcPr>
          <w:p w:rsidR="006D1224" w:rsidRPr="009F5C6F" w:rsidRDefault="006D1224" w:rsidP="00963CC0">
            <w:pPr>
              <w:pStyle w:val="NormalWeb"/>
              <w:spacing w:before="0" w:beforeAutospacing="0" w:after="0" w:afterAutospacing="0" w:line="480" w:lineRule="auto"/>
              <w:jc w:val="both"/>
              <w:rPr>
                <w:rFonts w:ascii="Cambria" w:hAnsi="Cambria" w:cs="Calibri"/>
                <w:color w:val="222222"/>
              </w:rPr>
            </w:pPr>
            <w:r w:rsidRPr="009F5C6F">
              <w:rPr>
                <w:rFonts w:ascii="Cambria" w:hAnsi="Cambria" w:cs="Calibri"/>
                <w:color w:val="222222"/>
              </w:rPr>
              <w:t xml:space="preserve">Reply of Assembly Question </w:t>
            </w:r>
            <w:r>
              <w:rPr>
                <w:rFonts w:ascii="Cambria" w:hAnsi="Cambria" w:cs="Calibri"/>
                <w:color w:val="222222"/>
              </w:rPr>
              <w:t xml:space="preserve">No.89 </w:t>
            </w:r>
            <w:r w:rsidRPr="009F5C6F">
              <w:rPr>
                <w:rFonts w:ascii="Cambria" w:hAnsi="Cambria" w:cs="Calibri"/>
                <w:color w:val="222222"/>
              </w:rPr>
              <w:t xml:space="preserve">in English Version </w:t>
            </w:r>
          </w:p>
        </w:tc>
        <w:tc>
          <w:tcPr>
            <w:tcW w:w="1276" w:type="dxa"/>
          </w:tcPr>
          <w:p w:rsidR="006D1224" w:rsidRPr="009F5C6F" w:rsidRDefault="006D1224" w:rsidP="00963CC0">
            <w:pPr>
              <w:pStyle w:val="NormalWeb"/>
              <w:spacing w:before="0" w:beforeAutospacing="0" w:after="0" w:afterAutospacing="0" w:line="480" w:lineRule="auto"/>
              <w:rPr>
                <w:rFonts w:ascii="Cambria" w:hAnsi="Cambria" w:cs="Calibri"/>
                <w:color w:val="222222"/>
              </w:rPr>
            </w:pPr>
            <w:r w:rsidRPr="009F5C6F">
              <w:rPr>
                <w:rFonts w:ascii="Cambria" w:hAnsi="Cambria" w:cs="Calibri"/>
                <w:color w:val="222222"/>
              </w:rPr>
              <w:t>1-</w:t>
            </w:r>
            <w:r>
              <w:rPr>
                <w:rFonts w:ascii="Cambria" w:hAnsi="Cambria" w:cs="Calibri"/>
                <w:color w:val="222222"/>
              </w:rPr>
              <w:t>3</w:t>
            </w:r>
          </w:p>
        </w:tc>
      </w:tr>
      <w:tr w:rsidR="006D1224" w:rsidRPr="009F5C6F" w:rsidTr="00963CC0">
        <w:tc>
          <w:tcPr>
            <w:tcW w:w="1276" w:type="dxa"/>
          </w:tcPr>
          <w:p w:rsidR="006D1224" w:rsidRPr="009F5C6F" w:rsidRDefault="006D1224" w:rsidP="00963CC0">
            <w:pPr>
              <w:pStyle w:val="NormalWeb"/>
              <w:spacing w:before="0" w:beforeAutospacing="0" w:after="0" w:afterAutospacing="0" w:line="480" w:lineRule="auto"/>
              <w:rPr>
                <w:rFonts w:ascii="Cambria" w:hAnsi="Cambria" w:cs="Calibri"/>
                <w:color w:val="222222"/>
              </w:rPr>
            </w:pPr>
            <w:r w:rsidRPr="009F5C6F">
              <w:rPr>
                <w:rFonts w:ascii="Cambria" w:hAnsi="Cambria" w:cs="Calibri"/>
                <w:color w:val="222222"/>
              </w:rPr>
              <w:t>2.</w:t>
            </w:r>
          </w:p>
        </w:tc>
        <w:tc>
          <w:tcPr>
            <w:tcW w:w="5386" w:type="dxa"/>
          </w:tcPr>
          <w:p w:rsidR="006D1224" w:rsidRPr="009F5C6F" w:rsidRDefault="006D1224" w:rsidP="00963CC0">
            <w:pPr>
              <w:pStyle w:val="NormalWeb"/>
              <w:spacing w:before="0" w:beforeAutospacing="0" w:after="0" w:afterAutospacing="0" w:line="480" w:lineRule="auto"/>
              <w:jc w:val="both"/>
              <w:rPr>
                <w:rFonts w:ascii="Cambria" w:hAnsi="Cambria" w:cs="Calibri"/>
                <w:color w:val="222222"/>
              </w:rPr>
            </w:pPr>
            <w:r w:rsidRPr="009F5C6F">
              <w:rPr>
                <w:rFonts w:ascii="Cambria" w:hAnsi="Cambria" w:cs="Calibri"/>
                <w:color w:val="222222"/>
              </w:rPr>
              <w:t xml:space="preserve">Reply of Assembly Question </w:t>
            </w:r>
            <w:r>
              <w:rPr>
                <w:rFonts w:ascii="Cambria" w:hAnsi="Cambria" w:cs="Calibri"/>
                <w:color w:val="222222"/>
              </w:rPr>
              <w:t xml:space="preserve">No.89 </w:t>
            </w:r>
            <w:r w:rsidRPr="009F5C6F">
              <w:rPr>
                <w:rFonts w:ascii="Cambria" w:hAnsi="Cambria" w:cs="Calibri"/>
                <w:color w:val="222222"/>
              </w:rPr>
              <w:t>in Hindi Version</w:t>
            </w:r>
          </w:p>
        </w:tc>
        <w:tc>
          <w:tcPr>
            <w:tcW w:w="1276" w:type="dxa"/>
          </w:tcPr>
          <w:p w:rsidR="006D1224" w:rsidRPr="009F5C6F" w:rsidRDefault="006D1224" w:rsidP="00963CC0">
            <w:pPr>
              <w:pStyle w:val="NormalWeb"/>
              <w:spacing w:before="0" w:beforeAutospacing="0" w:after="0" w:afterAutospacing="0" w:line="480" w:lineRule="auto"/>
              <w:rPr>
                <w:rFonts w:ascii="Cambria" w:hAnsi="Cambria" w:cs="Calibri"/>
                <w:color w:val="222222"/>
              </w:rPr>
            </w:pPr>
            <w:r>
              <w:rPr>
                <w:rFonts w:ascii="Cambria" w:hAnsi="Cambria" w:cs="Calibri"/>
                <w:color w:val="222222"/>
              </w:rPr>
              <w:t>4-5</w:t>
            </w:r>
          </w:p>
        </w:tc>
      </w:tr>
    </w:tbl>
    <w:p w:rsidR="006D1224" w:rsidRDefault="006D1224" w:rsidP="006D1224">
      <w:pPr>
        <w:pStyle w:val="NormalWeb"/>
        <w:shd w:val="clear" w:color="auto" w:fill="FFFFFF"/>
        <w:spacing w:before="0" w:beforeAutospacing="0" w:after="0" w:afterAutospacing="0" w:line="360" w:lineRule="auto"/>
        <w:rPr>
          <w:rFonts w:ascii="Cambria" w:hAnsi="Cambria" w:cs="Calibri"/>
          <w:color w:val="222222"/>
          <w:sz w:val="22"/>
          <w:szCs w:val="22"/>
        </w:rPr>
      </w:pPr>
    </w:p>
    <w:p w:rsidR="006D1224" w:rsidRDefault="006D1224" w:rsidP="006D1224">
      <w:pPr>
        <w:spacing w:after="0" w:line="360" w:lineRule="auto"/>
        <w:jc w:val="center"/>
        <w:rPr>
          <w:rFonts w:ascii="Cambria" w:hAnsi="Cambria" w:cs="Calibri"/>
          <w:color w:val="222222"/>
        </w:rPr>
      </w:pPr>
      <w:r w:rsidRPr="009F5C6F">
        <w:rPr>
          <w:rFonts w:ascii="Cambria" w:hAnsi="Cambria" w:cs="Calibri"/>
          <w:color w:val="222222"/>
        </w:rPr>
        <w:t>****</w:t>
      </w:r>
    </w:p>
    <w:p w:rsidR="006D1224" w:rsidRDefault="006D1224">
      <w:pPr>
        <w:rPr>
          <w:rFonts w:ascii="Cambria" w:hAnsi="Cambria" w:cs="Calibri"/>
          <w:color w:val="222222"/>
        </w:rPr>
      </w:pPr>
      <w:r>
        <w:rPr>
          <w:rFonts w:ascii="Cambria" w:hAnsi="Cambria" w:cs="Calibri"/>
          <w:color w:val="222222"/>
        </w:rPr>
        <w:br w:type="page"/>
      </w:r>
    </w:p>
    <w:p w:rsidR="00283AE1" w:rsidRPr="00283AE1" w:rsidRDefault="00283AE1" w:rsidP="006D1224">
      <w:pPr>
        <w:spacing w:after="0" w:line="360" w:lineRule="auto"/>
        <w:jc w:val="both"/>
        <w:rPr>
          <w:rFonts w:ascii="Cambria" w:eastAsia="Times New Roman" w:hAnsi="Cambria" w:cs="Times New Roman"/>
          <w:sz w:val="24"/>
          <w:szCs w:val="24"/>
          <w:lang w:bidi="hi-IN"/>
        </w:rPr>
      </w:pPr>
      <w:r w:rsidRPr="00283AE1">
        <w:rPr>
          <w:rFonts w:ascii="Cambria" w:eastAsia="Times New Roman" w:hAnsi="Cambria" w:cs="Times New Roman"/>
          <w:b/>
          <w:bCs/>
          <w:sz w:val="24"/>
          <w:szCs w:val="24"/>
          <w:lang w:bidi="hi-IN"/>
        </w:rPr>
        <w:lastRenderedPageBreak/>
        <w:t>REGULATIONS TO TRANSFER MAINTENANCE TO RWAs</w:t>
      </w:r>
    </w:p>
    <w:p w:rsidR="00283AE1" w:rsidRPr="00283AE1" w:rsidRDefault="00283AE1" w:rsidP="00283AE1">
      <w:pPr>
        <w:spacing w:after="0" w:line="360" w:lineRule="auto"/>
        <w:jc w:val="both"/>
        <w:rPr>
          <w:rFonts w:ascii="Cambria" w:eastAsia="Times New Roman" w:hAnsi="Cambria" w:cs="Times New Roman"/>
          <w:b/>
          <w:bCs/>
          <w:sz w:val="24"/>
          <w:szCs w:val="24"/>
          <w:lang w:bidi="hi-IN"/>
        </w:rPr>
      </w:pPr>
      <w:r w:rsidRPr="00283AE1">
        <w:rPr>
          <w:rFonts w:ascii="Cambria" w:eastAsia="Times New Roman" w:hAnsi="Cambria" w:cs="Times New Roman"/>
          <w:b/>
          <w:bCs/>
          <w:sz w:val="24"/>
          <w:szCs w:val="24"/>
          <w:lang w:bidi="hi-IN"/>
        </w:rPr>
        <w:t>89. SH. RAKESH DAULTABAD, MLA</w:t>
      </w:r>
      <w:r w:rsidR="00103000">
        <w:rPr>
          <w:rFonts w:ascii="Cambria" w:eastAsia="Times New Roman" w:hAnsi="Cambria" w:cs="Times New Roman"/>
          <w:b/>
          <w:bCs/>
          <w:sz w:val="24"/>
          <w:szCs w:val="24"/>
          <w:lang w:bidi="hi-IN"/>
        </w:rPr>
        <w:t xml:space="preserve"> (BADSHAHPUR)</w:t>
      </w:r>
      <w:r w:rsidRPr="00283AE1">
        <w:rPr>
          <w:rFonts w:ascii="Cambria" w:eastAsia="Times New Roman" w:hAnsi="Cambria" w:cs="Times New Roman"/>
          <w:b/>
          <w:bCs/>
          <w:sz w:val="24"/>
          <w:szCs w:val="24"/>
          <w:lang w:bidi="hi-IN"/>
        </w:rPr>
        <w:t>. </w:t>
      </w:r>
    </w:p>
    <w:p w:rsidR="00283AE1" w:rsidRPr="00283AE1" w:rsidRDefault="00283AE1" w:rsidP="00283AE1">
      <w:pPr>
        <w:spacing w:after="0" w:line="360" w:lineRule="auto"/>
        <w:ind w:firstLine="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Will the Chief Minister be pleased to state:-</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there is any plan to introduce regulation that compels the builder to transfer maintenance of the property to RWAs of Societies;</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The regulations under which the RWAs in the Gurugram district are registered and recognized?</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 RWAs are recognized by the Haryana Government as representatives of residents of the Society; and</w:t>
      </w:r>
    </w:p>
    <w:p w:rsidR="00283AE1" w:rsidRPr="00283AE1" w:rsidRDefault="00283AE1" w:rsidP="00283AE1">
      <w:pPr>
        <w:pStyle w:val="ListParagraph"/>
        <w:numPr>
          <w:ilvl w:val="0"/>
          <w:numId w:val="11"/>
        </w:numPr>
        <w:spacing w:after="0" w:line="360" w:lineRule="auto"/>
        <w:ind w:left="1440" w:hanging="720"/>
        <w:jc w:val="both"/>
        <w:rPr>
          <w:rFonts w:ascii="Cambria" w:eastAsia="Times New Roman" w:hAnsi="Cambria" w:cs="Times New Roman"/>
          <w:sz w:val="24"/>
          <w:szCs w:val="24"/>
          <w:lang w:bidi="hi-IN"/>
        </w:rPr>
      </w:pPr>
      <w:r w:rsidRPr="00283AE1">
        <w:rPr>
          <w:rFonts w:ascii="Cambria" w:eastAsia="Times New Roman" w:hAnsi="Cambria" w:cs="Times New Roman"/>
          <w:sz w:val="24"/>
          <w:szCs w:val="24"/>
          <w:lang w:bidi="hi-IN"/>
        </w:rPr>
        <w:t>Whether there is any provision to permit only one RWA to one Society?</w:t>
      </w:r>
    </w:p>
    <w:p w:rsidR="00E57DFB" w:rsidRPr="00283AE1" w:rsidRDefault="00E57DFB" w:rsidP="00283AE1">
      <w:pPr>
        <w:pStyle w:val="ListParagraph"/>
        <w:spacing w:after="0" w:line="240" w:lineRule="auto"/>
        <w:ind w:left="90"/>
        <w:jc w:val="both"/>
        <w:rPr>
          <w:rFonts w:ascii="Cambria" w:hAnsi="Cambria"/>
          <w:sz w:val="24"/>
          <w:szCs w:val="24"/>
        </w:rPr>
      </w:pPr>
    </w:p>
    <w:p w:rsidR="00E57DFB" w:rsidRPr="00283AE1" w:rsidRDefault="00E57DFB" w:rsidP="00283AE1">
      <w:pPr>
        <w:spacing w:after="0" w:line="240" w:lineRule="auto"/>
        <w:jc w:val="both"/>
        <w:rPr>
          <w:rFonts w:ascii="Cambria" w:hAnsi="Cambria"/>
          <w:b/>
          <w:bCs/>
          <w:sz w:val="24"/>
          <w:szCs w:val="24"/>
        </w:rPr>
      </w:pPr>
      <w:r w:rsidRPr="00283AE1">
        <w:rPr>
          <w:rFonts w:ascii="Cambria" w:hAnsi="Cambria"/>
          <w:b/>
          <w:bCs/>
          <w:sz w:val="24"/>
          <w:szCs w:val="24"/>
        </w:rPr>
        <w:t xml:space="preserve">Reply:- </w:t>
      </w:r>
    </w:p>
    <w:p w:rsidR="00E57DFB" w:rsidRPr="00283AE1" w:rsidRDefault="00E57DFB" w:rsidP="00283AE1">
      <w:pPr>
        <w:pStyle w:val="ListParagraph"/>
        <w:spacing w:line="240" w:lineRule="auto"/>
        <w:ind w:left="90"/>
        <w:jc w:val="both"/>
        <w:rPr>
          <w:rFonts w:ascii="Cambria" w:hAnsi="Cambria"/>
          <w:sz w:val="24"/>
          <w:szCs w:val="24"/>
        </w:rPr>
      </w:pPr>
      <w:r w:rsidRPr="00283AE1">
        <w:rPr>
          <w:rFonts w:ascii="Cambria" w:hAnsi="Cambria"/>
          <w:sz w:val="24"/>
          <w:szCs w:val="24"/>
        </w:rPr>
        <w:t xml:space="preserve">  </w:t>
      </w:r>
    </w:p>
    <w:p w:rsidR="00E57DFB" w:rsidRPr="00283AE1" w:rsidRDefault="00E57DFB" w:rsidP="00283AE1">
      <w:pPr>
        <w:spacing w:after="0" w:line="240" w:lineRule="auto"/>
        <w:ind w:firstLine="720"/>
        <w:jc w:val="both"/>
        <w:rPr>
          <w:rFonts w:ascii="Cambria" w:hAnsi="Cambria"/>
          <w:b/>
          <w:bCs/>
          <w:sz w:val="24"/>
          <w:szCs w:val="24"/>
        </w:rPr>
      </w:pPr>
      <w:r w:rsidRPr="00283AE1">
        <w:rPr>
          <w:rFonts w:ascii="Cambria" w:hAnsi="Cambria"/>
          <w:b/>
          <w:bCs/>
          <w:sz w:val="24"/>
          <w:szCs w:val="24"/>
        </w:rPr>
        <w:t>Dush</w:t>
      </w:r>
      <w:r w:rsidR="009202A1" w:rsidRPr="00283AE1">
        <w:rPr>
          <w:rFonts w:ascii="Cambria" w:hAnsi="Cambria"/>
          <w:b/>
          <w:bCs/>
          <w:sz w:val="24"/>
          <w:szCs w:val="24"/>
        </w:rPr>
        <w:t>y</w:t>
      </w:r>
      <w:r w:rsidRPr="00283AE1">
        <w:rPr>
          <w:rFonts w:ascii="Cambria" w:hAnsi="Cambria"/>
          <w:b/>
          <w:bCs/>
          <w:sz w:val="24"/>
          <w:szCs w:val="24"/>
        </w:rPr>
        <w:t>ant Chautala, Deputy Chief Minister, Haryana.</w:t>
      </w:r>
    </w:p>
    <w:p w:rsidR="00E57DFB" w:rsidRPr="00E72068" w:rsidRDefault="00E57DFB" w:rsidP="00283AE1">
      <w:pPr>
        <w:pStyle w:val="ListParagraph"/>
        <w:spacing w:line="240" w:lineRule="auto"/>
        <w:ind w:left="90"/>
        <w:jc w:val="both"/>
        <w:rPr>
          <w:rFonts w:asciiTheme="majorHAnsi" w:hAnsiTheme="majorHAnsi"/>
          <w:b/>
          <w:bCs/>
          <w:sz w:val="24"/>
          <w:szCs w:val="24"/>
        </w:rPr>
      </w:pPr>
    </w:p>
    <w:p w:rsidR="00E72068" w:rsidRPr="00E72068" w:rsidRDefault="00E72068" w:rsidP="00E72068">
      <w:pPr>
        <w:pStyle w:val="ListParagraph"/>
        <w:numPr>
          <w:ilvl w:val="0"/>
          <w:numId w:val="12"/>
        </w:numPr>
        <w:spacing w:line="360" w:lineRule="auto"/>
        <w:ind w:left="1440" w:hanging="720"/>
        <w:jc w:val="both"/>
        <w:rPr>
          <w:rFonts w:asciiTheme="majorHAnsi" w:hAnsiTheme="majorHAnsi"/>
          <w:sz w:val="24"/>
          <w:szCs w:val="24"/>
        </w:rPr>
      </w:pPr>
      <w:r w:rsidRPr="00E72068">
        <w:rPr>
          <w:rFonts w:asciiTheme="majorHAnsi" w:hAnsiTheme="majorHAnsi"/>
          <w:sz w:val="24"/>
          <w:szCs w:val="24"/>
        </w:rPr>
        <w:t>Sir, there is no separate plan to introduce regulation compelling builders to transfer maintenance of property to RWAs of Societies and colonies. Regarding the plan and date to introduce regulation that compels the builder to transfer maintenance of the property to RWAs of Societies/Colonies, it is submitted that such a provision is in-built in the Haryana Apartment Ownership Act, 1983 and Bilateral Agreement of Group Housing Colonies and Residential Plotted colonies respectively.</w:t>
      </w:r>
    </w:p>
    <w:p w:rsidR="00E72068" w:rsidRPr="00E72068" w:rsidRDefault="00E72068" w:rsidP="00E72068">
      <w:pPr>
        <w:pStyle w:val="ListParagraph"/>
        <w:spacing w:line="360" w:lineRule="auto"/>
        <w:ind w:left="1440" w:firstLine="720"/>
        <w:jc w:val="both"/>
        <w:rPr>
          <w:rFonts w:asciiTheme="majorHAnsi" w:hAnsiTheme="majorHAnsi"/>
          <w:i/>
          <w:iCs/>
          <w:sz w:val="24"/>
          <w:szCs w:val="24"/>
        </w:rPr>
      </w:pPr>
      <w:r w:rsidRPr="00E72068">
        <w:rPr>
          <w:rFonts w:asciiTheme="majorHAnsi" w:hAnsiTheme="majorHAnsi"/>
          <w:sz w:val="24"/>
          <w:szCs w:val="24"/>
        </w:rPr>
        <w:t xml:space="preserve">As per Clause 10 of Bilateral Agreement </w:t>
      </w:r>
      <w:r w:rsidRPr="00E72068">
        <w:rPr>
          <w:rFonts w:asciiTheme="majorHAnsi" w:hAnsiTheme="majorHAnsi"/>
          <w:i/>
          <w:iCs/>
          <w:sz w:val="24"/>
          <w:szCs w:val="24"/>
        </w:rPr>
        <w:t>i.e.</w:t>
      </w:r>
      <w:r w:rsidRPr="00E72068">
        <w:rPr>
          <w:rFonts w:asciiTheme="majorHAnsi" w:hAnsiTheme="majorHAnsi"/>
          <w:sz w:val="24"/>
          <w:szCs w:val="24"/>
        </w:rPr>
        <w:t xml:space="preserve"> LC-IV-B for Residential Plotted Colonies, </w:t>
      </w:r>
      <w:r w:rsidRPr="00E72068">
        <w:rPr>
          <w:rFonts w:asciiTheme="majorHAnsi" w:hAnsiTheme="majorHAnsi"/>
          <w:i/>
          <w:iCs/>
          <w:sz w:val="24"/>
          <w:szCs w:val="24"/>
        </w:rPr>
        <w:t>“the owner shall be responsible for the maintenance and up-keep of all roads, open spaces, public parks, public health services for five years from the date of issue of the completion certificate under Rule 16 unless earlier relieved of this responsibility, at which the owner shall transfer all such roads, open spaces, public parks and public health services free of cost to the Government or the local authority, as the case may be.”</w:t>
      </w:r>
    </w:p>
    <w:p w:rsidR="00E72068" w:rsidRPr="00E72068" w:rsidRDefault="00E72068" w:rsidP="00E72068">
      <w:pPr>
        <w:pStyle w:val="ListParagraph"/>
        <w:spacing w:line="360" w:lineRule="auto"/>
        <w:ind w:left="1440" w:firstLine="720"/>
        <w:jc w:val="both"/>
        <w:rPr>
          <w:rFonts w:asciiTheme="majorHAnsi" w:hAnsiTheme="majorHAnsi"/>
          <w:sz w:val="24"/>
          <w:szCs w:val="24"/>
        </w:rPr>
      </w:pPr>
      <w:r w:rsidRPr="00E72068">
        <w:rPr>
          <w:rFonts w:asciiTheme="majorHAnsi" w:hAnsiTheme="majorHAnsi"/>
          <w:sz w:val="24"/>
          <w:szCs w:val="24"/>
        </w:rPr>
        <w:t xml:space="preserve">Further, in case of Residential Group Housing Colonies, Integrated Commercial Complexes, Flatted Factories, Information Technology Industrial Unit, Cyber Park and Cyber City, the owner of such property/building shall execute and get registered a Deed of Declaration (DoD) within a period of ninety days as required under Section 2 of the Haryana Apartment Ownership Act, 1983 after obtaining part completion/completion certificate under the provisions of Haryana Development and Regulation of Urban Areas Act, 1975 (Act No. 8 of 1975) and Rules framed thereunder, or occupation certificate under the provisions of the Punjab Scheduled Roads and Controlled Areas Restriction of Unregulated Development </w:t>
      </w:r>
      <w:r w:rsidRPr="00E72068">
        <w:rPr>
          <w:rFonts w:asciiTheme="majorHAnsi" w:hAnsiTheme="majorHAnsi"/>
          <w:sz w:val="24"/>
          <w:szCs w:val="24"/>
        </w:rPr>
        <w:lastRenderedPageBreak/>
        <w:t xml:space="preserve">Act, 1963 ( Act No. 41 of 1963) and Rules framed thereunder, whichever is earlier. </w:t>
      </w:r>
    </w:p>
    <w:p w:rsidR="00283AE1" w:rsidRPr="00E72068" w:rsidRDefault="00E72068" w:rsidP="00E72068">
      <w:pPr>
        <w:pStyle w:val="ListParagraph"/>
        <w:spacing w:line="360" w:lineRule="auto"/>
        <w:ind w:left="1440" w:firstLine="720"/>
        <w:jc w:val="both"/>
        <w:rPr>
          <w:rFonts w:asciiTheme="majorHAnsi" w:hAnsiTheme="majorHAnsi"/>
          <w:sz w:val="24"/>
          <w:szCs w:val="24"/>
        </w:rPr>
      </w:pPr>
      <w:r w:rsidRPr="00E72068">
        <w:rPr>
          <w:rFonts w:asciiTheme="majorHAnsi" w:hAnsiTheme="majorHAnsi"/>
          <w:sz w:val="24"/>
          <w:szCs w:val="24"/>
        </w:rPr>
        <w:t>In this regard, instructions regarding constitution of condominium Association stand issued vide Director General, Town and Country Planning, Haryana, Chandigarh memo No.PF-40B/ JE (BR)/ 2012/20310-311 dated 10.10.2012 that the Colonizer, as defined in Haryana Development and Regulation of Urban Areas Act, 1975, shall transfer the Administration of the Condominium to the Association immediately after the grant of Part Occupation Certificate/ Occupation Certificate/Part Completion Certificate/ Completion Certificate for that part of Group Housing Colony and Common Areas for which the Occupation Certificate stands granted by the Department even though the case of completion certificate is pending with the Department</w:t>
      </w:r>
      <w:r w:rsidR="00283AE1" w:rsidRPr="00E72068">
        <w:rPr>
          <w:rFonts w:asciiTheme="majorHAnsi" w:hAnsiTheme="majorHAnsi"/>
          <w:sz w:val="24"/>
          <w:szCs w:val="24"/>
        </w:rPr>
        <w:t>.</w:t>
      </w:r>
    </w:p>
    <w:p w:rsidR="00A954B5" w:rsidRDefault="00A954B5" w:rsidP="00A954B5">
      <w:pPr>
        <w:pStyle w:val="ListParagraph"/>
        <w:spacing w:after="0" w:line="240" w:lineRule="auto"/>
        <w:ind w:left="1440"/>
        <w:jc w:val="both"/>
        <w:rPr>
          <w:rFonts w:ascii="Cambria" w:hAnsi="Cambria"/>
          <w:sz w:val="24"/>
          <w:szCs w:val="24"/>
        </w:rPr>
      </w:pPr>
    </w:p>
    <w:p w:rsidR="00C017FC" w:rsidRDefault="00C017FC" w:rsidP="00E72068">
      <w:pPr>
        <w:pStyle w:val="ListParagraph"/>
        <w:numPr>
          <w:ilvl w:val="0"/>
          <w:numId w:val="12"/>
        </w:numPr>
        <w:spacing w:line="360" w:lineRule="auto"/>
        <w:ind w:left="1440" w:hanging="720"/>
        <w:jc w:val="both"/>
        <w:rPr>
          <w:rFonts w:ascii="Cambria" w:hAnsi="Cambria"/>
          <w:sz w:val="24"/>
          <w:szCs w:val="24"/>
        </w:rPr>
      </w:pPr>
      <w:r>
        <w:rPr>
          <w:rFonts w:ascii="Cambria" w:hAnsi="Cambria"/>
          <w:sz w:val="24"/>
          <w:szCs w:val="24"/>
        </w:rPr>
        <w:t xml:space="preserve">RWAs are registered </w:t>
      </w:r>
      <w:r w:rsidR="0002221E">
        <w:rPr>
          <w:rFonts w:ascii="Cambria" w:hAnsi="Cambria"/>
          <w:sz w:val="24"/>
          <w:szCs w:val="24"/>
        </w:rPr>
        <w:t xml:space="preserve">in terms of </w:t>
      </w:r>
      <w:r>
        <w:rPr>
          <w:rFonts w:ascii="Cambria" w:hAnsi="Cambria"/>
          <w:sz w:val="24"/>
          <w:szCs w:val="24"/>
        </w:rPr>
        <w:t xml:space="preserve">section </w:t>
      </w:r>
      <w:r w:rsidR="00D7298B">
        <w:rPr>
          <w:rFonts w:ascii="Cambria" w:hAnsi="Cambria"/>
          <w:sz w:val="24"/>
          <w:szCs w:val="24"/>
        </w:rPr>
        <w:t>6(x) of the H</w:t>
      </w:r>
      <w:r w:rsidR="00005776">
        <w:rPr>
          <w:rFonts w:ascii="Cambria" w:hAnsi="Cambria"/>
          <w:sz w:val="24"/>
          <w:szCs w:val="24"/>
        </w:rPr>
        <w:t>aryana Registration and Regulation of Societies Act, 2012</w:t>
      </w:r>
      <w:r w:rsidR="0002221E">
        <w:rPr>
          <w:rFonts w:ascii="Cambria" w:hAnsi="Cambria"/>
          <w:sz w:val="24"/>
          <w:szCs w:val="24"/>
        </w:rPr>
        <w:t xml:space="preserve"> with the District Registrar in the concerned district</w:t>
      </w:r>
      <w:r>
        <w:rPr>
          <w:rFonts w:ascii="Cambria" w:hAnsi="Cambria"/>
          <w:sz w:val="24"/>
          <w:szCs w:val="24"/>
        </w:rPr>
        <w:t>. Section 6(x) of the HRRS Act, 2012 is reproduced below:-</w:t>
      </w:r>
    </w:p>
    <w:p w:rsidR="00C017FC" w:rsidRDefault="00C017FC" w:rsidP="00005776">
      <w:pPr>
        <w:pStyle w:val="ListParagraph"/>
        <w:spacing w:line="240" w:lineRule="auto"/>
        <w:ind w:left="1440"/>
        <w:jc w:val="both"/>
        <w:rPr>
          <w:rFonts w:ascii="Cambria" w:hAnsi="Cambria"/>
          <w:sz w:val="24"/>
          <w:szCs w:val="24"/>
        </w:rPr>
      </w:pPr>
    </w:p>
    <w:p w:rsidR="00A76AEC" w:rsidRDefault="00C017FC" w:rsidP="005D1DFA">
      <w:pPr>
        <w:pStyle w:val="ListParagraph"/>
        <w:spacing w:after="0" w:line="360" w:lineRule="auto"/>
        <w:ind w:left="1440"/>
        <w:jc w:val="both"/>
        <w:rPr>
          <w:rFonts w:ascii="Cambria" w:hAnsi="Cambria"/>
          <w:b/>
          <w:bCs/>
          <w:i/>
          <w:iCs/>
          <w:sz w:val="24"/>
          <w:szCs w:val="24"/>
        </w:rPr>
      </w:pPr>
      <w:r w:rsidRPr="00C017FC">
        <w:rPr>
          <w:rFonts w:ascii="Cambria" w:hAnsi="Cambria"/>
          <w:b/>
          <w:bCs/>
          <w:i/>
          <w:iCs/>
          <w:sz w:val="24"/>
          <w:szCs w:val="24"/>
        </w:rPr>
        <w:t xml:space="preserve">“6(x). </w:t>
      </w:r>
      <w:r w:rsidR="00D7298B" w:rsidRPr="00C017FC">
        <w:rPr>
          <w:rFonts w:ascii="Cambria" w:hAnsi="Cambria"/>
          <w:b/>
          <w:bCs/>
          <w:i/>
          <w:iCs/>
          <w:sz w:val="24"/>
          <w:szCs w:val="24"/>
        </w:rPr>
        <w:t>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management and maintenance of facilities for the residents or civic amenities of any defined area</w:t>
      </w:r>
      <w:r w:rsidRPr="00C017FC">
        <w:rPr>
          <w:rFonts w:ascii="Cambria" w:hAnsi="Cambria"/>
          <w:b/>
          <w:bCs/>
          <w:i/>
          <w:iCs/>
          <w:sz w:val="24"/>
          <w:szCs w:val="24"/>
        </w:rPr>
        <w:t>.”</w:t>
      </w:r>
    </w:p>
    <w:p w:rsidR="005D1DFA" w:rsidRPr="005D1DFA" w:rsidRDefault="005D1DFA" w:rsidP="005D1DFA">
      <w:pPr>
        <w:spacing w:after="0" w:line="240" w:lineRule="auto"/>
        <w:jc w:val="both"/>
        <w:rPr>
          <w:rFonts w:ascii="Cambria" w:hAnsi="Cambria"/>
          <w:b/>
          <w:bCs/>
          <w:i/>
          <w:iCs/>
          <w:sz w:val="24"/>
          <w:szCs w:val="24"/>
        </w:rPr>
      </w:pPr>
    </w:p>
    <w:p w:rsidR="0002221E" w:rsidRPr="0002221E" w:rsidRDefault="00005776" w:rsidP="00E72068">
      <w:pPr>
        <w:pStyle w:val="ListParagraph"/>
        <w:numPr>
          <w:ilvl w:val="0"/>
          <w:numId w:val="12"/>
        </w:numPr>
        <w:spacing w:line="360" w:lineRule="auto"/>
        <w:ind w:left="1440" w:hanging="720"/>
        <w:jc w:val="both"/>
        <w:rPr>
          <w:rFonts w:ascii="Cambria" w:hAnsi="Cambria"/>
          <w:sz w:val="24"/>
          <w:szCs w:val="24"/>
        </w:rPr>
      </w:pPr>
      <w:r w:rsidRPr="0002221E">
        <w:rPr>
          <w:rFonts w:ascii="Cambria" w:hAnsi="Cambria"/>
          <w:sz w:val="24"/>
          <w:szCs w:val="24"/>
        </w:rPr>
        <w:t xml:space="preserve">Yes, </w:t>
      </w:r>
      <w:r w:rsidR="0002221E" w:rsidRPr="0002221E">
        <w:rPr>
          <w:rFonts w:ascii="Cambria" w:hAnsi="Cambria"/>
          <w:sz w:val="24"/>
          <w:szCs w:val="24"/>
        </w:rPr>
        <w:t xml:space="preserve">the RWAs are registered at the level of </w:t>
      </w:r>
      <w:r w:rsidR="0002221E">
        <w:rPr>
          <w:rFonts w:ascii="Cambria" w:hAnsi="Cambria"/>
          <w:sz w:val="24"/>
          <w:szCs w:val="24"/>
        </w:rPr>
        <w:t xml:space="preserve">concerned </w:t>
      </w:r>
      <w:r w:rsidR="0002221E" w:rsidRPr="0002221E">
        <w:rPr>
          <w:rFonts w:ascii="Cambria" w:hAnsi="Cambria"/>
          <w:sz w:val="24"/>
          <w:szCs w:val="24"/>
        </w:rPr>
        <w:t xml:space="preserve">District Registrar </w:t>
      </w:r>
      <w:r w:rsidR="0002221E">
        <w:rPr>
          <w:rFonts w:ascii="Cambria" w:hAnsi="Cambria"/>
          <w:sz w:val="24"/>
          <w:szCs w:val="24"/>
        </w:rPr>
        <w:t xml:space="preserve">in the district under </w:t>
      </w:r>
      <w:r w:rsidR="0002221E" w:rsidRPr="0002221E">
        <w:rPr>
          <w:rFonts w:ascii="Cambria" w:hAnsi="Cambria"/>
          <w:sz w:val="24"/>
          <w:szCs w:val="24"/>
        </w:rPr>
        <w:t>section 6(x) of the Haryana Registration and Regulation of Societies Act, 2012. Section 6(x) of the HRRS Act, 2012 is reproduced below:-</w:t>
      </w:r>
    </w:p>
    <w:p w:rsidR="0002221E" w:rsidRDefault="0002221E" w:rsidP="0002221E">
      <w:pPr>
        <w:pStyle w:val="ListParagraph"/>
        <w:spacing w:line="240" w:lineRule="auto"/>
        <w:ind w:left="1440"/>
        <w:jc w:val="both"/>
        <w:rPr>
          <w:rFonts w:ascii="Cambria" w:hAnsi="Cambria"/>
          <w:sz w:val="24"/>
          <w:szCs w:val="24"/>
        </w:rPr>
      </w:pPr>
    </w:p>
    <w:p w:rsidR="0002221E" w:rsidRDefault="0002221E" w:rsidP="0002221E">
      <w:pPr>
        <w:pStyle w:val="ListParagraph"/>
        <w:spacing w:line="360" w:lineRule="auto"/>
        <w:ind w:left="1440"/>
        <w:jc w:val="both"/>
        <w:rPr>
          <w:rFonts w:ascii="Cambria" w:hAnsi="Cambria"/>
          <w:sz w:val="24"/>
          <w:szCs w:val="24"/>
        </w:rPr>
      </w:pPr>
      <w:r w:rsidRPr="00C017FC">
        <w:rPr>
          <w:rFonts w:ascii="Cambria" w:hAnsi="Cambria"/>
          <w:b/>
          <w:bCs/>
          <w:i/>
          <w:iCs/>
          <w:sz w:val="24"/>
          <w:szCs w:val="24"/>
        </w:rPr>
        <w:t>“6(x). 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management and maintenance of facilities for the residents or civic amenities of any defined area.”</w:t>
      </w:r>
    </w:p>
    <w:p w:rsidR="00AB21BC" w:rsidRDefault="00AB21BC" w:rsidP="00AB21BC">
      <w:pPr>
        <w:pStyle w:val="ListParagraph"/>
        <w:spacing w:line="240" w:lineRule="auto"/>
        <w:ind w:left="1440"/>
        <w:jc w:val="both"/>
        <w:rPr>
          <w:rFonts w:ascii="Cambria" w:hAnsi="Cambria"/>
          <w:sz w:val="24"/>
          <w:szCs w:val="24"/>
        </w:rPr>
      </w:pPr>
    </w:p>
    <w:p w:rsidR="00A954B5" w:rsidRDefault="008D3D50" w:rsidP="00E72068">
      <w:pPr>
        <w:pStyle w:val="ListParagraph"/>
        <w:numPr>
          <w:ilvl w:val="0"/>
          <w:numId w:val="12"/>
        </w:numPr>
        <w:spacing w:line="360" w:lineRule="auto"/>
        <w:ind w:left="1440" w:hanging="720"/>
        <w:jc w:val="both"/>
        <w:rPr>
          <w:rFonts w:ascii="Cambria" w:hAnsi="Cambria"/>
          <w:sz w:val="24"/>
          <w:szCs w:val="24"/>
        </w:rPr>
      </w:pPr>
      <w:r>
        <w:rPr>
          <w:rFonts w:ascii="Cambria" w:hAnsi="Cambria"/>
          <w:sz w:val="24"/>
          <w:szCs w:val="24"/>
        </w:rPr>
        <w:lastRenderedPageBreak/>
        <w:t xml:space="preserve">No, there is no such provision in the </w:t>
      </w:r>
      <w:r w:rsidR="0002221E" w:rsidRPr="0002221E">
        <w:rPr>
          <w:rFonts w:ascii="Cambria" w:hAnsi="Cambria"/>
          <w:sz w:val="24"/>
          <w:szCs w:val="24"/>
        </w:rPr>
        <w:t>Haryana Registration and Regulation of Societies Act, 2012</w:t>
      </w:r>
      <w:r>
        <w:rPr>
          <w:rFonts w:ascii="Cambria" w:hAnsi="Cambria"/>
          <w:sz w:val="24"/>
          <w:szCs w:val="24"/>
        </w:rPr>
        <w:t>. However</w:t>
      </w:r>
      <w:r w:rsidR="00A954B5">
        <w:rPr>
          <w:rFonts w:ascii="Cambria" w:hAnsi="Cambria"/>
          <w:sz w:val="24"/>
          <w:szCs w:val="24"/>
        </w:rPr>
        <w:t>, it is defined in section 6(x) of the HRRS Act, 2012, which is reproduced as under:-</w:t>
      </w:r>
    </w:p>
    <w:p w:rsidR="00A954B5" w:rsidRDefault="00A954B5" w:rsidP="00A954B5">
      <w:pPr>
        <w:pStyle w:val="ListParagraph"/>
        <w:spacing w:line="240" w:lineRule="auto"/>
        <w:ind w:left="1440"/>
        <w:jc w:val="both"/>
        <w:rPr>
          <w:rFonts w:ascii="Cambria" w:hAnsi="Cambria"/>
          <w:sz w:val="24"/>
          <w:szCs w:val="24"/>
        </w:rPr>
      </w:pPr>
    </w:p>
    <w:p w:rsidR="00F926A4" w:rsidRDefault="00A954B5" w:rsidP="00A954B5">
      <w:pPr>
        <w:pStyle w:val="ListParagraph"/>
        <w:spacing w:line="360" w:lineRule="auto"/>
        <w:ind w:left="1440"/>
        <w:jc w:val="both"/>
        <w:rPr>
          <w:rFonts w:ascii="Cambria" w:hAnsi="Cambria"/>
          <w:b/>
          <w:bCs/>
          <w:i/>
          <w:iCs/>
          <w:sz w:val="24"/>
          <w:szCs w:val="24"/>
        </w:rPr>
      </w:pPr>
      <w:r>
        <w:rPr>
          <w:rFonts w:ascii="Cambria" w:hAnsi="Cambria"/>
          <w:sz w:val="24"/>
          <w:szCs w:val="24"/>
        </w:rPr>
        <w:t xml:space="preserve"> </w:t>
      </w:r>
      <w:r w:rsidRPr="00C017FC">
        <w:rPr>
          <w:rFonts w:ascii="Cambria" w:hAnsi="Cambria"/>
          <w:b/>
          <w:bCs/>
          <w:i/>
          <w:iCs/>
          <w:sz w:val="24"/>
          <w:szCs w:val="24"/>
        </w:rPr>
        <w:t>“6(x). formation of associations of flats or tenement or condominium or floor space owners pursuant to the requirements as laid down under the Haryana Apartment Ownership Act, 1983 (Act 10 of 1983) or a welfare organization formed for housing projects or a resident welfare organization for the operation, management and maintenance of facilities for the residents or civic amenities of any defined area.”</w:t>
      </w:r>
    </w:p>
    <w:p w:rsidR="00F926A4" w:rsidRDefault="00F926A4">
      <w:pPr>
        <w:rPr>
          <w:rFonts w:ascii="Cambria" w:eastAsiaTheme="minorHAnsi" w:hAnsi="Cambria"/>
          <w:b/>
          <w:bCs/>
          <w:i/>
          <w:iCs/>
          <w:sz w:val="24"/>
          <w:szCs w:val="24"/>
          <w:lang w:val="en-IN"/>
        </w:rPr>
      </w:pPr>
      <w:r>
        <w:rPr>
          <w:rFonts w:ascii="Cambria" w:hAnsi="Cambria"/>
          <w:b/>
          <w:bCs/>
          <w:i/>
          <w:iCs/>
          <w:sz w:val="24"/>
          <w:szCs w:val="24"/>
        </w:rPr>
        <w:br w:type="page"/>
      </w:r>
    </w:p>
    <w:p w:rsidR="00F926A4" w:rsidRDefault="00F926A4" w:rsidP="00F926A4">
      <w:pPr>
        <w:tabs>
          <w:tab w:val="left" w:pos="360"/>
          <w:tab w:val="left" w:pos="720"/>
          <w:tab w:val="left" w:pos="1080"/>
          <w:tab w:val="left" w:pos="1260"/>
        </w:tabs>
        <w:spacing w:after="0" w:line="360" w:lineRule="auto"/>
        <w:jc w:val="both"/>
        <w:rPr>
          <w:rFonts w:ascii="Kruti Dev 010" w:eastAsia="Times New Roman" w:hAnsi="Kruti Dev 010" w:cs="Arial Unicode MS"/>
          <w:b/>
          <w:bCs/>
          <w:sz w:val="28"/>
          <w:szCs w:val="28"/>
        </w:rPr>
      </w:pPr>
      <w:r w:rsidRPr="00EA5342">
        <w:rPr>
          <w:rFonts w:ascii="Kruti Dev 010" w:eastAsia="Times New Roman" w:hAnsi="Kruti Dev 010" w:cs="Arial Unicode MS"/>
          <w:b/>
          <w:bCs/>
          <w:sz w:val="28"/>
          <w:szCs w:val="28"/>
        </w:rPr>
        <w:lastRenderedPageBreak/>
        <w:t>j[kj[kko dks vkj</w:t>
      </w:r>
      <w:r>
        <w:rPr>
          <w:rFonts w:ascii="Kruti Dev 010" w:eastAsia="Times New Roman" w:hAnsi="Kruti Dev 010"/>
          <w:b/>
          <w:bCs/>
          <w:sz w:val="28"/>
          <w:szCs w:val="28"/>
        </w:rPr>
        <w:t>0</w:t>
      </w:r>
      <w:r w:rsidRPr="00EA5342">
        <w:rPr>
          <w:rFonts w:ascii="Kruti Dev 010" w:eastAsia="Times New Roman" w:hAnsi="Kruti Dev 010" w:cs="Arial Unicode MS"/>
          <w:b/>
          <w:bCs/>
          <w:sz w:val="28"/>
          <w:szCs w:val="28"/>
        </w:rPr>
        <w:t>MCyw</w:t>
      </w:r>
      <w:r>
        <w:rPr>
          <w:rFonts w:ascii="Kruti Dev 010" w:eastAsia="Times New Roman" w:hAnsi="Kruti Dev 010"/>
          <w:b/>
          <w:bCs/>
          <w:sz w:val="28"/>
          <w:szCs w:val="28"/>
        </w:rPr>
        <w:t>0</w:t>
      </w:r>
      <w:r w:rsidRPr="00EA5342">
        <w:rPr>
          <w:rFonts w:ascii="Kruti Dev 010" w:eastAsia="Times New Roman" w:hAnsi="Kruti Dev 010" w:cs="Arial Unicode MS"/>
          <w:b/>
          <w:bCs/>
          <w:sz w:val="28"/>
          <w:szCs w:val="28"/>
        </w:rPr>
        <w:t>,</w:t>
      </w:r>
      <w:r>
        <w:rPr>
          <w:rFonts w:ascii="Kruti Dev 010" w:eastAsia="Times New Roman" w:hAnsi="Kruti Dev 010"/>
          <w:b/>
          <w:bCs/>
          <w:sz w:val="28"/>
          <w:szCs w:val="28"/>
        </w:rPr>
        <w:t xml:space="preserve">0 </w:t>
      </w:r>
      <w:r>
        <w:rPr>
          <w:rFonts w:ascii="Kruti Dev 010" w:eastAsia="Times New Roman" w:hAnsi="Kruti Dev 010" w:cs="Arial Unicode MS"/>
          <w:b/>
          <w:bCs/>
          <w:sz w:val="28"/>
          <w:szCs w:val="28"/>
        </w:rPr>
        <w:t>dks L</w:t>
      </w:r>
      <w:r w:rsidRPr="00EA5342">
        <w:rPr>
          <w:rFonts w:ascii="Kruti Dev 010" w:eastAsia="Times New Roman" w:hAnsi="Kruti Dev 010" w:cs="Arial Unicode MS"/>
          <w:b/>
          <w:bCs/>
          <w:sz w:val="28"/>
          <w:szCs w:val="28"/>
        </w:rPr>
        <w:t>Fkkukarfjr djus</w:t>
      </w:r>
      <w:r w:rsidRPr="00EA5342">
        <w:rPr>
          <w:rFonts w:ascii="Kruti Dev 010" w:eastAsia="Times New Roman" w:hAnsi="Kruti Dev 010"/>
          <w:b/>
          <w:bCs/>
          <w:sz w:val="28"/>
          <w:szCs w:val="28"/>
          <w:rtl/>
          <w:cs/>
        </w:rPr>
        <w:t xml:space="preserve"> </w:t>
      </w:r>
      <w:r w:rsidRPr="00EA5342">
        <w:rPr>
          <w:rFonts w:ascii="Kruti Dev 010" w:eastAsia="Times New Roman" w:hAnsi="Kruti Dev 010"/>
          <w:b/>
          <w:bCs/>
          <w:sz w:val="28"/>
          <w:szCs w:val="28"/>
        </w:rPr>
        <w:t xml:space="preserve">ds fy, </w:t>
      </w:r>
      <w:r w:rsidRPr="00EA5342">
        <w:rPr>
          <w:rFonts w:ascii="Kruti Dev 010" w:eastAsia="Times New Roman" w:hAnsi="Kruti Dev 010" w:cs="Arial Unicode MS"/>
          <w:b/>
          <w:bCs/>
          <w:sz w:val="28"/>
          <w:szCs w:val="28"/>
        </w:rPr>
        <w:t>fu;e</w:t>
      </w:r>
      <w:r>
        <w:rPr>
          <w:rFonts w:ascii="Kruti Dev 010" w:eastAsia="Times New Roman" w:hAnsi="Kruti Dev 010" w:cs="Arial Unicode MS"/>
          <w:b/>
          <w:bCs/>
          <w:sz w:val="28"/>
          <w:szCs w:val="28"/>
        </w:rPr>
        <w:t>A</w:t>
      </w:r>
    </w:p>
    <w:p w:rsidR="00F926A4" w:rsidRPr="00EA5342" w:rsidRDefault="00F926A4" w:rsidP="00F926A4">
      <w:pPr>
        <w:tabs>
          <w:tab w:val="left" w:pos="360"/>
          <w:tab w:val="left" w:pos="720"/>
          <w:tab w:val="left" w:pos="1080"/>
          <w:tab w:val="left" w:pos="1260"/>
        </w:tabs>
        <w:spacing w:after="0" w:line="240" w:lineRule="auto"/>
        <w:jc w:val="both"/>
        <w:rPr>
          <w:rFonts w:ascii="Kruti Dev 010" w:eastAsia="Times New Roman" w:hAnsi="Kruti Dev 010"/>
          <w:b/>
          <w:bCs/>
          <w:sz w:val="28"/>
          <w:szCs w:val="28"/>
        </w:rPr>
      </w:pPr>
    </w:p>
    <w:p w:rsidR="00F926A4" w:rsidRPr="00EA5342" w:rsidRDefault="00F926A4" w:rsidP="00F926A4">
      <w:pPr>
        <w:tabs>
          <w:tab w:val="left" w:pos="360"/>
          <w:tab w:val="left" w:pos="720"/>
          <w:tab w:val="left" w:pos="1080"/>
          <w:tab w:val="left" w:pos="1260"/>
        </w:tabs>
        <w:spacing w:after="0" w:line="360" w:lineRule="auto"/>
        <w:jc w:val="both"/>
        <w:rPr>
          <w:rFonts w:ascii="Kruti Dev 010" w:eastAsia="Times New Roman" w:hAnsi="Kruti Dev 010"/>
          <w:sz w:val="28"/>
          <w:szCs w:val="28"/>
        </w:rPr>
      </w:pPr>
      <w:r w:rsidRPr="00EA5342">
        <w:rPr>
          <w:rFonts w:ascii="Kruti Dev 010" w:eastAsia="Times New Roman" w:hAnsi="Kruti Dev 010"/>
          <w:b/>
          <w:bCs/>
          <w:sz w:val="28"/>
          <w:szCs w:val="28"/>
        </w:rPr>
        <w:t>89-</w:t>
      </w:r>
      <w:r>
        <w:rPr>
          <w:rFonts w:ascii="Kruti Dev 010" w:eastAsia="Times New Roman" w:hAnsi="Kruti Dev 010"/>
          <w:b/>
          <w:bCs/>
          <w:sz w:val="28"/>
          <w:szCs w:val="28"/>
        </w:rPr>
        <w:tab/>
      </w:r>
      <w:r w:rsidRPr="00EA5342">
        <w:rPr>
          <w:rFonts w:ascii="Kruti Dev 010" w:eastAsia="Times New Roman" w:hAnsi="Kruti Dev 010"/>
          <w:b/>
          <w:bCs/>
          <w:sz w:val="28"/>
          <w:szCs w:val="28"/>
        </w:rPr>
        <w:t xml:space="preserve"> </w:t>
      </w:r>
      <w:r w:rsidRPr="00EA5342">
        <w:rPr>
          <w:rFonts w:ascii="Kruti Dev 010" w:eastAsia="Times New Roman" w:hAnsi="Kruti Dev 010" w:cs="Arial Unicode MS"/>
          <w:b/>
          <w:bCs/>
          <w:sz w:val="28"/>
          <w:szCs w:val="28"/>
        </w:rPr>
        <w:t>Jh jkds”k nkSyrkckn] fo/kk;d</w:t>
      </w:r>
      <w:r>
        <w:rPr>
          <w:rFonts w:ascii="Kruti Dev 010" w:eastAsia="Times New Roman" w:hAnsi="Kruti Dev 010" w:cs="Arial Unicode MS"/>
          <w:b/>
          <w:bCs/>
          <w:sz w:val="28"/>
          <w:szCs w:val="28"/>
        </w:rPr>
        <w:t xml:space="preserve"> </w:t>
      </w:r>
      <w:r>
        <w:rPr>
          <w:rFonts w:ascii="Kruti Dev 010" w:hAnsi="Kruti Dev 010" w:cs="Arial"/>
          <w:sz w:val="28"/>
          <w:szCs w:val="28"/>
          <w:shd w:val="clear" w:color="auto" w:fill="FFFFFF"/>
        </w:rPr>
        <w:t>¼</w:t>
      </w:r>
      <w:r w:rsidRPr="00EA5342">
        <w:rPr>
          <w:rFonts w:ascii="Kruti Dev 010" w:eastAsia="Times New Roman" w:hAnsi="Kruti Dev 010" w:cs="Arial Unicode MS"/>
          <w:b/>
          <w:bCs/>
          <w:sz w:val="28"/>
          <w:szCs w:val="28"/>
        </w:rPr>
        <w:t>ckn</w:t>
      </w:r>
      <w:r w:rsidRPr="00EA5342">
        <w:rPr>
          <w:rFonts w:ascii="Kruti Dev 010" w:hAnsi="Kruti Dev 010" w:cs="Arial"/>
          <w:sz w:val="28"/>
          <w:szCs w:val="28"/>
          <w:shd w:val="clear" w:color="auto" w:fill="FFFFFF"/>
        </w:rPr>
        <w:t>”</w:t>
      </w:r>
      <w:r w:rsidRPr="00EA5342">
        <w:rPr>
          <w:rFonts w:ascii="Kruti Dev 010" w:eastAsia="Times New Roman" w:hAnsi="Kruti Dev 010" w:cs="Arial Unicode MS"/>
          <w:b/>
          <w:bCs/>
          <w:sz w:val="28"/>
          <w:szCs w:val="28"/>
        </w:rPr>
        <w:t>kk</w:t>
      </w:r>
      <w:r w:rsidRPr="00EA5342">
        <w:rPr>
          <w:rFonts w:ascii="Kruti Dev 010" w:hAnsi="Kruti Dev 010" w:cs="Arial"/>
          <w:sz w:val="28"/>
          <w:szCs w:val="28"/>
          <w:shd w:val="clear" w:color="auto" w:fill="FFFFFF"/>
        </w:rPr>
        <w:t>g</w:t>
      </w:r>
      <w:r>
        <w:rPr>
          <w:rFonts w:ascii="Kruti Dev 010" w:hAnsi="Kruti Dev 010" w:cs="Arial"/>
          <w:sz w:val="28"/>
          <w:szCs w:val="28"/>
          <w:shd w:val="clear" w:color="auto" w:fill="FFFFFF"/>
        </w:rPr>
        <w:t>iq</w:t>
      </w:r>
      <w:r w:rsidRPr="00EA5342">
        <w:rPr>
          <w:rFonts w:ascii="Kruti Dev 010" w:eastAsia="Times New Roman" w:hAnsi="Kruti Dev 010" w:cs="Arial Unicode MS"/>
          <w:b/>
          <w:bCs/>
          <w:sz w:val="28"/>
          <w:szCs w:val="28"/>
        </w:rPr>
        <w:t>j</w:t>
      </w:r>
      <w:r>
        <w:rPr>
          <w:rFonts w:ascii="Kruti Dev 010" w:hAnsi="Kruti Dev 010" w:cs="Arial"/>
          <w:sz w:val="28"/>
          <w:szCs w:val="28"/>
          <w:shd w:val="clear" w:color="auto" w:fill="FFFFFF"/>
        </w:rPr>
        <w:t>½</w:t>
      </w:r>
      <w:r w:rsidRPr="00EA5342">
        <w:rPr>
          <w:rFonts w:ascii="Kruti Dev 010" w:eastAsia="Times New Roman" w:hAnsi="Kruti Dev 010" w:cs="Arial Unicode MS"/>
          <w:b/>
          <w:bCs/>
          <w:sz w:val="28"/>
          <w:szCs w:val="28"/>
        </w:rPr>
        <w:t>%&amp; D;k eq[;ea=h crkus dk d’V djsaxssa fd%&amp;</w:t>
      </w:r>
      <w:r w:rsidRPr="00EA5342">
        <w:rPr>
          <w:rFonts w:ascii="Kruti Dev 010" w:eastAsia="Times New Roman" w:hAnsi="Kruti Dev 010"/>
          <w:sz w:val="28"/>
          <w:szCs w:val="28"/>
        </w:rPr>
        <w:tab/>
      </w:r>
    </w:p>
    <w:p w:rsidR="00F926A4" w:rsidRPr="00444109" w:rsidRDefault="00F926A4" w:rsidP="00F926A4">
      <w:pPr>
        <w:tabs>
          <w:tab w:val="left" w:pos="360"/>
          <w:tab w:val="left" w:pos="720"/>
          <w:tab w:val="left" w:pos="1080"/>
          <w:tab w:val="left" w:pos="1260"/>
        </w:tabs>
        <w:spacing w:after="0" w:line="240" w:lineRule="auto"/>
        <w:jc w:val="both"/>
        <w:rPr>
          <w:rFonts w:ascii="Bookman Old Style" w:eastAsia="Times New Roman" w:hAnsi="Bookman Old Style"/>
          <w:sz w:val="16"/>
          <w:szCs w:val="16"/>
        </w:rPr>
      </w:pPr>
    </w:p>
    <w:p w:rsidR="00F926A4" w:rsidRDefault="00F926A4" w:rsidP="00F926A4">
      <w:pPr>
        <w:tabs>
          <w:tab w:val="left" w:pos="360"/>
          <w:tab w:val="left" w:pos="720"/>
          <w:tab w:val="left" w:pos="1080"/>
        </w:tabs>
        <w:spacing w:after="0"/>
        <w:ind w:left="1080" w:hanging="1080"/>
        <w:jc w:val="both"/>
        <w:rPr>
          <w:rFonts w:ascii="Kruti Dev 010" w:eastAsia="Times New Roman" w:hAnsi="Kruti Dev 010" w:cs="Arial Unicode MS"/>
          <w:sz w:val="28"/>
          <w:szCs w:val="28"/>
        </w:rPr>
      </w:pPr>
      <w:r>
        <w:rPr>
          <w:rFonts w:ascii="Kruti Dev 010" w:eastAsia="Times New Roman" w:hAnsi="Kruti Dev 010" w:cs="Arial Unicode MS"/>
          <w:sz w:val="28"/>
          <w:szCs w:val="28"/>
        </w:rPr>
        <w:tab/>
        <w:t>¼d½</w:t>
      </w:r>
      <w:r>
        <w:rPr>
          <w:rFonts w:ascii="Kruti Dev 010" w:eastAsia="Times New Roman" w:hAnsi="Kruti Dev 010" w:cs="Arial Unicode MS"/>
          <w:sz w:val="28"/>
          <w:szCs w:val="28"/>
        </w:rPr>
        <w:tab/>
      </w:r>
      <w:r>
        <w:rPr>
          <w:rFonts w:ascii="Kruti Dev 010" w:eastAsia="Times New Roman" w:hAnsi="Kruti Dev 010" w:cs="Arial Unicode MS"/>
          <w:sz w:val="28"/>
          <w:szCs w:val="28"/>
        </w:rPr>
        <w:tab/>
      </w:r>
      <w:r w:rsidRPr="00EA5342">
        <w:rPr>
          <w:rFonts w:ascii="Kruti Dev 010" w:eastAsia="Times New Roman" w:hAnsi="Kruti Dev 010" w:cs="Arial Unicode MS"/>
          <w:sz w:val="28"/>
          <w:szCs w:val="28"/>
        </w:rPr>
        <w:t>D;k dksbZ fu;e ykxw djus dh ;kstuk gS tks fcYMj dks dkyksuh ds j[k</w:t>
      </w:r>
      <w:r>
        <w:rPr>
          <w:rFonts w:ascii="Kruti Dev 010" w:eastAsia="Times New Roman" w:hAnsi="Kruti Dev 010" w:cs="Arial Unicode MS"/>
          <w:sz w:val="28"/>
          <w:szCs w:val="28"/>
        </w:rPr>
        <w:t xml:space="preserve">&amp;j[kko dks </w:t>
      </w:r>
      <w:r w:rsidRPr="00EA5342">
        <w:rPr>
          <w:rFonts w:ascii="Kruti Dev 010" w:eastAsia="Times New Roman" w:hAnsi="Kruti Dev 010" w:cs="Arial Unicode MS"/>
          <w:sz w:val="28"/>
          <w:szCs w:val="28"/>
        </w:rPr>
        <w:t>vkj</w:t>
      </w:r>
      <w:r>
        <w:rPr>
          <w:rFonts w:ascii="Kruti Dev 010" w:eastAsia="Times New Roman" w:hAnsi="Kruti Dev 010"/>
          <w:sz w:val="28"/>
          <w:szCs w:val="28"/>
        </w:rPr>
        <w:t>0</w:t>
      </w:r>
      <w:r w:rsidRPr="00EA5342">
        <w:rPr>
          <w:rFonts w:ascii="Kruti Dev 010" w:eastAsia="Times New Roman" w:hAnsi="Kruti Dev 010" w:cs="Arial Unicode MS"/>
          <w:sz w:val="28"/>
          <w:szCs w:val="28"/>
        </w:rPr>
        <w:t>MCy</w:t>
      </w:r>
      <w:r>
        <w:rPr>
          <w:rFonts w:ascii="Kruti Dev 010" w:eastAsia="Times New Roman" w:hAnsi="Kruti Dev 010" w:cs="Arial Unicode MS"/>
          <w:sz w:val="28"/>
          <w:szCs w:val="28"/>
        </w:rPr>
        <w:t>;w0</w:t>
      </w:r>
      <w:r w:rsidRPr="00EA5342">
        <w:rPr>
          <w:rFonts w:ascii="Kruti Dev 010" w:eastAsia="Times New Roman" w:hAnsi="Kruti Dev 010" w:cs="Arial Unicode MS"/>
          <w:sz w:val="28"/>
          <w:szCs w:val="28"/>
        </w:rPr>
        <w:t>,</w:t>
      </w:r>
      <w:r>
        <w:rPr>
          <w:rFonts w:ascii="Kruti Dev 010" w:eastAsia="Times New Roman" w:hAnsi="Kruti Dev 010" w:cs="Arial Unicode MS"/>
          <w:sz w:val="28"/>
          <w:szCs w:val="28"/>
        </w:rPr>
        <w:t>0</w:t>
      </w:r>
      <w:r>
        <w:rPr>
          <w:rFonts w:ascii="Kruti Dev 010" w:eastAsia="Times New Roman" w:hAnsi="Kruti Dev 010"/>
          <w:sz w:val="28"/>
          <w:szCs w:val="28"/>
        </w:rPr>
        <w:t xml:space="preserve"> </w:t>
      </w:r>
      <w:r w:rsidRPr="00EA5342">
        <w:rPr>
          <w:rFonts w:ascii="Kruti Dev 010" w:eastAsia="Times New Roman" w:hAnsi="Kruti Dev 010" w:cs="Arial Unicode MS"/>
          <w:sz w:val="28"/>
          <w:szCs w:val="28"/>
        </w:rPr>
        <w:t xml:space="preserve">dks </w:t>
      </w:r>
      <w:r>
        <w:rPr>
          <w:rFonts w:ascii="Kruti Dev 010" w:eastAsia="Times New Roman" w:hAnsi="Kruti Dev 010" w:cs="Arial Unicode MS"/>
          <w:sz w:val="28"/>
          <w:szCs w:val="28"/>
        </w:rPr>
        <w:t>LFkkuka</w:t>
      </w:r>
      <w:r w:rsidRPr="00EA5342">
        <w:rPr>
          <w:rFonts w:ascii="Kruti Dev 010" w:eastAsia="Times New Roman" w:hAnsi="Kruti Dev 010" w:cs="Arial Unicode MS"/>
          <w:sz w:val="28"/>
          <w:szCs w:val="28"/>
        </w:rPr>
        <w:t>rfjr djus gsrw foo”k djrk gSA</w:t>
      </w:r>
    </w:p>
    <w:p w:rsidR="00F926A4" w:rsidRPr="006406CA" w:rsidRDefault="00F926A4" w:rsidP="00F926A4">
      <w:pPr>
        <w:tabs>
          <w:tab w:val="left" w:pos="360"/>
          <w:tab w:val="left" w:pos="720"/>
          <w:tab w:val="left" w:pos="1080"/>
        </w:tabs>
        <w:spacing w:after="0"/>
        <w:ind w:left="1080" w:hanging="1080"/>
        <w:jc w:val="both"/>
        <w:rPr>
          <w:rFonts w:ascii="Kruti Dev 010" w:eastAsia="Times New Roman" w:hAnsi="Kruti Dev 010" w:cs="Arial Unicode MS"/>
          <w:sz w:val="10"/>
          <w:szCs w:val="10"/>
        </w:rPr>
      </w:pPr>
    </w:p>
    <w:p w:rsidR="00F926A4" w:rsidRDefault="00F926A4" w:rsidP="00F926A4">
      <w:pPr>
        <w:tabs>
          <w:tab w:val="left" w:pos="360"/>
          <w:tab w:val="left" w:pos="720"/>
          <w:tab w:val="left" w:pos="1080"/>
          <w:tab w:val="left" w:pos="1260"/>
        </w:tabs>
        <w:spacing w:after="0"/>
        <w:ind w:left="1440" w:hanging="1440"/>
        <w:jc w:val="both"/>
        <w:rPr>
          <w:rFonts w:ascii="Kruti Dev 010" w:eastAsia="Times New Roman" w:hAnsi="Kruti Dev 010" w:cs="Arial Unicode MS"/>
          <w:sz w:val="28"/>
          <w:szCs w:val="28"/>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r>
      <w:r w:rsidRPr="00EA5342">
        <w:rPr>
          <w:rFonts w:ascii="Kruti Dev 010" w:eastAsia="Times New Roman" w:hAnsi="Kruti Dev 010" w:cs="Arial Unicode MS"/>
          <w:sz w:val="28"/>
          <w:szCs w:val="28"/>
        </w:rPr>
        <w:t xml:space="preserve">¼[k½ </w:t>
      </w:r>
      <w:r>
        <w:rPr>
          <w:rFonts w:ascii="Kruti Dev 010" w:eastAsia="Times New Roman" w:hAnsi="Kruti Dev 010" w:cs="Arial Unicode MS"/>
          <w:sz w:val="28"/>
          <w:szCs w:val="28"/>
        </w:rPr>
        <w:tab/>
      </w:r>
      <w:r w:rsidRPr="00EA5342">
        <w:rPr>
          <w:rFonts w:ascii="Kruti Dev 010" w:eastAsia="Times New Roman" w:hAnsi="Kruti Dev 010" w:cs="Arial Unicode MS"/>
          <w:sz w:val="28"/>
          <w:szCs w:val="28"/>
        </w:rPr>
        <w:t xml:space="preserve">os fu;e ftuds rgr xq#xzke ftys esa </w:t>
      </w:r>
      <w:r>
        <w:rPr>
          <w:rFonts w:ascii="Kruti Dev 010" w:hAnsi="Kruti Dev 010" w:cs="Arial Unicode MS"/>
          <w:sz w:val="28"/>
          <w:szCs w:val="28"/>
          <w:shd w:val="clear" w:color="auto" w:fill="FFFFFF"/>
        </w:rPr>
        <w:t>vkj0MCY;w0,0</w:t>
      </w:r>
      <w:r w:rsidRPr="00EA5342">
        <w:rPr>
          <w:rFonts w:ascii="Kruti Dev 010" w:eastAsia="Times New Roman" w:hAnsi="Kruti Dev 010" w:cs="Arial Unicode MS"/>
          <w:sz w:val="28"/>
          <w:szCs w:val="28"/>
        </w:rPr>
        <w:t xml:space="preserve"> iathd`r vkSj ekU;rk izkIr gSaA </w:t>
      </w:r>
    </w:p>
    <w:p w:rsidR="00F926A4" w:rsidRPr="006406CA" w:rsidRDefault="00F926A4" w:rsidP="00F926A4">
      <w:pPr>
        <w:tabs>
          <w:tab w:val="left" w:pos="360"/>
          <w:tab w:val="left" w:pos="720"/>
          <w:tab w:val="left" w:pos="1080"/>
          <w:tab w:val="left" w:pos="1260"/>
        </w:tabs>
        <w:spacing w:after="0"/>
        <w:ind w:left="1440" w:hanging="1440"/>
        <w:jc w:val="both"/>
        <w:rPr>
          <w:rFonts w:ascii="Kruti Dev 010" w:eastAsia="Times New Roman" w:hAnsi="Kruti Dev 010" w:cs="Arial Unicode MS"/>
          <w:sz w:val="10"/>
          <w:szCs w:val="10"/>
        </w:rPr>
      </w:pPr>
    </w:p>
    <w:p w:rsidR="00F926A4" w:rsidRDefault="00F926A4" w:rsidP="00F926A4">
      <w:pPr>
        <w:tabs>
          <w:tab w:val="left" w:pos="360"/>
          <w:tab w:val="left" w:pos="720"/>
          <w:tab w:val="left" w:pos="1080"/>
        </w:tabs>
        <w:spacing w:after="0"/>
        <w:ind w:left="1080" w:hanging="1080"/>
        <w:jc w:val="both"/>
        <w:rPr>
          <w:rFonts w:ascii="Kruti Dev 010" w:eastAsia="Times New Roman" w:hAnsi="Kruti Dev 010" w:cs="Arial Unicode MS"/>
          <w:sz w:val="28"/>
          <w:szCs w:val="28"/>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r>
      <w:r w:rsidRPr="00EA5342">
        <w:rPr>
          <w:rFonts w:ascii="Kruti Dev 010" w:eastAsia="Times New Roman" w:hAnsi="Kruti Dev 010" w:cs="Arial Unicode MS"/>
          <w:sz w:val="28"/>
          <w:szCs w:val="28"/>
        </w:rPr>
        <w:t xml:space="preserve">¼x½ </w:t>
      </w:r>
      <w:r>
        <w:rPr>
          <w:rFonts w:ascii="Kruti Dev 010" w:eastAsia="Times New Roman" w:hAnsi="Kruti Dev 010" w:cs="Arial Unicode MS"/>
          <w:sz w:val="28"/>
          <w:szCs w:val="28"/>
        </w:rPr>
        <w:tab/>
        <w:t>D;k vkj0</w:t>
      </w:r>
      <w:r w:rsidRPr="00EA5342">
        <w:rPr>
          <w:rFonts w:ascii="Kruti Dev 010" w:eastAsia="Times New Roman" w:hAnsi="Kruti Dev 010" w:cs="Arial Unicode MS"/>
          <w:sz w:val="28"/>
          <w:szCs w:val="28"/>
        </w:rPr>
        <w:t>MCY;w</w:t>
      </w:r>
      <w:r>
        <w:rPr>
          <w:rFonts w:ascii="Kruti Dev 010" w:eastAsia="Times New Roman" w:hAnsi="Kruti Dev 010" w:cs="Arial Unicode MS"/>
          <w:sz w:val="28"/>
          <w:szCs w:val="28"/>
        </w:rPr>
        <w:t>0</w:t>
      </w:r>
      <w:r w:rsidRPr="00EA5342">
        <w:rPr>
          <w:rFonts w:ascii="Kruti Dev 010" w:eastAsia="Times New Roman" w:hAnsi="Kruti Dev 010" w:cs="Arial Unicode MS"/>
          <w:sz w:val="28"/>
          <w:szCs w:val="28"/>
        </w:rPr>
        <w:t>,</w:t>
      </w:r>
      <w:r>
        <w:rPr>
          <w:rFonts w:ascii="Kruti Dev 010" w:eastAsia="Times New Roman" w:hAnsi="Kruti Dev 010" w:cs="Arial Unicode MS"/>
          <w:sz w:val="28"/>
          <w:szCs w:val="28"/>
        </w:rPr>
        <w:t>0</w:t>
      </w:r>
      <w:r w:rsidRPr="00EA5342">
        <w:rPr>
          <w:rFonts w:ascii="Kruti Dev 010" w:eastAsia="Times New Roman" w:hAnsi="Kruti Dev 010" w:cs="Arial Unicode MS"/>
          <w:sz w:val="28"/>
          <w:szCs w:val="28"/>
        </w:rPr>
        <w:t xml:space="preserve"> dks gfj;k.kk ljdkj }kjk lkslk;Vh ds fuokfl;</w:t>
      </w:r>
      <w:r>
        <w:rPr>
          <w:rFonts w:ascii="Kruti Dev 010" w:eastAsia="Times New Roman" w:hAnsi="Kruti Dev 010" w:cs="Arial Unicode MS"/>
          <w:sz w:val="28"/>
          <w:szCs w:val="28"/>
        </w:rPr>
        <w:t xml:space="preserve">ksa ds izfrfuf/k;ksa ds :Ik esa </w:t>
      </w:r>
      <w:r w:rsidRPr="00EA5342">
        <w:rPr>
          <w:rFonts w:ascii="Kruti Dev 010" w:eastAsia="Times New Roman" w:hAnsi="Kruti Dev 010" w:cs="Arial Unicode MS"/>
          <w:sz w:val="28"/>
          <w:szCs w:val="28"/>
        </w:rPr>
        <w:t>ekU;rk izkIr gS( vkSj</w:t>
      </w:r>
    </w:p>
    <w:p w:rsidR="00F926A4" w:rsidRPr="006406CA" w:rsidRDefault="00F926A4" w:rsidP="00F926A4">
      <w:pPr>
        <w:tabs>
          <w:tab w:val="left" w:pos="360"/>
          <w:tab w:val="left" w:pos="720"/>
          <w:tab w:val="left" w:pos="1080"/>
        </w:tabs>
        <w:spacing w:after="0"/>
        <w:ind w:left="1080" w:hanging="1080"/>
        <w:jc w:val="both"/>
        <w:rPr>
          <w:rFonts w:ascii="Kruti Dev 010" w:eastAsia="Times New Roman" w:hAnsi="Kruti Dev 010" w:cs="Arial Unicode MS"/>
          <w:sz w:val="14"/>
          <w:szCs w:val="14"/>
        </w:rPr>
      </w:pPr>
    </w:p>
    <w:p w:rsidR="00F926A4" w:rsidRPr="00EA5342" w:rsidRDefault="00F926A4" w:rsidP="00F926A4">
      <w:pPr>
        <w:tabs>
          <w:tab w:val="left" w:pos="360"/>
          <w:tab w:val="left" w:pos="720"/>
          <w:tab w:val="left" w:pos="1080"/>
          <w:tab w:val="left" w:pos="1260"/>
        </w:tabs>
        <w:spacing w:after="0"/>
        <w:ind w:left="1080" w:hanging="1080"/>
        <w:jc w:val="both"/>
        <w:rPr>
          <w:rFonts w:ascii="Kruti Dev 010" w:hAnsi="Kruti Dev 010" w:cs="Arial Unicode MS"/>
          <w:sz w:val="28"/>
          <w:szCs w:val="28"/>
          <w:shd w:val="clear" w:color="auto" w:fill="FFFFFF"/>
        </w:rPr>
      </w:pPr>
      <w:r>
        <w:rPr>
          <w:rFonts w:ascii="Kruti Dev 010" w:eastAsia="Times New Roman" w:hAnsi="Kruti Dev 010" w:cs="Arial Unicode MS"/>
          <w:sz w:val="28"/>
          <w:szCs w:val="28"/>
        </w:rPr>
        <w:t xml:space="preserve">   </w:t>
      </w:r>
      <w:r>
        <w:rPr>
          <w:rFonts w:ascii="Kruti Dev 010" w:eastAsia="Times New Roman" w:hAnsi="Kruti Dev 010" w:cs="Arial Unicode MS"/>
          <w:sz w:val="28"/>
          <w:szCs w:val="28"/>
        </w:rPr>
        <w:tab/>
      </w:r>
      <w:r w:rsidRPr="00EA5342">
        <w:rPr>
          <w:rFonts w:ascii="Kruti Dev 010" w:eastAsia="Times New Roman" w:hAnsi="Kruti Dev 010" w:cs="Arial Unicode MS"/>
          <w:sz w:val="28"/>
          <w:szCs w:val="28"/>
        </w:rPr>
        <w:t>¼?k½</w:t>
      </w:r>
      <w:r>
        <w:rPr>
          <w:rFonts w:ascii="Kruti Dev 010" w:eastAsia="Times New Roman" w:hAnsi="Kruti Dev 010" w:cs="Arial Unicode MS"/>
          <w:sz w:val="28"/>
          <w:szCs w:val="28"/>
        </w:rPr>
        <w:tab/>
      </w:r>
      <w:r>
        <w:rPr>
          <w:rFonts w:ascii="Kruti Dev 010" w:eastAsia="Times New Roman" w:hAnsi="Kruti Dev 010" w:cs="Arial Unicode MS"/>
          <w:sz w:val="28"/>
          <w:szCs w:val="28"/>
        </w:rPr>
        <w:tab/>
      </w:r>
      <w:r w:rsidRPr="00EA5342">
        <w:rPr>
          <w:rFonts w:ascii="Kruti Dev 010" w:hAnsi="Kruti Dev 010" w:cs="Arial Unicode MS"/>
          <w:sz w:val="28"/>
          <w:szCs w:val="28"/>
          <w:shd w:val="clear" w:color="auto" w:fill="FFFFFF"/>
        </w:rPr>
        <w:t>D;</w:t>
      </w:r>
      <w:r>
        <w:rPr>
          <w:rFonts w:ascii="Kruti Dev 010" w:hAnsi="Kruti Dev 010" w:cs="Arial Unicode MS"/>
          <w:sz w:val="28"/>
          <w:szCs w:val="28"/>
          <w:shd w:val="clear" w:color="auto" w:fill="FFFFFF"/>
        </w:rPr>
        <w:t>k ,d lkslk;Vh dks dsoy ,d vkj0MCY;w0,0</w:t>
      </w:r>
      <w:r w:rsidRPr="00EA5342">
        <w:rPr>
          <w:rFonts w:ascii="Kruti Dev 010" w:hAnsi="Kruti Dev 010" w:cs="Arial Unicode MS"/>
          <w:sz w:val="28"/>
          <w:szCs w:val="28"/>
          <w:shd w:val="clear" w:color="auto" w:fill="FFFFFF"/>
        </w:rPr>
        <w:t xml:space="preserve"> dh vuqefr nsus dk dksbZ izko/kku gSA</w:t>
      </w:r>
      <w:r>
        <w:rPr>
          <w:rFonts w:ascii="Kruti Dev 010" w:hAnsi="Kruti Dev 010" w:cs="Arial Unicode MS"/>
          <w:sz w:val="28"/>
          <w:szCs w:val="28"/>
          <w:shd w:val="clear" w:color="auto" w:fill="FFFFFF"/>
        </w:rPr>
        <w:t xml:space="preserve"> </w:t>
      </w:r>
    </w:p>
    <w:p w:rsidR="00F926A4" w:rsidRPr="006406CA" w:rsidRDefault="00F926A4" w:rsidP="00F926A4">
      <w:pPr>
        <w:tabs>
          <w:tab w:val="left" w:pos="360"/>
          <w:tab w:val="left" w:pos="720"/>
          <w:tab w:val="left" w:pos="1080"/>
          <w:tab w:val="left" w:pos="1260"/>
        </w:tabs>
        <w:spacing w:after="0" w:line="240" w:lineRule="auto"/>
        <w:jc w:val="both"/>
        <w:rPr>
          <w:rFonts w:ascii="Kruti Dev 010" w:hAnsi="Kruti Dev 010" w:cs="Arial"/>
          <w:b/>
          <w:bCs/>
          <w:sz w:val="18"/>
          <w:szCs w:val="18"/>
          <w:shd w:val="clear" w:color="auto" w:fill="FFFFFF"/>
        </w:rPr>
      </w:pPr>
    </w:p>
    <w:p w:rsidR="00F926A4" w:rsidRDefault="00F926A4" w:rsidP="00F926A4">
      <w:pPr>
        <w:tabs>
          <w:tab w:val="left" w:pos="360"/>
          <w:tab w:val="left" w:pos="720"/>
          <w:tab w:val="left" w:pos="1080"/>
          <w:tab w:val="left" w:pos="1260"/>
        </w:tabs>
        <w:spacing w:after="0" w:line="240" w:lineRule="auto"/>
        <w:jc w:val="both"/>
        <w:rPr>
          <w:rFonts w:ascii="Kruti Dev 010" w:hAnsi="Kruti Dev 010" w:cs="Arial"/>
          <w:b/>
          <w:bCs/>
          <w:sz w:val="28"/>
          <w:szCs w:val="28"/>
          <w:shd w:val="clear" w:color="auto" w:fill="FFFFFF"/>
        </w:rPr>
      </w:pPr>
    </w:p>
    <w:p w:rsidR="00F926A4" w:rsidRPr="00EA5342" w:rsidRDefault="00F926A4" w:rsidP="00F926A4">
      <w:pPr>
        <w:tabs>
          <w:tab w:val="left" w:pos="360"/>
          <w:tab w:val="left" w:pos="720"/>
          <w:tab w:val="left" w:pos="1080"/>
          <w:tab w:val="left" w:pos="1260"/>
        </w:tabs>
        <w:jc w:val="both"/>
        <w:rPr>
          <w:rFonts w:ascii="Kruti Dev 010" w:hAnsi="Kruti Dev 010" w:cs="Arial"/>
          <w:b/>
          <w:bCs/>
          <w:sz w:val="28"/>
          <w:szCs w:val="28"/>
          <w:shd w:val="clear" w:color="auto" w:fill="FFFFFF"/>
        </w:rPr>
      </w:pPr>
      <w:r w:rsidRPr="00EA5342">
        <w:rPr>
          <w:rFonts w:ascii="Kruti Dev 010" w:hAnsi="Kruti Dev 010" w:cs="Arial"/>
          <w:b/>
          <w:bCs/>
          <w:sz w:val="28"/>
          <w:szCs w:val="28"/>
          <w:shd w:val="clear" w:color="auto" w:fill="FFFFFF"/>
        </w:rPr>
        <w:t xml:space="preserve">tokc%&amp; </w:t>
      </w:r>
      <w:r>
        <w:rPr>
          <w:rFonts w:ascii="Kruti Dev 010" w:hAnsi="Kruti Dev 010" w:cs="Arial"/>
          <w:b/>
          <w:bCs/>
          <w:sz w:val="28"/>
          <w:szCs w:val="28"/>
          <w:shd w:val="clear" w:color="auto" w:fill="FFFFFF"/>
        </w:rPr>
        <w:t xml:space="preserve"> </w:t>
      </w:r>
    </w:p>
    <w:p w:rsidR="00F926A4" w:rsidRPr="00EA5342" w:rsidRDefault="00F926A4" w:rsidP="00F926A4">
      <w:pPr>
        <w:tabs>
          <w:tab w:val="left" w:pos="360"/>
          <w:tab w:val="left" w:pos="720"/>
          <w:tab w:val="left" w:pos="1080"/>
          <w:tab w:val="left" w:pos="1260"/>
        </w:tabs>
        <w:jc w:val="both"/>
        <w:rPr>
          <w:rFonts w:ascii="Kruti Dev 010" w:hAnsi="Kruti Dev 010" w:cs="Arial"/>
          <w:b/>
          <w:bCs/>
          <w:sz w:val="28"/>
          <w:szCs w:val="28"/>
          <w:shd w:val="clear" w:color="auto" w:fill="FFFFFF"/>
        </w:rPr>
      </w:pPr>
      <w:r w:rsidRPr="00EA5342">
        <w:rPr>
          <w:rFonts w:ascii="Kruti Dev 010" w:hAnsi="Kruti Dev 010" w:cs="Arial"/>
          <w:sz w:val="28"/>
          <w:szCs w:val="28"/>
          <w:shd w:val="clear" w:color="auto" w:fill="FFFFFF"/>
        </w:rPr>
        <w:tab/>
      </w:r>
      <w:r w:rsidRPr="00EA5342">
        <w:rPr>
          <w:rFonts w:ascii="Kruti Dev 010" w:hAnsi="Kruti Dev 010" w:cs="Arial"/>
          <w:b/>
          <w:bCs/>
          <w:sz w:val="28"/>
          <w:szCs w:val="28"/>
          <w:shd w:val="clear" w:color="auto" w:fill="FFFFFF"/>
        </w:rPr>
        <w:t>nq";Ur pkSVkyk] mi&amp;eq[;ea=h] gfj;k.kk</w:t>
      </w:r>
    </w:p>
    <w:p w:rsidR="00F926A4" w:rsidRDefault="00F926A4" w:rsidP="00F926A4">
      <w:pPr>
        <w:tabs>
          <w:tab w:val="left" w:pos="360"/>
          <w:tab w:val="left" w:pos="720"/>
          <w:tab w:val="left" w:pos="1080"/>
        </w:tabs>
        <w:spacing w:after="0" w:line="360" w:lineRule="auto"/>
        <w:ind w:left="1080" w:hanging="1080"/>
        <w:jc w:val="both"/>
        <w:rPr>
          <w:rFonts w:ascii="Kruti Dev 010" w:hAnsi="Kruti Dev 010" w:cs="Arial Unicode MS"/>
          <w:sz w:val="28"/>
          <w:szCs w:val="28"/>
        </w:rPr>
      </w:pPr>
      <w:r>
        <w:rPr>
          <w:rFonts w:ascii="Kruti Dev 010" w:hAnsi="Kruti Dev 010" w:cs="Arial"/>
          <w:sz w:val="28"/>
          <w:szCs w:val="28"/>
          <w:shd w:val="clear" w:color="auto" w:fill="FFFFFF"/>
        </w:rPr>
        <w:tab/>
        <w:t>¼d½</w:t>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sidRPr="007074B0">
        <w:rPr>
          <w:rFonts w:ascii="Kruti Dev 010" w:hAnsi="Kruti Dev 010" w:cs="Arial Unicode MS"/>
          <w:bCs/>
          <w:sz w:val="28"/>
          <w:szCs w:val="28"/>
        </w:rPr>
        <w:t xml:space="preserve">egksn;] </w:t>
      </w:r>
      <w:r w:rsidRPr="007074B0">
        <w:rPr>
          <w:rFonts w:ascii="Kruti Dev 010" w:hAnsi="Kruti Dev 010" w:cs="Arial Unicode MS"/>
          <w:sz w:val="28"/>
          <w:szCs w:val="28"/>
        </w:rPr>
        <w:t>lkslk;Vh ,oa dWkyksfu;ksa ds vkj</w:t>
      </w:r>
      <w:r w:rsidRPr="007074B0">
        <w:rPr>
          <w:rFonts w:ascii="Kruti Dev 010" w:hAnsi="Kruti Dev 010"/>
          <w:sz w:val="28"/>
          <w:szCs w:val="28"/>
        </w:rPr>
        <w:t>-</w:t>
      </w:r>
      <w:r w:rsidRPr="007074B0">
        <w:rPr>
          <w:rFonts w:ascii="Kruti Dev 010" w:hAnsi="Kruti Dev 010" w:cs="Arial Unicode MS"/>
          <w:sz w:val="28"/>
          <w:szCs w:val="28"/>
        </w:rPr>
        <w:t xml:space="preserve"> MCyw</w:t>
      </w:r>
      <w:r w:rsidRPr="007074B0">
        <w:rPr>
          <w:rFonts w:ascii="Kruti Dev 010" w:hAnsi="Kruti Dev 010"/>
          <w:sz w:val="28"/>
          <w:szCs w:val="28"/>
        </w:rPr>
        <w:t>-</w:t>
      </w:r>
      <w:r w:rsidRPr="007074B0">
        <w:rPr>
          <w:rFonts w:ascii="Kruti Dev 010" w:hAnsi="Kruti Dev 010" w:cs="Arial Unicode MS"/>
          <w:sz w:val="28"/>
          <w:szCs w:val="28"/>
        </w:rPr>
        <w:t xml:space="preserve"> ,</w:t>
      </w:r>
      <w:r w:rsidRPr="007074B0">
        <w:rPr>
          <w:rFonts w:ascii="Kruti Dev 010" w:hAnsi="Kruti Dev 010"/>
          <w:sz w:val="28"/>
          <w:szCs w:val="28"/>
        </w:rPr>
        <w:t>- dks laifRr ds</w:t>
      </w:r>
      <w:r w:rsidRPr="007074B0">
        <w:rPr>
          <w:rFonts w:ascii="Kruti Dev 010" w:hAnsi="Kruti Dev 010" w:cs="Arial Unicode MS"/>
          <w:sz w:val="28"/>
          <w:szCs w:val="28"/>
        </w:rPr>
        <w:t xml:space="preserve"> j[kj[kko dks LaFkkukarfjr djus gsrw fcYMj dks foo”k djus okys fofu;eu dks is”k djus dh </w:t>
      </w:r>
      <w:r w:rsidRPr="007074B0">
        <w:rPr>
          <w:rFonts w:ascii="Kruti Dev 010" w:hAnsi="Kruti Dev 010" w:cs="Arial Unicode MS"/>
          <w:bCs/>
          <w:sz w:val="28"/>
          <w:szCs w:val="28"/>
        </w:rPr>
        <w:t>dksbZ vyx ;kstuk</w:t>
      </w:r>
      <w:r w:rsidRPr="007074B0">
        <w:rPr>
          <w:rFonts w:ascii="Kruti Dev 010" w:hAnsi="Kruti Dev 010" w:cs="Arial Unicode MS"/>
          <w:b/>
          <w:sz w:val="28"/>
          <w:szCs w:val="28"/>
        </w:rPr>
        <w:t xml:space="preserve"> </w:t>
      </w:r>
      <w:r w:rsidRPr="007074B0">
        <w:rPr>
          <w:rFonts w:ascii="Kruti Dev 010" w:hAnsi="Kruti Dev 010" w:cs="Arial Unicode MS"/>
          <w:sz w:val="28"/>
          <w:szCs w:val="28"/>
        </w:rPr>
        <w:t>ugha gSA lkslk;Vh@ dkWyksfu;ksa ds vkj</w:t>
      </w:r>
      <w:r w:rsidRPr="007074B0">
        <w:rPr>
          <w:rFonts w:ascii="Kruti Dev 010" w:hAnsi="Kruti Dev 010"/>
          <w:sz w:val="28"/>
          <w:szCs w:val="28"/>
        </w:rPr>
        <w:t>-</w:t>
      </w:r>
      <w:r w:rsidRPr="007074B0">
        <w:rPr>
          <w:rFonts w:ascii="Kruti Dev 010" w:hAnsi="Kruti Dev 010" w:cs="Arial Unicode MS"/>
          <w:sz w:val="28"/>
          <w:szCs w:val="28"/>
        </w:rPr>
        <w:t xml:space="preserve"> MCyw</w:t>
      </w:r>
      <w:r w:rsidRPr="007074B0">
        <w:rPr>
          <w:rFonts w:ascii="Kruti Dev 010" w:hAnsi="Kruti Dev 010"/>
          <w:sz w:val="28"/>
          <w:szCs w:val="28"/>
        </w:rPr>
        <w:t>-</w:t>
      </w:r>
      <w:r w:rsidRPr="007074B0">
        <w:rPr>
          <w:rFonts w:ascii="Kruti Dev 010" w:hAnsi="Kruti Dev 010" w:cs="Arial Unicode MS"/>
          <w:sz w:val="28"/>
          <w:szCs w:val="28"/>
        </w:rPr>
        <w:t xml:space="preserve"> ,</w:t>
      </w:r>
      <w:r w:rsidRPr="007074B0">
        <w:rPr>
          <w:rFonts w:ascii="Kruti Dev 010" w:hAnsi="Kruti Dev 010"/>
          <w:sz w:val="28"/>
          <w:szCs w:val="28"/>
        </w:rPr>
        <w:t xml:space="preserve">- </w:t>
      </w:r>
      <w:r w:rsidRPr="007074B0">
        <w:rPr>
          <w:rFonts w:ascii="Kruti Dev 010" w:hAnsi="Kruti Dev 010" w:cs="Arial Unicode MS"/>
          <w:sz w:val="28"/>
          <w:szCs w:val="28"/>
        </w:rPr>
        <w:t>dks laifRr ds j[kj[kko dks LFkkukarfjr djus gsrw fcYMj dks foo”k djus okys fu;e ykxw djus dh ;kstuk vkSj rkjh[k ds laca/k esa] ;g izLrqr fd;k tkrk gS fd ,d ,slk izko/kku gfj;k.kk vikVZesaV LokfeRo vf/kfu;e] 1983 ,oa xzqi gkmflax dkWyksfu;ksa vkSj fjgk;”kh IykWVsM dkWyksfu;ksa ds f}i{kh; le&gt;kSrs esa varfuZfeZr gSA</w:t>
      </w:r>
    </w:p>
    <w:p w:rsidR="00F926A4" w:rsidRDefault="00F926A4" w:rsidP="00F926A4">
      <w:pPr>
        <w:tabs>
          <w:tab w:val="left" w:pos="360"/>
          <w:tab w:val="left" w:pos="720"/>
          <w:tab w:val="left" w:pos="1080"/>
        </w:tabs>
        <w:spacing w:after="0" w:line="240" w:lineRule="auto"/>
        <w:ind w:left="1080" w:hanging="1080"/>
        <w:jc w:val="both"/>
        <w:rPr>
          <w:rFonts w:ascii="Kruti Dev 010" w:hAnsi="Kruti Dev 010" w:cs="Arial"/>
          <w:sz w:val="28"/>
          <w:szCs w:val="28"/>
          <w:shd w:val="clear" w:color="auto" w:fill="FFFFFF"/>
        </w:rPr>
      </w:pPr>
    </w:p>
    <w:p w:rsidR="00F926A4" w:rsidRDefault="00F926A4" w:rsidP="00F926A4">
      <w:pPr>
        <w:tabs>
          <w:tab w:val="left" w:pos="360"/>
          <w:tab w:val="left" w:pos="720"/>
          <w:tab w:val="left" w:pos="1080"/>
        </w:tabs>
        <w:spacing w:after="0" w:line="360" w:lineRule="auto"/>
        <w:ind w:left="1080" w:hanging="1080"/>
        <w:jc w:val="both"/>
        <w:rPr>
          <w:rFonts w:ascii="Kruti Dev 010" w:hAnsi="Kruti Dev 010" w:cs="Arial Unicode MS"/>
          <w:i/>
          <w:iCs/>
          <w:sz w:val="28"/>
          <w:szCs w:val="28"/>
        </w:rPr>
      </w:pP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sidRPr="007074B0">
        <w:rPr>
          <w:rFonts w:ascii="Kruti Dev 010" w:hAnsi="Kruti Dev 010" w:cs="Arial Unicode MS"/>
          <w:sz w:val="28"/>
          <w:szCs w:val="28"/>
        </w:rPr>
        <w:t xml:space="preserve">fjgk;”kh IykWfVM dkyksfu;ksa esa f}i{kh; le&gt;kSrs ;kuh ,y lh&amp;prqFkZ&amp;[k ds [kaM 10 ds vuqlkj] </w:t>
      </w:r>
      <w:r w:rsidRPr="007074B0">
        <w:rPr>
          <w:rFonts w:ascii="Kruti Dev 010" w:hAnsi="Kruti Dev 010" w:cs="Arial Unicode MS"/>
          <w:i/>
          <w:iCs/>
          <w:sz w:val="28"/>
          <w:szCs w:val="28"/>
        </w:rPr>
        <w:t>Þekfyd lHkh lM+dksa] [kqys LFkkuksa] lkoZtfud ikdksZa] lkoZtfud LokLF; lsokvksa ds ejEer vkSj j[kj[kko ds fy, ftEesnkj gksxkA fu;e 16 ds rgr iw.kZrk izek.k i= tkjh gksus dh rkjh[k ls ikap lky ds fy, tc rd fd igys bl ftEesnkjh ls eqDr ugha fd;k tkrk gS] ftl ij ekfyd ,slh lHkh lM+dksa] [kqys LFkkuksa] lkoZtfud ikdksZa] lkoZtfud LokLF; lsokvksa dks eq¶r esa ljdkj ;k LFkkuh; izkf/kdj.k] tSlk Hkh ekeyk gk]s dks gLrkarfjr djsxkAß</w:t>
      </w:r>
    </w:p>
    <w:p w:rsidR="00F926A4" w:rsidRDefault="00F926A4" w:rsidP="00F926A4">
      <w:pPr>
        <w:tabs>
          <w:tab w:val="left" w:pos="360"/>
          <w:tab w:val="left" w:pos="720"/>
          <w:tab w:val="left" w:pos="1080"/>
        </w:tabs>
        <w:spacing w:after="0" w:line="240" w:lineRule="auto"/>
        <w:ind w:left="1080" w:hanging="1080"/>
        <w:jc w:val="both"/>
        <w:rPr>
          <w:rFonts w:ascii="Kruti Dev 010" w:hAnsi="Kruti Dev 010" w:cs="Arial"/>
          <w:sz w:val="28"/>
          <w:szCs w:val="28"/>
          <w:shd w:val="clear" w:color="auto" w:fill="FFFFFF"/>
        </w:rPr>
      </w:pPr>
    </w:p>
    <w:p w:rsidR="00F926A4" w:rsidRDefault="00F926A4" w:rsidP="00F926A4">
      <w:pPr>
        <w:tabs>
          <w:tab w:val="left" w:pos="360"/>
          <w:tab w:val="left" w:pos="720"/>
          <w:tab w:val="left" w:pos="1080"/>
        </w:tabs>
        <w:spacing w:after="0" w:line="360" w:lineRule="auto"/>
        <w:ind w:left="1080" w:hanging="1080"/>
        <w:jc w:val="both"/>
        <w:rPr>
          <w:rFonts w:ascii="Kruti Dev 010" w:hAnsi="Kruti Dev 010" w:cs="Arial Unicode MS"/>
          <w:sz w:val="28"/>
          <w:szCs w:val="28"/>
        </w:rPr>
      </w:pP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sidRPr="007074B0">
        <w:rPr>
          <w:rFonts w:ascii="Kruti Dev 010" w:hAnsi="Kruti Dev 010" w:cs="Arial Unicode MS"/>
          <w:sz w:val="28"/>
          <w:szCs w:val="28"/>
        </w:rPr>
        <w:t xml:space="preserve">blds vykok] vkoklh; xzqi gkmflax dkWyksfu;ksa] ,dhd`r okf.kfT;d ifjljksa] ¶ysVhM QSfDVªª;ksa] lwpuk izk|ksfxdh vkS|ksfxd bdkbZ] lkbcj ikdZ vkSj lkbcj flVh ds ekeys esa] gfj;k.kk fodkl vkSj “kgjh {ks=ksa ds fofu;eu vf/kfu;e] 1975 ¼1975 ds vf/kfu;e l[a;k 8½ ds izko/kkuksa vkSj mlds rgr cuk, x, fu;eksa ds vuqlkj vkaf”kd iw.kZrk@ iw.kZrk izek.k i= izkIr djus ds ckn] vFkok iatkc vuqlwfpr lM+dsa vkSj fu;af=r {ks= vfu;fer fodkl izfrca/k vf/kfu;e] 1963 ¼1963 ds vf/kfu;e l[a;k 41½ vkSj mlds rgr cuk, x, fu;eksa ds izko/kkuksa ds vuqlkj vkWD;wis”ku lfVZfQdsV izkIr djus ds ckn] tks Hkh igys gks] ,slh laifÙk@Hkou ds ekfyd dks uCcs fnuksa ds Hkhrj gfj;k.kk vikVZesaV LokfeRo vf/kfu;e] 1983 dh /kkjk 2 ds rgr vko”;d MhM vkWQ fMDysjs”ku ¼MhvksMh½ dks fu’ikfnr vkSj iathd`r djokuk gksxkA </w:t>
      </w:r>
    </w:p>
    <w:p w:rsidR="00F926A4" w:rsidRPr="00D13A79" w:rsidRDefault="00F926A4" w:rsidP="00F926A4">
      <w:pPr>
        <w:tabs>
          <w:tab w:val="left" w:pos="360"/>
          <w:tab w:val="left" w:pos="720"/>
          <w:tab w:val="left" w:pos="1080"/>
        </w:tabs>
        <w:spacing w:after="0" w:line="240" w:lineRule="auto"/>
        <w:ind w:left="1080" w:hanging="1080"/>
        <w:jc w:val="both"/>
        <w:rPr>
          <w:rFonts w:ascii="Kruti Dev 010" w:hAnsi="Kruti Dev 010" w:cs="Arial"/>
          <w:sz w:val="28"/>
          <w:szCs w:val="28"/>
          <w:shd w:val="clear" w:color="auto" w:fill="FFFFFF"/>
        </w:rPr>
      </w:pPr>
    </w:p>
    <w:p w:rsidR="00F926A4" w:rsidRDefault="00F926A4" w:rsidP="00F926A4">
      <w:pPr>
        <w:tabs>
          <w:tab w:val="left" w:pos="360"/>
          <w:tab w:val="left" w:pos="720"/>
          <w:tab w:val="left" w:pos="1080"/>
        </w:tabs>
        <w:spacing w:after="0" w:line="360" w:lineRule="auto"/>
        <w:ind w:left="1080" w:hanging="1080"/>
        <w:jc w:val="both"/>
        <w:rPr>
          <w:rFonts w:ascii="Kruti Dev 010" w:hAnsi="Kruti Dev 010" w:cs="Arial"/>
          <w:sz w:val="28"/>
          <w:szCs w:val="28"/>
          <w:shd w:val="clear" w:color="auto" w:fill="FFFFFF"/>
        </w:rPr>
      </w:pPr>
      <w:r w:rsidRPr="007074B0">
        <w:rPr>
          <w:rFonts w:ascii="Kruti Dev 010" w:hAnsi="Kruti Dev 010" w:cs="Arial Unicode MS"/>
          <w:sz w:val="28"/>
          <w:szCs w:val="28"/>
        </w:rPr>
        <w:lastRenderedPageBreak/>
        <w:tab/>
      </w:r>
      <w:r w:rsidRPr="007074B0">
        <w:rPr>
          <w:rFonts w:ascii="Kruti Dev 010" w:hAnsi="Kruti Dev 010" w:cs="Arial Unicode MS"/>
          <w:sz w:val="28"/>
          <w:szCs w:val="28"/>
        </w:rPr>
        <w:tab/>
      </w:r>
      <w:r>
        <w:rPr>
          <w:rFonts w:ascii="Kruti Dev 010" w:hAnsi="Kruti Dev 010" w:cs="Arial Unicode MS"/>
          <w:sz w:val="28"/>
          <w:szCs w:val="28"/>
        </w:rPr>
        <w:tab/>
      </w:r>
      <w:r>
        <w:rPr>
          <w:rFonts w:ascii="Kruti Dev 010" w:hAnsi="Kruti Dev 010" w:cs="Arial Unicode MS"/>
          <w:sz w:val="28"/>
          <w:szCs w:val="28"/>
        </w:rPr>
        <w:tab/>
      </w:r>
      <w:r w:rsidRPr="007074B0">
        <w:rPr>
          <w:rFonts w:ascii="Kruti Dev 010" w:hAnsi="Kruti Dev 010" w:cs="Arial Unicode MS"/>
          <w:sz w:val="28"/>
          <w:szCs w:val="28"/>
        </w:rPr>
        <w:t>bl laca/k esa] egkfuns”kd] uxj ,oa xzke vk;kstuk] gfj;k.kk] paMhx&lt;+ ds ;kfn dzekad ih,Q&amp;40ch@tsbZ¼chvkj½@2012@20310&amp;311 fnukda 10‐10‐2012 ökjk ,lksfl,”ku ds lgLokfeRo ds xBu ds laca/k esas funsZ”k tkjh fd, x, gSa fd] dkWtksukbtj] tksfd gfj;k.kk “kgjh {ks=ksa ds fodkl vkSj fofu;eu vf/kfu;e] 1975 esas ifjHkkf’kr fd;k x;k gS] xqzi gkmflax dkWyksuh vkSj lka&gt;s {ks= ds ikVZ vkWD;wis”ku lfVZfQdsV@ vkWD;wis”ku lfVZfQdsV@ ikVZ dEIyh”ku lfVZfQdsV@ daEIyh”ku lfVZfQdsV iznku djus ds rqjar ckn] ftu {ks=ksa ds fy, vkWD;wis”ku lfVZfQdsV foHkkx ökjk tkjh fd;k x;k gS] ml fgLls ds fy, ,lksfl,”ku ds lgLokfeRo ds iz”kklu dks gLrakrfjr djsxk] Hkys gh iw.kZrk izek.k i= dk ekeyk foHkkx ds ikl yafcr gksA</w:t>
      </w:r>
    </w:p>
    <w:p w:rsidR="00F926A4" w:rsidRPr="00EA5342" w:rsidRDefault="00F926A4" w:rsidP="00F926A4">
      <w:pPr>
        <w:tabs>
          <w:tab w:val="left" w:pos="360"/>
          <w:tab w:val="left" w:pos="720"/>
          <w:tab w:val="left" w:pos="1080"/>
        </w:tabs>
        <w:spacing w:after="0" w:line="240" w:lineRule="auto"/>
        <w:ind w:left="1080" w:hanging="1080"/>
        <w:jc w:val="both"/>
        <w:rPr>
          <w:rFonts w:ascii="Kruti Dev 010" w:hAnsi="Kruti Dev 010" w:cs="Arial"/>
          <w:sz w:val="28"/>
          <w:szCs w:val="28"/>
          <w:shd w:val="clear" w:color="auto" w:fill="FFFFFF"/>
        </w:rPr>
      </w:pPr>
    </w:p>
    <w:p w:rsidR="00F926A4" w:rsidRPr="00EA5342" w:rsidRDefault="00F926A4" w:rsidP="00F926A4">
      <w:pPr>
        <w:tabs>
          <w:tab w:val="left" w:pos="360"/>
          <w:tab w:val="left" w:pos="720"/>
          <w:tab w:val="left" w:pos="1080"/>
          <w:tab w:val="left" w:pos="1260"/>
        </w:tabs>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¼[k½</w:t>
      </w:r>
      <w:r>
        <w:rPr>
          <w:rFonts w:ascii="Kruti Dev 010" w:hAnsi="Kruti Dev 010" w:cs="Arial"/>
          <w:sz w:val="28"/>
          <w:szCs w:val="28"/>
          <w:shd w:val="clear" w:color="auto" w:fill="FFFFFF"/>
        </w:rPr>
        <w:tab/>
      </w:r>
      <w:r>
        <w:rPr>
          <w:rFonts w:ascii="Kruti Dev 010" w:hAnsi="Kruti Dev 010" w:cs="Arial"/>
          <w:sz w:val="28"/>
          <w:szCs w:val="28"/>
          <w:shd w:val="clear" w:color="auto" w:fill="FFFFFF"/>
        </w:rPr>
        <w:tab/>
      </w:r>
      <w:r w:rsidRPr="00EA5342">
        <w:rPr>
          <w:rFonts w:ascii="Kruti Dev 010" w:hAnsi="Kruti Dev 010" w:cs="Arial"/>
          <w:sz w:val="28"/>
          <w:szCs w:val="28"/>
          <w:shd w:val="clear" w:color="auto" w:fill="FFFFFF"/>
        </w:rPr>
        <w:t>vkj</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MCY;w</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w:t>
      </w:r>
      <w:r>
        <w:rPr>
          <w:rFonts w:ascii="Kruti Dev 010" w:hAnsi="Kruti Dev 010" w:cs="Arial"/>
          <w:sz w:val="28"/>
          <w:szCs w:val="28"/>
          <w:shd w:val="clear" w:color="auto" w:fill="FFFFFF"/>
        </w:rPr>
        <w:t>0 lacaf/kr ftys esa ftyk jftL</w:t>
      </w:r>
      <w:r w:rsidRPr="00EA5342">
        <w:rPr>
          <w:rFonts w:ascii="Kruti Dev 010" w:hAnsi="Kruti Dev 010" w:cs="Arial"/>
          <w:sz w:val="28"/>
          <w:szCs w:val="28"/>
          <w:shd w:val="clear" w:color="auto" w:fill="FFFFFF"/>
        </w:rPr>
        <w:t>Vªkj ds Lrj ij gfj;k.kk iathdj.k vkSj lkslk;Vh vf/kfu;e 2012 dh /kkjk 6</w:t>
      </w:r>
      <w:r>
        <w:rPr>
          <w:rFonts w:ascii="Kruti Dev 010" w:hAnsi="Kruti Dev 010" w:cs="Arial"/>
          <w:sz w:val="28"/>
          <w:szCs w:val="28"/>
          <w:shd w:val="clear" w:color="auto" w:fill="FFFFFF"/>
        </w:rPr>
        <w:t>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½</w:t>
      </w:r>
      <w:r w:rsidRPr="00EA5342">
        <w:rPr>
          <w:rFonts w:ascii="Kruti Dev 010" w:hAnsi="Kruti Dev 010" w:cs="Arial"/>
          <w:sz w:val="28"/>
          <w:szCs w:val="28"/>
          <w:shd w:val="clear" w:color="auto" w:fill="FFFFFF"/>
        </w:rPr>
        <w:t xml:space="preserve"> ds vuqlkj iathd`r gSa A ,p</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vkj</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vkj</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,l</w:t>
      </w:r>
      <w:r>
        <w:rPr>
          <w:rFonts w:ascii="Kruti Dev 010" w:hAnsi="Kruti Dev 010" w:cs="Arial"/>
          <w:sz w:val="28"/>
          <w:szCs w:val="28"/>
          <w:shd w:val="clear" w:color="auto" w:fill="FFFFFF"/>
        </w:rPr>
        <w:t>0</w:t>
      </w:r>
      <w:r w:rsidRPr="00EA5342">
        <w:rPr>
          <w:rFonts w:ascii="Kruti Dev 010" w:hAnsi="Kruti Dev 010" w:cs="Arial"/>
          <w:sz w:val="28"/>
          <w:szCs w:val="28"/>
          <w:shd w:val="clear" w:color="auto" w:fill="FFFFFF"/>
        </w:rPr>
        <w:t xml:space="preserve"> vf/kfu;e</w:t>
      </w:r>
      <w:r>
        <w:rPr>
          <w:rFonts w:ascii="Kruti Dev 010" w:hAnsi="Kruti Dev 010" w:cs="Arial"/>
          <w:sz w:val="28"/>
          <w:szCs w:val="28"/>
          <w:shd w:val="clear" w:color="auto" w:fill="FFFFFF"/>
        </w:rPr>
        <w:t>] 2012</w:t>
      </w:r>
      <w:r w:rsidRPr="00EA5342">
        <w:rPr>
          <w:rFonts w:ascii="Kruti Dev 010" w:hAnsi="Kruti Dev 010" w:cs="Arial"/>
          <w:sz w:val="28"/>
          <w:szCs w:val="28"/>
          <w:shd w:val="clear" w:color="auto" w:fill="FFFFFF"/>
        </w:rPr>
        <w:t xml:space="preserve"> dh /kkjk 6</w:t>
      </w:r>
      <w:r>
        <w:rPr>
          <w:rFonts w:ascii="Kruti Dev 010" w:hAnsi="Kruti Dev 010" w:cs="Arial"/>
          <w:sz w:val="28"/>
          <w:szCs w:val="28"/>
          <w:shd w:val="clear" w:color="auto" w:fill="FFFFFF"/>
        </w:rPr>
        <w:t>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½</w:t>
      </w:r>
      <w:r w:rsidRPr="00EA5342">
        <w:rPr>
          <w:rFonts w:ascii="Kruti Dev 010" w:hAnsi="Kruti Dev 010" w:cs="Arial"/>
          <w:sz w:val="28"/>
          <w:szCs w:val="28"/>
          <w:shd w:val="clear" w:color="auto" w:fill="FFFFFF"/>
        </w:rPr>
        <w:t xml:space="preserve"> dks uhps iqu% izLrqr fd;k x;k gS%&amp;</w:t>
      </w:r>
    </w:p>
    <w:p w:rsidR="00F926A4" w:rsidRDefault="00F926A4" w:rsidP="00F926A4">
      <w:pPr>
        <w:tabs>
          <w:tab w:val="left" w:pos="360"/>
          <w:tab w:val="left" w:pos="720"/>
          <w:tab w:val="left" w:pos="1080"/>
          <w:tab w:val="left" w:pos="1260"/>
        </w:tabs>
        <w:spacing w:after="0" w:line="360" w:lineRule="auto"/>
        <w:ind w:left="1080"/>
        <w:jc w:val="both"/>
        <w:rPr>
          <w:rFonts w:ascii="Kruti Dev 010" w:hAnsi="Kruti Dev 010" w:cs="Arial"/>
          <w:b/>
          <w:bCs/>
          <w:i/>
          <w:iCs/>
          <w:sz w:val="28"/>
          <w:szCs w:val="28"/>
          <w:shd w:val="clear" w:color="auto" w:fill="FFFFFF"/>
        </w:rPr>
      </w:pPr>
      <w:r w:rsidRPr="005F2561">
        <w:rPr>
          <w:rFonts w:ascii="Kruti Dev 010" w:hAnsi="Kruti Dev 010" w:cs="Arial"/>
          <w:b/>
          <w:bCs/>
          <w:i/>
          <w:iCs/>
          <w:sz w:val="28"/>
          <w:szCs w:val="28"/>
          <w:shd w:val="clear" w:color="auto" w:fill="FFFFFF"/>
        </w:rPr>
        <w:t>**6¼</w:t>
      </w:r>
      <w:r w:rsidRPr="005F2561">
        <w:rPr>
          <w:rFonts w:ascii="Times New Roman" w:hAnsi="Times New Roman" w:cs="Times New Roman"/>
          <w:b/>
          <w:bCs/>
          <w:i/>
          <w:iCs/>
          <w:sz w:val="28"/>
          <w:szCs w:val="28"/>
          <w:shd w:val="clear" w:color="auto" w:fill="FFFFFF"/>
        </w:rPr>
        <w:t>x</w:t>
      </w:r>
      <w:r w:rsidRPr="005F2561">
        <w:rPr>
          <w:rFonts w:ascii="Kruti Dev 010" w:hAnsi="Kruti Dev 010" w:cs="Arial"/>
          <w:b/>
          <w:bCs/>
          <w:i/>
          <w:iCs/>
          <w:sz w:val="28"/>
          <w:szCs w:val="28"/>
          <w:shd w:val="clear" w:color="auto" w:fill="FFFFFF"/>
        </w:rPr>
        <w:t>½ gfj;k.kk d{k lewg LokfeRo vf/kfu;e] 1983 ¼1983 dk vf/kfu;e] 10 ds v/khu ;Fkk vf/kdfFkr ¶ySV~l ;k edku dk lgLokfeRo ;k ¶yksj Lisl ds Lokfe;ksa dk la?k cukus ;k fdlh ifjHkkf’kr {ks= ds fuokfl;ksa ;k tu lq[k&amp;lqfo/kkvksa ds fy,] lqfo/kkvksa ds lapkyu] izcU/ku rFkk j[k&amp;j[kko ds fy, vkoklu ifj;kstukvksa ds fy, cuk;k x;k dY;k.k laxBu ;k fuoklh dY;k.k laxBu cukukA**</w:t>
      </w:r>
    </w:p>
    <w:p w:rsidR="00F926A4" w:rsidRPr="005F2561" w:rsidRDefault="00F926A4" w:rsidP="00F926A4">
      <w:pPr>
        <w:tabs>
          <w:tab w:val="left" w:pos="360"/>
          <w:tab w:val="left" w:pos="720"/>
          <w:tab w:val="left" w:pos="1080"/>
          <w:tab w:val="left" w:pos="1260"/>
        </w:tabs>
        <w:spacing w:after="0" w:line="240" w:lineRule="auto"/>
        <w:ind w:left="1080"/>
        <w:jc w:val="both"/>
        <w:rPr>
          <w:rFonts w:ascii="Kruti Dev 010" w:hAnsi="Kruti Dev 010" w:cs="Arial"/>
          <w:b/>
          <w:bCs/>
          <w:i/>
          <w:iCs/>
          <w:sz w:val="28"/>
          <w:szCs w:val="28"/>
          <w:shd w:val="clear" w:color="auto" w:fill="FFFFFF"/>
        </w:rPr>
      </w:pPr>
    </w:p>
    <w:p w:rsidR="00F926A4" w:rsidRDefault="00F926A4" w:rsidP="00F926A4">
      <w:pPr>
        <w:tabs>
          <w:tab w:val="left" w:pos="360"/>
          <w:tab w:val="left" w:pos="720"/>
          <w:tab w:val="left" w:pos="1080"/>
          <w:tab w:val="left" w:pos="1260"/>
        </w:tabs>
        <w:spacing w:after="0" w:line="360" w:lineRule="auto"/>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¼</w:t>
      </w:r>
      <w:r w:rsidRPr="00EA5342">
        <w:rPr>
          <w:rFonts w:ascii="Kruti Dev 010" w:hAnsi="Kruti Dev 010" w:cs="Arial"/>
          <w:sz w:val="28"/>
          <w:szCs w:val="28"/>
          <w:shd w:val="clear" w:color="auto" w:fill="FFFFFF"/>
        </w:rPr>
        <w:t xml:space="preserve">x½ </w:t>
      </w:r>
      <w:r>
        <w:rPr>
          <w:rFonts w:ascii="Kruti Dev 010" w:hAnsi="Kruti Dev 010" w:cs="Arial"/>
          <w:sz w:val="28"/>
          <w:szCs w:val="28"/>
          <w:shd w:val="clear" w:color="auto" w:fill="FFFFFF"/>
        </w:rPr>
        <w:tab/>
      </w:r>
      <w:r w:rsidRPr="00EA5342">
        <w:rPr>
          <w:rFonts w:ascii="Kruti Dev 010" w:hAnsi="Kruti Dev 010" w:cs="Arial"/>
          <w:sz w:val="28"/>
          <w:szCs w:val="28"/>
          <w:shd w:val="clear" w:color="auto" w:fill="FFFFFF"/>
        </w:rPr>
        <w:t>gka] gfj;k.kk iathdj.k vkSj lkslk;Vh vf/kfu;e]</w:t>
      </w:r>
      <w:r>
        <w:rPr>
          <w:rFonts w:ascii="Kruti Dev 010" w:hAnsi="Kruti Dev 010" w:cs="Arial"/>
          <w:sz w:val="28"/>
          <w:szCs w:val="28"/>
          <w:shd w:val="clear" w:color="auto" w:fill="FFFFFF"/>
        </w:rPr>
        <w:t xml:space="preserve"> </w:t>
      </w:r>
      <w:r w:rsidRPr="00EA5342">
        <w:rPr>
          <w:rFonts w:ascii="Kruti Dev 010" w:hAnsi="Kruti Dev 010" w:cs="Arial"/>
          <w:sz w:val="28"/>
          <w:szCs w:val="28"/>
          <w:shd w:val="clear" w:color="auto" w:fill="FFFFFF"/>
        </w:rPr>
        <w:t>20</w:t>
      </w:r>
      <w:r>
        <w:rPr>
          <w:rFonts w:ascii="Kruti Dev 010" w:hAnsi="Kruti Dev 010" w:cs="Arial"/>
          <w:sz w:val="28"/>
          <w:szCs w:val="28"/>
          <w:shd w:val="clear" w:color="auto" w:fill="FFFFFF"/>
        </w:rPr>
        <w:t>12</w:t>
      </w:r>
      <w:r w:rsidRPr="00EA5342">
        <w:rPr>
          <w:rFonts w:ascii="Kruti Dev 010" w:hAnsi="Kruti Dev 010" w:cs="Arial"/>
          <w:sz w:val="28"/>
          <w:szCs w:val="28"/>
          <w:shd w:val="clear" w:color="auto" w:fill="FFFFFF"/>
        </w:rPr>
        <w:t xml:space="preserve"> dh /kkjk 6</w:t>
      </w:r>
      <w:r>
        <w:rPr>
          <w:rFonts w:ascii="Kruti Dev 010" w:hAnsi="Kruti Dev 010" w:cs="Arial"/>
          <w:sz w:val="28"/>
          <w:szCs w:val="28"/>
          <w:shd w:val="clear" w:color="auto" w:fill="FFFFFF"/>
        </w:rPr>
        <w:t>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½</w:t>
      </w:r>
      <w:r w:rsidRPr="00EA5342">
        <w:rPr>
          <w:rFonts w:ascii="Kruti Dev 010" w:hAnsi="Kruti Dev 010" w:cs="Arial"/>
          <w:sz w:val="28"/>
          <w:szCs w:val="28"/>
          <w:shd w:val="clear" w:color="auto" w:fill="FFFFFF"/>
        </w:rPr>
        <w:t xml:space="preserve">  ds rgr ftys esa lacaf/kr ftyk jftLVªkj ds Lrj ij vkj0MCy;w0,0 iathd`r gSA ,p0vkj0vkj0,l vf/kfu;e] 2012 dh /kkjk 6</w:t>
      </w:r>
      <w:r>
        <w:rPr>
          <w:rFonts w:ascii="Kruti Dev 010" w:hAnsi="Kruti Dev 010" w:cs="Arial"/>
          <w:sz w:val="28"/>
          <w:szCs w:val="28"/>
          <w:shd w:val="clear" w:color="auto" w:fill="FFFFFF"/>
        </w:rPr>
        <w:t>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½</w:t>
      </w:r>
      <w:r w:rsidRPr="00EA5342">
        <w:rPr>
          <w:rFonts w:ascii="Kruti Dev 010" w:hAnsi="Kruti Dev 010" w:cs="Arial"/>
          <w:sz w:val="28"/>
          <w:szCs w:val="28"/>
          <w:shd w:val="clear" w:color="auto" w:fill="FFFFFF"/>
        </w:rPr>
        <w:t xml:space="preserve">  uhps iqu% izLrqr dh xbZ gSA</w:t>
      </w:r>
    </w:p>
    <w:p w:rsidR="00F926A4" w:rsidRPr="00EA5342" w:rsidRDefault="00F926A4" w:rsidP="00F926A4">
      <w:pPr>
        <w:tabs>
          <w:tab w:val="left" w:pos="360"/>
          <w:tab w:val="left" w:pos="720"/>
          <w:tab w:val="left" w:pos="1080"/>
          <w:tab w:val="left" w:pos="1260"/>
        </w:tabs>
        <w:spacing w:after="0" w:line="240" w:lineRule="auto"/>
        <w:ind w:left="1080" w:hanging="1080"/>
        <w:jc w:val="both"/>
        <w:rPr>
          <w:rFonts w:ascii="Kruti Dev 010" w:hAnsi="Kruti Dev 010" w:cs="Arial"/>
          <w:sz w:val="28"/>
          <w:szCs w:val="28"/>
          <w:shd w:val="clear" w:color="auto" w:fill="FFFFFF"/>
        </w:rPr>
      </w:pPr>
    </w:p>
    <w:p w:rsidR="00F926A4" w:rsidRDefault="00F926A4" w:rsidP="00F926A4">
      <w:pPr>
        <w:tabs>
          <w:tab w:val="left" w:pos="360"/>
          <w:tab w:val="left" w:pos="720"/>
          <w:tab w:val="left" w:pos="1080"/>
          <w:tab w:val="left" w:pos="1260"/>
        </w:tabs>
        <w:spacing w:after="0" w:line="360" w:lineRule="auto"/>
        <w:ind w:left="1080"/>
        <w:jc w:val="both"/>
        <w:rPr>
          <w:rFonts w:ascii="Kruti Dev 010" w:hAnsi="Kruti Dev 010" w:cs="Arial"/>
          <w:b/>
          <w:bCs/>
          <w:i/>
          <w:iCs/>
          <w:sz w:val="28"/>
          <w:szCs w:val="28"/>
          <w:shd w:val="clear" w:color="auto" w:fill="FFFFFF"/>
        </w:rPr>
      </w:pPr>
      <w:r w:rsidRPr="005F2561">
        <w:rPr>
          <w:rFonts w:ascii="Kruti Dev 010" w:hAnsi="Kruti Dev 010" w:cs="Arial"/>
          <w:b/>
          <w:bCs/>
          <w:i/>
          <w:iCs/>
          <w:sz w:val="28"/>
          <w:szCs w:val="28"/>
          <w:shd w:val="clear" w:color="auto" w:fill="FFFFFF"/>
        </w:rPr>
        <w:t>**6¼</w:t>
      </w:r>
      <w:r w:rsidRPr="005F2561">
        <w:rPr>
          <w:rFonts w:ascii="Times New Roman" w:hAnsi="Times New Roman" w:cs="Times New Roman"/>
          <w:b/>
          <w:bCs/>
          <w:i/>
          <w:iCs/>
          <w:sz w:val="28"/>
          <w:szCs w:val="28"/>
          <w:shd w:val="clear" w:color="auto" w:fill="FFFFFF"/>
        </w:rPr>
        <w:t>x</w:t>
      </w:r>
      <w:r w:rsidRPr="005F2561">
        <w:rPr>
          <w:rFonts w:ascii="Kruti Dev 010" w:hAnsi="Kruti Dev 010" w:cs="Arial"/>
          <w:b/>
          <w:bCs/>
          <w:i/>
          <w:iCs/>
          <w:sz w:val="28"/>
          <w:szCs w:val="28"/>
          <w:shd w:val="clear" w:color="auto" w:fill="FFFFFF"/>
        </w:rPr>
        <w:t>½ gfj;k.kk d{k lewg LokfeRo vf/kfu;e] 1983 ¼1983 dk vf/kfu;e] 10 ds v/khu ;Fkk vf/kdfFkr ¶ySV~l ;k edku dk lgLokfeRo ;k ¶yksj Lisl ds Lokfe;ksa dk la?k cukus ;k fdlh ifjHkkf’kr {ks= ds fuokfl;ksa ;k tu lq[k&amp;lqfo/kkvksa ds fy,] lqfo/kkvksa ds lapkyu] izcU/ku rFkk j[k&amp;j[kko ds fy, vkoklu ifj;kstukvksa ds fy, cuk;k x;k dY;k.k laxBu ;k fuoklh dY;k.k laxBu cukukA**</w:t>
      </w:r>
    </w:p>
    <w:p w:rsidR="00F926A4" w:rsidRPr="005F2561" w:rsidRDefault="00F926A4" w:rsidP="00F926A4">
      <w:pPr>
        <w:tabs>
          <w:tab w:val="left" w:pos="360"/>
          <w:tab w:val="left" w:pos="720"/>
          <w:tab w:val="left" w:pos="1080"/>
          <w:tab w:val="left" w:pos="1260"/>
        </w:tabs>
        <w:spacing w:after="0" w:line="240" w:lineRule="auto"/>
        <w:jc w:val="both"/>
        <w:rPr>
          <w:rFonts w:ascii="Kruti Dev 010" w:hAnsi="Kruti Dev 010" w:cs="Arial"/>
          <w:b/>
          <w:bCs/>
          <w:i/>
          <w:iCs/>
          <w:sz w:val="28"/>
          <w:szCs w:val="28"/>
          <w:shd w:val="clear" w:color="auto" w:fill="FFFFFF"/>
        </w:rPr>
      </w:pPr>
    </w:p>
    <w:p w:rsidR="00F926A4" w:rsidRDefault="00F926A4" w:rsidP="00F926A4">
      <w:pPr>
        <w:tabs>
          <w:tab w:val="left" w:pos="360"/>
          <w:tab w:val="left" w:pos="720"/>
          <w:tab w:val="left" w:pos="1080"/>
          <w:tab w:val="left" w:pos="1260"/>
        </w:tabs>
        <w:spacing w:after="0" w:line="360" w:lineRule="auto"/>
        <w:ind w:left="1080" w:hanging="1080"/>
        <w:jc w:val="both"/>
        <w:rPr>
          <w:rFonts w:ascii="Kruti Dev 010" w:hAnsi="Kruti Dev 010" w:cs="Arial"/>
          <w:sz w:val="28"/>
          <w:szCs w:val="28"/>
          <w:shd w:val="clear" w:color="auto" w:fill="FFFFFF"/>
        </w:rPr>
      </w:pPr>
      <w:r>
        <w:rPr>
          <w:rFonts w:ascii="Kruti Dev 010" w:hAnsi="Kruti Dev 010" w:cs="Arial"/>
          <w:sz w:val="28"/>
          <w:szCs w:val="28"/>
          <w:shd w:val="clear" w:color="auto" w:fill="FFFFFF"/>
        </w:rPr>
        <w:tab/>
        <w:t>¼</w:t>
      </w:r>
      <w:r w:rsidRPr="00EA5342">
        <w:rPr>
          <w:rFonts w:ascii="Kruti Dev 010" w:hAnsi="Kruti Dev 010" w:cs="Arial"/>
          <w:sz w:val="28"/>
          <w:szCs w:val="28"/>
          <w:shd w:val="clear" w:color="auto" w:fill="FFFFFF"/>
        </w:rPr>
        <w:t xml:space="preserve">?k½ </w:t>
      </w:r>
      <w:r>
        <w:rPr>
          <w:rFonts w:ascii="Kruti Dev 010" w:hAnsi="Kruti Dev 010" w:cs="Arial"/>
          <w:sz w:val="28"/>
          <w:szCs w:val="28"/>
          <w:shd w:val="clear" w:color="auto" w:fill="FFFFFF"/>
        </w:rPr>
        <w:tab/>
      </w:r>
      <w:r w:rsidRPr="00EA5342">
        <w:rPr>
          <w:rFonts w:ascii="Kruti Dev 010" w:hAnsi="Kruti Dev 010" w:cs="Arial"/>
          <w:sz w:val="28"/>
          <w:szCs w:val="28"/>
          <w:shd w:val="clear" w:color="auto" w:fill="FFFFFF"/>
        </w:rPr>
        <w:t>ugha] gfj;k.kk iathdj.k vkSj lkslk;Vh vf/kfu;e] 2012 esa ,slk dksbZ izko/kku ugha gSA gkykafd] bls ,p0vkj0vkj0,l vf/kfu;e] 2012 dh /kkjk 6</w:t>
      </w:r>
      <w:r>
        <w:rPr>
          <w:rFonts w:ascii="Kruti Dev 010" w:hAnsi="Kruti Dev 010" w:cs="Arial"/>
          <w:sz w:val="28"/>
          <w:szCs w:val="28"/>
          <w:shd w:val="clear" w:color="auto" w:fill="FFFFFF"/>
        </w:rPr>
        <w:t>¼</w:t>
      </w:r>
      <w:r>
        <w:rPr>
          <w:rFonts w:ascii="Times New Roman" w:hAnsi="Times New Roman" w:cs="Times New Roman"/>
          <w:sz w:val="28"/>
          <w:szCs w:val="28"/>
          <w:shd w:val="clear" w:color="auto" w:fill="FFFFFF"/>
        </w:rPr>
        <w:t>x</w:t>
      </w:r>
      <w:r>
        <w:rPr>
          <w:rFonts w:ascii="Kruti Dev 010" w:hAnsi="Kruti Dev 010" w:cs="Arial"/>
          <w:sz w:val="28"/>
          <w:szCs w:val="28"/>
          <w:shd w:val="clear" w:color="auto" w:fill="FFFFFF"/>
        </w:rPr>
        <w:t>½</w:t>
      </w:r>
      <w:r w:rsidRPr="00EA5342">
        <w:rPr>
          <w:rFonts w:ascii="Kruti Dev 010" w:hAnsi="Kruti Dev 010" w:cs="Arial"/>
          <w:sz w:val="28"/>
          <w:szCs w:val="28"/>
          <w:shd w:val="clear" w:color="auto" w:fill="FFFFFF"/>
        </w:rPr>
        <w:t xml:space="preserve"> esa ifjHkkf’kr fd;k x;k gS ftls iqu% izLrqr fd;k x;k gS%</w:t>
      </w:r>
    </w:p>
    <w:p w:rsidR="00F926A4" w:rsidRPr="00EA5342" w:rsidRDefault="00F926A4" w:rsidP="00F926A4">
      <w:pPr>
        <w:tabs>
          <w:tab w:val="left" w:pos="360"/>
          <w:tab w:val="left" w:pos="720"/>
          <w:tab w:val="left" w:pos="1080"/>
          <w:tab w:val="left" w:pos="1260"/>
        </w:tabs>
        <w:spacing w:after="0" w:line="240" w:lineRule="auto"/>
        <w:ind w:left="1080" w:hanging="1080"/>
        <w:jc w:val="both"/>
        <w:rPr>
          <w:rFonts w:ascii="Kruti Dev 010" w:hAnsi="Kruti Dev 010" w:cs="Arial"/>
          <w:sz w:val="28"/>
          <w:szCs w:val="28"/>
          <w:shd w:val="clear" w:color="auto" w:fill="FFFFFF"/>
        </w:rPr>
      </w:pPr>
    </w:p>
    <w:p w:rsidR="00F926A4" w:rsidRPr="005F2561" w:rsidRDefault="00F926A4" w:rsidP="00F926A4">
      <w:pPr>
        <w:tabs>
          <w:tab w:val="left" w:pos="360"/>
          <w:tab w:val="left" w:pos="720"/>
          <w:tab w:val="left" w:pos="1080"/>
          <w:tab w:val="left" w:pos="1260"/>
        </w:tabs>
        <w:spacing w:line="360" w:lineRule="auto"/>
        <w:ind w:left="1080"/>
        <w:jc w:val="both"/>
        <w:rPr>
          <w:rFonts w:ascii="Kruti Dev 010" w:hAnsi="Kruti Dev 010" w:cs="Arial"/>
          <w:b/>
          <w:bCs/>
          <w:i/>
          <w:iCs/>
          <w:sz w:val="28"/>
          <w:szCs w:val="28"/>
          <w:shd w:val="clear" w:color="auto" w:fill="FFFFFF"/>
        </w:rPr>
      </w:pPr>
      <w:r w:rsidRPr="005F2561">
        <w:rPr>
          <w:rFonts w:ascii="Kruti Dev 010" w:hAnsi="Kruti Dev 010" w:cs="Arial"/>
          <w:b/>
          <w:bCs/>
          <w:i/>
          <w:iCs/>
          <w:sz w:val="28"/>
          <w:szCs w:val="28"/>
          <w:shd w:val="clear" w:color="auto" w:fill="FFFFFF"/>
        </w:rPr>
        <w:t>**6¼</w:t>
      </w:r>
      <w:r w:rsidRPr="005F2561">
        <w:rPr>
          <w:rFonts w:ascii="Times New Roman" w:hAnsi="Times New Roman" w:cs="Times New Roman"/>
          <w:b/>
          <w:bCs/>
          <w:i/>
          <w:iCs/>
          <w:sz w:val="28"/>
          <w:szCs w:val="28"/>
          <w:shd w:val="clear" w:color="auto" w:fill="FFFFFF"/>
        </w:rPr>
        <w:t>x</w:t>
      </w:r>
      <w:r w:rsidRPr="005F2561">
        <w:rPr>
          <w:rFonts w:ascii="Kruti Dev 010" w:hAnsi="Kruti Dev 010" w:cs="Arial"/>
          <w:b/>
          <w:bCs/>
          <w:i/>
          <w:iCs/>
          <w:sz w:val="28"/>
          <w:szCs w:val="28"/>
          <w:shd w:val="clear" w:color="auto" w:fill="FFFFFF"/>
        </w:rPr>
        <w:t>½ gfj;k.kk d{k lewg LokfeRo vf/kfu;e] 1983 ¼1983 dk vf/kfu;e] 10 ds v/khu ;Fkk vf/kdfFkr ¶ySV~l ;k edku dk lgLokfeRo ;k ¶yksj Lisl ds Lokfe;ksa dk la?k cukus ;k fdlh ifjHkkf’kr {ks= ds fuokfl;ksa ;k tu lq[k&amp;lqfo/kkvksa ds fy,] lqfo/kkvksa ds lapkyu] izcU/ku rFkk j[k&amp;j[kko ds fy, vkoklu ifj;kstukvksa ds fy, cuk;k x;k dY;k.k laxBu ;k fuoklh dY;k.k laxBu cukukA**</w:t>
      </w:r>
    </w:p>
    <w:p w:rsidR="00AB21BC" w:rsidRPr="00F926A4" w:rsidRDefault="00AB21BC" w:rsidP="00F926A4">
      <w:pPr>
        <w:spacing w:line="360" w:lineRule="auto"/>
        <w:jc w:val="both"/>
        <w:rPr>
          <w:rFonts w:ascii="Cambria" w:hAnsi="Cambria"/>
          <w:sz w:val="24"/>
          <w:szCs w:val="24"/>
        </w:rPr>
      </w:pPr>
    </w:p>
    <w:sectPr w:rsidR="00AB21BC" w:rsidRPr="00F926A4" w:rsidSect="0053708C">
      <w:headerReference w:type="even" r:id="rId8"/>
      <w:headerReference w:type="default" r:id="rId9"/>
      <w:footerReference w:type="even" r:id="rId10"/>
      <w:footerReference w:type="default" r:id="rId11"/>
      <w:headerReference w:type="first" r:id="rId12"/>
      <w:footerReference w:type="first" r:id="rId13"/>
      <w:pgSz w:w="12240" w:h="20160" w:code="5"/>
      <w:pgMar w:top="1152" w:right="1440" w:bottom="1440" w:left="21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53" w:rsidRDefault="00567F53" w:rsidP="003F4F6C">
      <w:pPr>
        <w:spacing w:after="0" w:line="240" w:lineRule="auto"/>
      </w:pPr>
      <w:r>
        <w:separator/>
      </w:r>
    </w:p>
  </w:endnote>
  <w:endnote w:type="continuationSeparator" w:id="1">
    <w:p w:rsidR="00567F53" w:rsidRDefault="00567F53" w:rsidP="003F4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C" w:rsidRDefault="00537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Pr>
      <w:id w:val="153225672"/>
      <w:docPartObj>
        <w:docPartGallery w:val="Page Numbers (Bottom of Page)"/>
        <w:docPartUnique/>
      </w:docPartObj>
    </w:sdtPr>
    <w:sdtEndPr>
      <w:rPr>
        <w:sz w:val="26"/>
        <w:szCs w:val="26"/>
      </w:rPr>
    </w:sdtEndPr>
    <w:sdtContent>
      <w:p w:rsidR="001B3BDC" w:rsidRDefault="009771C7" w:rsidP="001B3BDC">
        <w:pPr>
          <w:pStyle w:val="Footer"/>
          <w:jc w:val="center"/>
        </w:pPr>
        <w:r w:rsidRPr="001B3BDC">
          <w:rPr>
            <w:sz w:val="26"/>
            <w:szCs w:val="26"/>
          </w:rPr>
          <w:fldChar w:fldCharType="begin"/>
        </w:r>
        <w:r w:rsidR="001B3BDC" w:rsidRPr="001B3BDC">
          <w:rPr>
            <w:sz w:val="26"/>
            <w:szCs w:val="26"/>
          </w:rPr>
          <w:instrText xml:space="preserve"> PAGE   \* MERGEFORMAT </w:instrText>
        </w:r>
        <w:r w:rsidRPr="001B3BDC">
          <w:rPr>
            <w:sz w:val="26"/>
            <w:szCs w:val="26"/>
          </w:rPr>
          <w:fldChar w:fldCharType="separate"/>
        </w:r>
        <w:r w:rsidR="0053708C">
          <w:rPr>
            <w:noProof/>
            <w:sz w:val="26"/>
            <w:szCs w:val="26"/>
          </w:rPr>
          <w:t>1</w:t>
        </w:r>
        <w:r w:rsidRPr="001B3BDC">
          <w:rPr>
            <w:sz w:val="26"/>
            <w:szCs w:val="26"/>
          </w:rPr>
          <w:fldChar w:fldCharType="end"/>
        </w:r>
      </w:p>
    </w:sdtContent>
  </w:sdt>
  <w:p w:rsidR="003F4F6C" w:rsidRDefault="003F4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C" w:rsidRDefault="00537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53" w:rsidRDefault="00567F53" w:rsidP="003F4F6C">
      <w:pPr>
        <w:spacing w:after="0" w:line="240" w:lineRule="auto"/>
      </w:pPr>
      <w:r>
        <w:separator/>
      </w:r>
    </w:p>
  </w:footnote>
  <w:footnote w:type="continuationSeparator" w:id="1">
    <w:p w:rsidR="00567F53" w:rsidRDefault="00567F53" w:rsidP="003F4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C" w:rsidRDefault="00537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C" w:rsidRDefault="005370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8C" w:rsidRDefault="005370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54E"/>
    <w:multiLevelType w:val="hybridMultilevel"/>
    <w:tmpl w:val="0DFE0A0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3D5C6112">
      <w:start w:val="1"/>
      <w:numFmt w:val="decimal"/>
      <w:lvlText w:val="%3."/>
      <w:lvlJc w:val="left"/>
      <w:pPr>
        <w:ind w:left="3420" w:hanging="360"/>
      </w:pPr>
      <w:rPr>
        <w:rFonts w:hint="default"/>
        <w:b w:val="0"/>
      </w:rPr>
    </w:lvl>
    <w:lvl w:ilvl="3" w:tplc="4962A674">
      <w:start w:val="2"/>
      <w:numFmt w:val="lowerRoman"/>
      <w:lvlText w:val="%4."/>
      <w:lvlJc w:val="left"/>
      <w:pPr>
        <w:ind w:left="4320" w:hanging="720"/>
      </w:pPr>
      <w:rPr>
        <w:rFonts w:hint="default"/>
        <w:b w:val="0"/>
      </w:rPr>
    </w:lvl>
    <w:lvl w:ilvl="4" w:tplc="E76E2654">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300B19"/>
    <w:multiLevelType w:val="hybridMultilevel"/>
    <w:tmpl w:val="FCC6CA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42520235"/>
    <w:multiLevelType w:val="hybridMultilevel"/>
    <w:tmpl w:val="E8E0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F5AA6"/>
    <w:multiLevelType w:val="hybridMultilevel"/>
    <w:tmpl w:val="E8E0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62208"/>
    <w:multiLevelType w:val="hybridMultilevel"/>
    <w:tmpl w:val="73CE032A"/>
    <w:lvl w:ilvl="0" w:tplc="04090017">
      <w:start w:val="1"/>
      <w:numFmt w:val="lowerLetter"/>
      <w:lvlText w:val="%1)"/>
      <w:lvlJc w:val="left"/>
      <w:pPr>
        <w:ind w:left="450" w:hanging="360"/>
      </w:pPr>
      <w:rPr>
        <w:rFonts w:hint="default"/>
      </w:rPr>
    </w:lvl>
    <w:lvl w:ilvl="1" w:tplc="04090019">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5">
    <w:nsid w:val="5EA0712A"/>
    <w:multiLevelType w:val="hybridMultilevel"/>
    <w:tmpl w:val="683C62C0"/>
    <w:lvl w:ilvl="0" w:tplc="08503FBE">
      <w:start w:val="1"/>
      <w:numFmt w:val="low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171737"/>
    <w:multiLevelType w:val="hybridMultilevel"/>
    <w:tmpl w:val="5956997A"/>
    <w:lvl w:ilvl="0" w:tplc="1B1C7B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99A0EF4"/>
    <w:multiLevelType w:val="hybridMultilevel"/>
    <w:tmpl w:val="0638E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D3DBA"/>
    <w:multiLevelType w:val="hybridMultilevel"/>
    <w:tmpl w:val="F0A69844"/>
    <w:lvl w:ilvl="0" w:tplc="1780E48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177E7FDC">
      <w:start w:val="1"/>
      <w:numFmt w:val="lowerRoman"/>
      <w:lvlText w:val="%3."/>
      <w:lvlJc w:val="right"/>
      <w:pPr>
        <w:ind w:left="4860" w:hanging="180"/>
      </w:pPr>
      <w:rPr>
        <w:rFonts w:ascii="Cambria" w:eastAsiaTheme="minorHAnsi" w:hAnsi="Cambria" w:cstheme="minorBidi"/>
        <w:b w:val="0"/>
      </w:r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70220E27"/>
    <w:multiLevelType w:val="hybridMultilevel"/>
    <w:tmpl w:val="C1DCA404"/>
    <w:lvl w:ilvl="0" w:tplc="04090017">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72FA22FB"/>
    <w:multiLevelType w:val="hybridMultilevel"/>
    <w:tmpl w:val="1DD0047C"/>
    <w:lvl w:ilvl="0" w:tplc="123272D6">
      <w:start w:val="1"/>
      <w:numFmt w:val="lowerLetter"/>
      <w:lvlText w:val="%1)"/>
      <w:lvlJc w:val="left"/>
      <w:pPr>
        <w:ind w:left="555" w:hanging="555"/>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512701"/>
    <w:multiLevelType w:val="hybridMultilevel"/>
    <w:tmpl w:val="FED038E8"/>
    <w:lvl w:ilvl="0" w:tplc="385A2AD2">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9"/>
  </w:num>
  <w:num w:numId="5">
    <w:abstractNumId w:val="11"/>
  </w:num>
  <w:num w:numId="6">
    <w:abstractNumId w:val="5"/>
  </w:num>
  <w:num w:numId="7">
    <w:abstractNumId w:val="3"/>
  </w:num>
  <w:num w:numId="8">
    <w:abstractNumId w:val="6"/>
  </w:num>
  <w:num w:numId="9">
    <w:abstractNumId w:val="2"/>
  </w:num>
  <w:num w:numId="10">
    <w:abstractNumId w:val="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7DFB"/>
    <w:rsid w:val="00005776"/>
    <w:rsid w:val="0002221E"/>
    <w:rsid w:val="00031D29"/>
    <w:rsid w:val="000F21DE"/>
    <w:rsid w:val="00103000"/>
    <w:rsid w:val="00173E13"/>
    <w:rsid w:val="001B390C"/>
    <w:rsid w:val="001B3BDC"/>
    <w:rsid w:val="00203324"/>
    <w:rsid w:val="00283AE1"/>
    <w:rsid w:val="002D5F76"/>
    <w:rsid w:val="00324B1D"/>
    <w:rsid w:val="003567DE"/>
    <w:rsid w:val="003F4F6C"/>
    <w:rsid w:val="0042047A"/>
    <w:rsid w:val="004376B3"/>
    <w:rsid w:val="004469B5"/>
    <w:rsid w:val="00480692"/>
    <w:rsid w:val="00495818"/>
    <w:rsid w:val="0053708C"/>
    <w:rsid w:val="00567F53"/>
    <w:rsid w:val="00595831"/>
    <w:rsid w:val="005C13F7"/>
    <w:rsid w:val="005D1DFA"/>
    <w:rsid w:val="005D1E2D"/>
    <w:rsid w:val="006173A4"/>
    <w:rsid w:val="00644D87"/>
    <w:rsid w:val="006C570C"/>
    <w:rsid w:val="006D1224"/>
    <w:rsid w:val="006D6705"/>
    <w:rsid w:val="006F3101"/>
    <w:rsid w:val="00712E91"/>
    <w:rsid w:val="007A02B3"/>
    <w:rsid w:val="007A771C"/>
    <w:rsid w:val="008D3D50"/>
    <w:rsid w:val="008D616B"/>
    <w:rsid w:val="009202A1"/>
    <w:rsid w:val="009771C7"/>
    <w:rsid w:val="00993E25"/>
    <w:rsid w:val="00A52DCE"/>
    <w:rsid w:val="00A76AEC"/>
    <w:rsid w:val="00A94265"/>
    <w:rsid w:val="00A954B5"/>
    <w:rsid w:val="00AB21BC"/>
    <w:rsid w:val="00B6325B"/>
    <w:rsid w:val="00B732B4"/>
    <w:rsid w:val="00B82B0C"/>
    <w:rsid w:val="00B918FA"/>
    <w:rsid w:val="00C017FC"/>
    <w:rsid w:val="00C45E80"/>
    <w:rsid w:val="00CB1CC1"/>
    <w:rsid w:val="00CB45F1"/>
    <w:rsid w:val="00D51346"/>
    <w:rsid w:val="00D7298B"/>
    <w:rsid w:val="00E409DB"/>
    <w:rsid w:val="00E57DFB"/>
    <w:rsid w:val="00E72068"/>
    <w:rsid w:val="00E92558"/>
    <w:rsid w:val="00F5313C"/>
    <w:rsid w:val="00F63206"/>
    <w:rsid w:val="00F86E79"/>
    <w:rsid w:val="00F8750D"/>
    <w:rsid w:val="00F926A4"/>
    <w:rsid w:val="00FB4D71"/>
    <w:rsid w:val="00FE23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7DFB"/>
    <w:pPr>
      <w:spacing w:after="0" w:line="240" w:lineRule="auto"/>
    </w:pPr>
    <w:rPr>
      <w:rFonts w:eastAsiaTheme="minorHAnsi"/>
      <w:lang w:val="en-IN"/>
    </w:rPr>
  </w:style>
  <w:style w:type="paragraph" w:styleId="ListParagraph">
    <w:name w:val="List Paragraph"/>
    <w:aliases w:val="heading 4,Citation List,Report Para,List Paragraph (numbered (a)),List_Paragraph,Multilevel para_II,List Paragraph1,MC Paragraphe Liste,Colorful List - Accent 11,References,HEAD 3,Paragraph,Resume Title,List Paragraph Char Char,Bullet 1"/>
    <w:basedOn w:val="Normal"/>
    <w:link w:val="ListParagraphChar"/>
    <w:uiPriority w:val="34"/>
    <w:qFormat/>
    <w:rsid w:val="00E57DFB"/>
    <w:pPr>
      <w:ind w:left="720"/>
      <w:contextualSpacing/>
    </w:pPr>
    <w:rPr>
      <w:rFonts w:eastAsiaTheme="minorHAnsi"/>
      <w:lang w:val="en-IN"/>
    </w:rPr>
  </w:style>
  <w:style w:type="table" w:styleId="TableGrid">
    <w:name w:val="Table Grid"/>
    <w:basedOn w:val="TableNormal"/>
    <w:uiPriority w:val="59"/>
    <w:qFormat/>
    <w:rsid w:val="00E57DFB"/>
    <w:pPr>
      <w:spacing w:after="0" w:line="240" w:lineRule="auto"/>
    </w:pPr>
    <w:rPr>
      <w:rFonts w:eastAsiaTheme="minorHAnsi"/>
      <w:u w:val="single"/>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4 Char,Citation List Char,Report Para Char,List Paragraph (numbered (a)) Char,List_Paragraph Char,Multilevel para_II Char,List Paragraph1 Char,MC Paragraphe Liste Char,Colorful List - Accent 11 Char,References Char"/>
    <w:link w:val="ListParagraph"/>
    <w:uiPriority w:val="34"/>
    <w:qFormat/>
    <w:locked/>
    <w:rsid w:val="00E57DFB"/>
    <w:rPr>
      <w:rFonts w:eastAsiaTheme="minorHAnsi"/>
      <w:lang w:val="en-IN"/>
    </w:rPr>
  </w:style>
  <w:style w:type="character" w:customStyle="1" w:styleId="NoSpacingChar">
    <w:name w:val="No Spacing Char"/>
    <w:basedOn w:val="DefaultParagraphFont"/>
    <w:link w:val="NoSpacing"/>
    <w:uiPriority w:val="1"/>
    <w:rsid w:val="00E57DFB"/>
    <w:rPr>
      <w:rFonts w:eastAsiaTheme="minorHAnsi"/>
      <w:lang w:val="en-IN"/>
    </w:rPr>
  </w:style>
  <w:style w:type="paragraph" w:styleId="NormalWeb">
    <w:name w:val="Normal (Web)"/>
    <w:basedOn w:val="Normal"/>
    <w:uiPriority w:val="99"/>
    <w:unhideWhenUsed/>
    <w:rsid w:val="00283AE1"/>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semiHidden/>
    <w:unhideWhenUsed/>
    <w:rsid w:val="003F4F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F6C"/>
  </w:style>
  <w:style w:type="paragraph" w:styleId="Footer">
    <w:name w:val="footer"/>
    <w:basedOn w:val="Normal"/>
    <w:link w:val="FooterChar"/>
    <w:uiPriority w:val="99"/>
    <w:unhideWhenUsed/>
    <w:rsid w:val="003F4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F6C"/>
  </w:style>
</w:styles>
</file>

<file path=word/webSettings.xml><?xml version="1.0" encoding="utf-8"?>
<w:webSettings xmlns:r="http://schemas.openxmlformats.org/officeDocument/2006/relationships" xmlns:w="http://schemas.openxmlformats.org/wordprocessingml/2006/main">
  <w:divs>
    <w:div w:id="734937753">
      <w:bodyDiv w:val="1"/>
      <w:marLeft w:val="0"/>
      <w:marRight w:val="0"/>
      <w:marTop w:val="0"/>
      <w:marBottom w:val="0"/>
      <w:divBdr>
        <w:top w:val="none" w:sz="0" w:space="0" w:color="auto"/>
        <w:left w:val="none" w:sz="0" w:space="0" w:color="auto"/>
        <w:bottom w:val="none" w:sz="0" w:space="0" w:color="auto"/>
        <w:right w:val="none" w:sz="0" w:space="0" w:color="auto"/>
      </w:divBdr>
    </w:div>
    <w:div w:id="10786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CF15-51AF-4E61-A1C8-A847DE14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Gulzar</dc:creator>
  <cp:keywords/>
  <dc:description/>
  <cp:lastModifiedBy>admin</cp:lastModifiedBy>
  <cp:revision>68</cp:revision>
  <cp:lastPrinted>2022-12-26T05:56:00Z</cp:lastPrinted>
  <dcterms:created xsi:type="dcterms:W3CDTF">2022-12-20T09:02:00Z</dcterms:created>
  <dcterms:modified xsi:type="dcterms:W3CDTF">2023-03-15T03:34:00Z</dcterms:modified>
</cp:coreProperties>
</file>