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7F" w:rsidRDefault="006C605F" w:rsidP="0012162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</w:rPr>
      </w:pPr>
      <w:r w:rsidRPr="006C605F">
        <w:rPr>
          <w:rFonts w:ascii="Times New Roman" w:hAnsi="Times New Roman" w:cs="Times New Roman"/>
          <w:b/>
          <w:sz w:val="30"/>
        </w:rPr>
        <w:t>NORMS OF TAKING SAMPLES</w:t>
      </w:r>
    </w:p>
    <w:p w:rsidR="005236C4" w:rsidRPr="005236C4" w:rsidRDefault="005236C4" w:rsidP="00121624">
      <w:pPr>
        <w:spacing w:after="0" w:line="360" w:lineRule="auto"/>
        <w:jc w:val="center"/>
        <w:rPr>
          <w:rFonts w:ascii="Times New Roman" w:hAnsi="Times New Roman" w:cs="Times New Roman"/>
          <w:b/>
          <w:sz w:val="18"/>
        </w:rPr>
      </w:pPr>
    </w:p>
    <w:p w:rsidR="005643DA" w:rsidRPr="006C605F" w:rsidRDefault="006C605F" w:rsidP="00EB24AF">
      <w:pPr>
        <w:spacing w:after="0" w:line="480" w:lineRule="auto"/>
        <w:rPr>
          <w:rFonts w:ascii="Times New Roman" w:hAnsi="Times New Roman" w:cs="Times New Roman"/>
          <w:sz w:val="28"/>
        </w:rPr>
      </w:pPr>
      <w:r w:rsidRPr="006C605F">
        <w:rPr>
          <w:rFonts w:ascii="Times New Roman" w:hAnsi="Times New Roman" w:cs="Times New Roman"/>
          <w:sz w:val="28"/>
        </w:rPr>
        <w:t xml:space="preserve"> </w:t>
      </w:r>
      <w:r w:rsidR="00121624" w:rsidRPr="006C605F">
        <w:rPr>
          <w:rFonts w:ascii="Times New Roman" w:hAnsi="Times New Roman" w:cs="Times New Roman"/>
          <w:sz w:val="28"/>
        </w:rPr>
        <w:t>16</w:t>
      </w:r>
      <w:r w:rsidRPr="006C605F">
        <w:rPr>
          <w:rFonts w:ascii="Times New Roman" w:hAnsi="Times New Roman" w:cs="Times New Roman"/>
          <w:sz w:val="28"/>
        </w:rPr>
        <w:t>,</w:t>
      </w:r>
      <w:r w:rsidRPr="006C605F">
        <w:rPr>
          <w:rFonts w:ascii="Times New Roman" w:hAnsi="Times New Roman" w:cs="Times New Roman"/>
          <w:sz w:val="28"/>
        </w:rPr>
        <w:tab/>
      </w:r>
      <w:r w:rsidR="0064647F" w:rsidRPr="006C605F">
        <w:rPr>
          <w:rFonts w:ascii="Times New Roman" w:hAnsi="Times New Roman" w:cs="Times New Roman"/>
          <w:sz w:val="28"/>
        </w:rPr>
        <w:t xml:space="preserve"> SH. JAGBIR SINGH MALIK, MLA</w:t>
      </w:r>
      <w:r w:rsidR="005643DA" w:rsidRPr="006C605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643DA" w:rsidRPr="006C605F">
        <w:rPr>
          <w:rFonts w:ascii="Times New Roman" w:hAnsi="Times New Roman" w:cs="Times New Roman"/>
          <w:sz w:val="28"/>
        </w:rPr>
        <w:t>Gohana</w:t>
      </w:r>
      <w:proofErr w:type="spellEnd"/>
      <w:r w:rsidR="005643DA" w:rsidRPr="006C605F">
        <w:rPr>
          <w:rFonts w:ascii="Times New Roman" w:hAnsi="Times New Roman" w:cs="Times New Roman"/>
          <w:sz w:val="28"/>
        </w:rPr>
        <w:t>)</w:t>
      </w:r>
      <w:r w:rsidR="0064647F" w:rsidRPr="006C605F">
        <w:rPr>
          <w:rFonts w:ascii="Times New Roman" w:hAnsi="Times New Roman" w:cs="Times New Roman"/>
          <w:sz w:val="28"/>
        </w:rPr>
        <w:t xml:space="preserve">: </w:t>
      </w:r>
    </w:p>
    <w:p w:rsidR="0064647F" w:rsidRDefault="005643DA" w:rsidP="00EB24AF">
      <w:pPr>
        <w:spacing w:after="0" w:line="48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="0064647F">
        <w:rPr>
          <w:rFonts w:ascii="Times New Roman" w:hAnsi="Times New Roman" w:cs="Times New Roman"/>
          <w:sz w:val="26"/>
        </w:rPr>
        <w:t xml:space="preserve">Will the </w:t>
      </w:r>
      <w:r w:rsidR="003F0064">
        <w:rPr>
          <w:rFonts w:ascii="Times New Roman" w:hAnsi="Times New Roman" w:cs="Times New Roman"/>
          <w:sz w:val="26"/>
        </w:rPr>
        <w:t xml:space="preserve">Health </w:t>
      </w:r>
      <w:r>
        <w:rPr>
          <w:rFonts w:ascii="Times New Roman" w:hAnsi="Times New Roman" w:cs="Times New Roman"/>
          <w:sz w:val="26"/>
        </w:rPr>
        <w:t>Minister be pleased to s</w:t>
      </w:r>
      <w:r w:rsidR="0064647F">
        <w:rPr>
          <w:rFonts w:ascii="Times New Roman" w:hAnsi="Times New Roman" w:cs="Times New Roman"/>
          <w:sz w:val="26"/>
        </w:rPr>
        <w:t>tate:</w:t>
      </w:r>
      <w:r>
        <w:rPr>
          <w:rFonts w:ascii="Times New Roman" w:hAnsi="Times New Roman" w:cs="Times New Roman"/>
          <w:sz w:val="26"/>
        </w:rPr>
        <w:t>-</w:t>
      </w:r>
    </w:p>
    <w:p w:rsidR="00BF3F01" w:rsidRDefault="00B65B63" w:rsidP="00EB24AF">
      <w:pPr>
        <w:spacing w:after="0" w:line="48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(a)</w:t>
      </w:r>
      <w:r>
        <w:rPr>
          <w:rFonts w:ascii="Times New Roman" w:hAnsi="Times New Roman" w:cs="Times New Roman"/>
          <w:sz w:val="26"/>
        </w:rPr>
        <w:tab/>
      </w:r>
      <w:r w:rsidR="0038231A">
        <w:rPr>
          <w:rFonts w:ascii="Times New Roman" w:hAnsi="Times New Roman" w:cs="Times New Roman"/>
          <w:sz w:val="26"/>
        </w:rPr>
        <w:t xml:space="preserve">Whether </w:t>
      </w:r>
      <w:r>
        <w:rPr>
          <w:rFonts w:ascii="Times New Roman" w:hAnsi="Times New Roman" w:cs="Times New Roman"/>
          <w:sz w:val="26"/>
        </w:rPr>
        <w:t xml:space="preserve">there are any norms of </w:t>
      </w:r>
      <w:r w:rsidR="0038231A">
        <w:rPr>
          <w:rFonts w:ascii="Times New Roman" w:hAnsi="Times New Roman" w:cs="Times New Roman"/>
          <w:sz w:val="26"/>
        </w:rPr>
        <w:t>Government</w:t>
      </w:r>
      <w:r>
        <w:rPr>
          <w:rFonts w:ascii="Times New Roman" w:hAnsi="Times New Roman" w:cs="Times New Roman"/>
          <w:sz w:val="26"/>
        </w:rPr>
        <w:t xml:space="preserve"> for taking samples of eatables; if so, </w:t>
      </w:r>
      <w:r w:rsidR="00454BF8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the target of each District and </w:t>
      </w:r>
      <w:r w:rsidR="0038231A">
        <w:rPr>
          <w:rFonts w:ascii="Times New Roman" w:hAnsi="Times New Roman" w:cs="Times New Roman"/>
          <w:sz w:val="26"/>
        </w:rPr>
        <w:t xml:space="preserve"> </w:t>
      </w:r>
      <w:r w:rsidR="00C052A0">
        <w:rPr>
          <w:rFonts w:ascii="Times New Roman" w:hAnsi="Times New Roman" w:cs="Times New Roman"/>
          <w:sz w:val="26"/>
        </w:rPr>
        <w:t xml:space="preserve">whether it </w:t>
      </w:r>
      <w:r>
        <w:rPr>
          <w:rFonts w:ascii="Times New Roman" w:hAnsi="Times New Roman" w:cs="Times New Roman"/>
          <w:sz w:val="26"/>
        </w:rPr>
        <w:t>is</w:t>
      </w:r>
      <w:r w:rsidR="00C052A0">
        <w:rPr>
          <w:rFonts w:ascii="Times New Roman" w:hAnsi="Times New Roman" w:cs="Times New Roman"/>
          <w:sz w:val="26"/>
        </w:rPr>
        <w:t xml:space="preserve"> </w:t>
      </w:r>
      <w:r w:rsidR="004A0DE1">
        <w:rPr>
          <w:rFonts w:ascii="Times New Roman" w:hAnsi="Times New Roman" w:cs="Times New Roman"/>
          <w:sz w:val="26"/>
        </w:rPr>
        <w:t>achieved; if no</w:t>
      </w:r>
      <w:r>
        <w:rPr>
          <w:rFonts w:ascii="Times New Roman" w:hAnsi="Times New Roman" w:cs="Times New Roman"/>
          <w:sz w:val="26"/>
        </w:rPr>
        <w:t>t, the</w:t>
      </w:r>
      <w:r w:rsidR="00CB6B95">
        <w:rPr>
          <w:rFonts w:ascii="Times New Roman" w:hAnsi="Times New Roman" w:cs="Times New Roman"/>
          <w:sz w:val="26"/>
        </w:rPr>
        <w:t xml:space="preserve"> </w:t>
      </w:r>
      <w:r w:rsidR="004A0DE1">
        <w:rPr>
          <w:rFonts w:ascii="Times New Roman" w:hAnsi="Times New Roman" w:cs="Times New Roman"/>
          <w:sz w:val="26"/>
        </w:rPr>
        <w:t xml:space="preserve">action taken </w:t>
      </w:r>
      <w:r w:rsidR="00454BF8">
        <w:rPr>
          <w:rFonts w:ascii="Times New Roman" w:hAnsi="Times New Roman" w:cs="Times New Roman"/>
          <w:sz w:val="26"/>
        </w:rPr>
        <w:tab/>
      </w:r>
      <w:r w:rsidR="004A0DE1">
        <w:rPr>
          <w:rFonts w:ascii="Times New Roman" w:hAnsi="Times New Roman" w:cs="Times New Roman"/>
          <w:sz w:val="26"/>
        </w:rPr>
        <w:t>against</w:t>
      </w:r>
      <w:r w:rsidR="009E41CA">
        <w:rPr>
          <w:rFonts w:ascii="Times New Roman" w:hAnsi="Times New Roman" w:cs="Times New Roman"/>
          <w:sz w:val="26"/>
        </w:rPr>
        <w:t xml:space="preserve"> erring o</w:t>
      </w:r>
      <w:r w:rsidR="004A0DE1">
        <w:rPr>
          <w:rFonts w:ascii="Times New Roman" w:hAnsi="Times New Roman" w:cs="Times New Roman"/>
          <w:sz w:val="26"/>
        </w:rPr>
        <w:t xml:space="preserve">fficials </w:t>
      </w:r>
      <w:r w:rsidR="009E41CA">
        <w:rPr>
          <w:rFonts w:ascii="Times New Roman" w:hAnsi="Times New Roman" w:cs="Times New Roman"/>
          <w:sz w:val="26"/>
        </w:rPr>
        <w:t xml:space="preserve">since </w:t>
      </w:r>
      <w:r w:rsidR="00BF3F01">
        <w:rPr>
          <w:rFonts w:ascii="Times New Roman" w:hAnsi="Times New Roman" w:cs="Times New Roman"/>
          <w:sz w:val="26"/>
        </w:rPr>
        <w:t xml:space="preserve">2015 </w:t>
      </w:r>
      <w:r w:rsidR="009E41CA">
        <w:rPr>
          <w:rFonts w:ascii="Times New Roman" w:hAnsi="Times New Roman" w:cs="Times New Roman"/>
          <w:sz w:val="26"/>
        </w:rPr>
        <w:t>up to</w:t>
      </w:r>
      <w:r w:rsidR="00BF3F01">
        <w:rPr>
          <w:rFonts w:ascii="Times New Roman" w:hAnsi="Times New Roman" w:cs="Times New Roman"/>
          <w:sz w:val="26"/>
        </w:rPr>
        <w:t xml:space="preserve"> date; and </w:t>
      </w:r>
    </w:p>
    <w:p w:rsidR="00C052A0" w:rsidRPr="009E41CA" w:rsidRDefault="009E41CA" w:rsidP="00EB24AF">
      <w:pPr>
        <w:pStyle w:val="ListParagraph"/>
        <w:numPr>
          <w:ilvl w:val="0"/>
          <w:numId w:val="6"/>
        </w:numPr>
        <w:tabs>
          <w:tab w:val="clear" w:pos="540"/>
        </w:tabs>
        <w:spacing w:after="0" w:line="480" w:lineRule="auto"/>
        <w:ind w:left="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 number of samples failed and cases filed in </w:t>
      </w:r>
      <w:r w:rsidR="0070310E" w:rsidRPr="009E41CA">
        <w:rPr>
          <w:rFonts w:ascii="Times New Roman" w:hAnsi="Times New Roman" w:cs="Times New Roman"/>
          <w:sz w:val="26"/>
        </w:rPr>
        <w:t xml:space="preserve">the Courts </w:t>
      </w:r>
      <w:r w:rsidR="002E36F7" w:rsidRPr="009E41CA">
        <w:rPr>
          <w:rFonts w:ascii="Times New Roman" w:hAnsi="Times New Roman" w:cs="Times New Roman"/>
          <w:sz w:val="26"/>
        </w:rPr>
        <w:t xml:space="preserve">and </w:t>
      </w:r>
      <w:r w:rsidR="00FB6F1D" w:rsidRPr="009E41CA">
        <w:rPr>
          <w:rFonts w:ascii="Times New Roman" w:hAnsi="Times New Roman" w:cs="Times New Roman"/>
          <w:sz w:val="26"/>
        </w:rPr>
        <w:t xml:space="preserve">persons </w:t>
      </w:r>
      <w:r w:rsidR="0072464B">
        <w:rPr>
          <w:rFonts w:ascii="Times New Roman" w:hAnsi="Times New Roman" w:cs="Times New Roman"/>
          <w:sz w:val="26"/>
        </w:rPr>
        <w:t>convicted</w:t>
      </w:r>
      <w:r w:rsidR="00FB6F1D" w:rsidRPr="009E41CA">
        <w:rPr>
          <w:rFonts w:ascii="Times New Roman" w:hAnsi="Times New Roman" w:cs="Times New Roman"/>
          <w:sz w:val="26"/>
        </w:rPr>
        <w:t xml:space="preserve"> </w:t>
      </w:r>
      <w:r w:rsidR="00454BF8">
        <w:rPr>
          <w:rFonts w:ascii="Times New Roman" w:hAnsi="Times New Roman" w:cs="Times New Roman"/>
          <w:sz w:val="26"/>
        </w:rPr>
        <w:tab/>
      </w:r>
      <w:r w:rsidR="0072464B">
        <w:rPr>
          <w:rFonts w:ascii="Times New Roman" w:hAnsi="Times New Roman" w:cs="Times New Roman"/>
          <w:sz w:val="26"/>
        </w:rPr>
        <w:t xml:space="preserve">by the courts since 2015 up to date </w:t>
      </w:r>
      <w:proofErr w:type="spellStart"/>
      <w:r w:rsidR="0072464B">
        <w:rPr>
          <w:rFonts w:ascii="Times New Roman" w:hAnsi="Times New Roman" w:cs="Times New Roman"/>
          <w:sz w:val="26"/>
        </w:rPr>
        <w:t>togetherwith</w:t>
      </w:r>
      <w:proofErr w:type="spellEnd"/>
      <w:r w:rsidR="0072464B">
        <w:rPr>
          <w:rFonts w:ascii="Times New Roman" w:hAnsi="Times New Roman" w:cs="Times New Roman"/>
          <w:sz w:val="26"/>
        </w:rPr>
        <w:t xml:space="preserve"> </w:t>
      </w:r>
      <w:r w:rsidR="00665CC3">
        <w:rPr>
          <w:rFonts w:ascii="Times New Roman" w:hAnsi="Times New Roman" w:cs="Times New Roman"/>
          <w:sz w:val="26"/>
        </w:rPr>
        <w:t>the d</w:t>
      </w:r>
      <w:r w:rsidR="0072464B">
        <w:rPr>
          <w:rFonts w:ascii="Times New Roman" w:hAnsi="Times New Roman" w:cs="Times New Roman"/>
          <w:sz w:val="26"/>
        </w:rPr>
        <w:t>istrict wise details thereof?</w:t>
      </w:r>
    </w:p>
    <w:p w:rsidR="00297487" w:rsidRPr="00B65B63" w:rsidRDefault="00454BF8" w:rsidP="00EB24AF">
      <w:pPr>
        <w:pStyle w:val="ListParagraph"/>
        <w:spacing w:after="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97487" w:rsidRPr="00B65B63">
        <w:rPr>
          <w:rFonts w:ascii="Times New Roman" w:hAnsi="Times New Roman" w:cs="Times New Roman"/>
          <w:b/>
          <w:sz w:val="28"/>
        </w:rPr>
        <w:t xml:space="preserve">Anil </w:t>
      </w:r>
      <w:proofErr w:type="spellStart"/>
      <w:r w:rsidR="00297487" w:rsidRPr="00B65B63">
        <w:rPr>
          <w:rFonts w:ascii="Times New Roman" w:hAnsi="Times New Roman" w:cs="Times New Roman"/>
          <w:b/>
          <w:sz w:val="28"/>
        </w:rPr>
        <w:t>Vij</w:t>
      </w:r>
      <w:proofErr w:type="spellEnd"/>
      <w:r w:rsidR="00223123" w:rsidRPr="00B65B63">
        <w:rPr>
          <w:rFonts w:ascii="Times New Roman" w:hAnsi="Times New Roman" w:cs="Times New Roman"/>
          <w:b/>
          <w:sz w:val="28"/>
        </w:rPr>
        <w:t>, Health Minister</w:t>
      </w:r>
    </w:p>
    <w:p w:rsidR="00C779CF" w:rsidRPr="00454BF8" w:rsidRDefault="004E5DDF" w:rsidP="00EB24AF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</w:rPr>
      </w:pPr>
      <w:r w:rsidRPr="00454BF8">
        <w:rPr>
          <w:rFonts w:ascii="Times New Roman" w:hAnsi="Times New Roman" w:cs="Times New Roman"/>
          <w:sz w:val="26"/>
        </w:rPr>
        <w:t>Food &amp; Drugs Administration Department has fixed a target for taking 30 f</w:t>
      </w:r>
      <w:r w:rsidR="00223123" w:rsidRPr="00454BF8">
        <w:rPr>
          <w:rFonts w:ascii="Times New Roman" w:hAnsi="Times New Roman" w:cs="Times New Roman"/>
          <w:sz w:val="26"/>
        </w:rPr>
        <w:t xml:space="preserve">ood </w:t>
      </w:r>
      <w:r w:rsidRPr="00454BF8">
        <w:rPr>
          <w:rFonts w:ascii="Times New Roman" w:hAnsi="Times New Roman" w:cs="Times New Roman"/>
          <w:sz w:val="26"/>
        </w:rPr>
        <w:t>s</w:t>
      </w:r>
      <w:r w:rsidR="00223123" w:rsidRPr="00454BF8">
        <w:rPr>
          <w:rFonts w:ascii="Times New Roman" w:hAnsi="Times New Roman" w:cs="Times New Roman"/>
          <w:sz w:val="26"/>
        </w:rPr>
        <w:t xml:space="preserve">amples per </w:t>
      </w:r>
      <w:r w:rsidRPr="00454BF8">
        <w:rPr>
          <w:rFonts w:ascii="Times New Roman" w:hAnsi="Times New Roman" w:cs="Times New Roman"/>
          <w:sz w:val="26"/>
        </w:rPr>
        <w:t xml:space="preserve">month per </w:t>
      </w:r>
      <w:r w:rsidR="00223123" w:rsidRPr="00454BF8">
        <w:rPr>
          <w:rFonts w:ascii="Times New Roman" w:hAnsi="Times New Roman" w:cs="Times New Roman"/>
          <w:sz w:val="26"/>
        </w:rPr>
        <w:t xml:space="preserve">Food Safety Officer </w:t>
      </w:r>
      <w:r w:rsidRPr="00454BF8">
        <w:rPr>
          <w:rFonts w:ascii="Times New Roman" w:hAnsi="Times New Roman" w:cs="Times New Roman"/>
          <w:sz w:val="26"/>
        </w:rPr>
        <w:t>from their respective District on 07.03.2012 and further clarified vide letter dated 18.09.2018.</w:t>
      </w:r>
      <w:r w:rsidR="00F07948" w:rsidRPr="00454BF8">
        <w:rPr>
          <w:rFonts w:ascii="Times New Roman" w:hAnsi="Times New Roman" w:cs="Times New Roman"/>
          <w:sz w:val="26"/>
        </w:rPr>
        <w:t xml:space="preserve"> In compliance of D.O. letter</w:t>
      </w:r>
      <w:r w:rsidR="00DF41FE" w:rsidRPr="00454BF8">
        <w:rPr>
          <w:rFonts w:ascii="Times New Roman" w:hAnsi="Times New Roman" w:cs="Times New Roman"/>
          <w:sz w:val="26"/>
        </w:rPr>
        <w:t xml:space="preserve"> dated 28.04.2023</w:t>
      </w:r>
      <w:r w:rsidR="00F07948" w:rsidRPr="00454BF8">
        <w:rPr>
          <w:rFonts w:ascii="Times New Roman" w:hAnsi="Times New Roman" w:cs="Times New Roman"/>
          <w:sz w:val="26"/>
        </w:rPr>
        <w:t xml:space="preserve"> received from Chief </w:t>
      </w:r>
      <w:r w:rsidR="00A04428" w:rsidRPr="00454BF8">
        <w:rPr>
          <w:rFonts w:ascii="Times New Roman" w:hAnsi="Times New Roman" w:cs="Times New Roman"/>
          <w:sz w:val="26"/>
        </w:rPr>
        <w:t xml:space="preserve">Executive Officer, Food Safety </w:t>
      </w:r>
      <w:r w:rsidR="00F07948" w:rsidRPr="00454BF8">
        <w:rPr>
          <w:rFonts w:ascii="Times New Roman" w:hAnsi="Times New Roman" w:cs="Times New Roman"/>
          <w:sz w:val="26"/>
        </w:rPr>
        <w:t>&amp; Standards Authority of India</w:t>
      </w:r>
      <w:r w:rsidR="00DF41FE" w:rsidRPr="00454BF8">
        <w:rPr>
          <w:rFonts w:ascii="Times New Roman" w:hAnsi="Times New Roman" w:cs="Times New Roman"/>
          <w:sz w:val="26"/>
        </w:rPr>
        <w:t>, New Delhi, Food &amp; Drugs Administration,</w:t>
      </w:r>
      <w:r w:rsidR="001D543A" w:rsidRPr="00454BF8">
        <w:rPr>
          <w:rFonts w:ascii="Times New Roman" w:hAnsi="Times New Roman" w:cs="Times New Roman"/>
          <w:sz w:val="26"/>
        </w:rPr>
        <w:t xml:space="preserve"> Department,</w:t>
      </w:r>
      <w:r w:rsidR="00DF41FE" w:rsidRPr="00454BF8">
        <w:rPr>
          <w:rFonts w:ascii="Times New Roman" w:hAnsi="Times New Roman" w:cs="Times New Roman"/>
          <w:sz w:val="26"/>
        </w:rPr>
        <w:t xml:space="preserve"> Haryana has fixed a target of 25 surveillance</w:t>
      </w:r>
      <w:r w:rsidR="00957A6F" w:rsidRPr="00454BF8">
        <w:rPr>
          <w:rFonts w:ascii="Times New Roman" w:hAnsi="Times New Roman" w:cs="Times New Roman"/>
          <w:sz w:val="26"/>
        </w:rPr>
        <w:t xml:space="preserve"> samples, 15 enforcement samples and 20 No. of inspections per month per Food Safety Officer</w:t>
      </w:r>
      <w:r w:rsidR="001D543A" w:rsidRPr="00454BF8">
        <w:rPr>
          <w:rFonts w:ascii="Times New Roman" w:hAnsi="Times New Roman" w:cs="Times New Roman"/>
          <w:sz w:val="26"/>
        </w:rPr>
        <w:t>, vide this office letter no. 3/1(FSO Target)-1Food-II/2023/</w:t>
      </w:r>
      <w:r w:rsidR="0081568A" w:rsidRPr="00454BF8">
        <w:rPr>
          <w:rFonts w:ascii="Times New Roman" w:hAnsi="Times New Roman" w:cs="Times New Roman"/>
          <w:sz w:val="26"/>
        </w:rPr>
        <w:t>1997-2042 dated 26.07.2023.</w:t>
      </w:r>
      <w:r w:rsidR="00957A6F" w:rsidRPr="00454BF8">
        <w:rPr>
          <w:rFonts w:ascii="Times New Roman" w:hAnsi="Times New Roman" w:cs="Times New Roman"/>
          <w:sz w:val="26"/>
        </w:rPr>
        <w:t xml:space="preserve"> </w:t>
      </w:r>
      <w:r w:rsidR="003572E3">
        <w:rPr>
          <w:rFonts w:ascii="Times New Roman" w:hAnsi="Times New Roman" w:cs="Times New Roman"/>
          <w:sz w:val="26"/>
        </w:rPr>
        <w:t>T</w:t>
      </w:r>
      <w:r w:rsidR="007848DF" w:rsidRPr="00454BF8">
        <w:rPr>
          <w:rFonts w:ascii="Times New Roman" w:hAnsi="Times New Roman" w:cs="Times New Roman"/>
          <w:sz w:val="26"/>
        </w:rPr>
        <w:t xml:space="preserve">he matter is regularly </w:t>
      </w:r>
      <w:r w:rsidR="00DC1E3A" w:rsidRPr="00454BF8">
        <w:rPr>
          <w:rFonts w:ascii="Times New Roman" w:hAnsi="Times New Roman" w:cs="Times New Roman"/>
          <w:sz w:val="26"/>
        </w:rPr>
        <w:t>discussed in Central Advisory Committee (Government of India)</w:t>
      </w:r>
      <w:r w:rsidRPr="00454BF8">
        <w:rPr>
          <w:rFonts w:ascii="Times New Roman" w:hAnsi="Times New Roman" w:cs="Times New Roman"/>
          <w:sz w:val="26"/>
        </w:rPr>
        <w:t xml:space="preserve"> </w:t>
      </w:r>
      <w:r w:rsidR="00DC1E3A" w:rsidRPr="00454BF8">
        <w:rPr>
          <w:rFonts w:ascii="Times New Roman" w:hAnsi="Times New Roman" w:cs="Times New Roman"/>
          <w:sz w:val="26"/>
        </w:rPr>
        <w:t xml:space="preserve">and observed that </w:t>
      </w:r>
      <w:r w:rsidR="00DA2983" w:rsidRPr="00454BF8">
        <w:rPr>
          <w:rFonts w:ascii="Times New Roman" w:hAnsi="Times New Roman" w:cs="Times New Roman"/>
          <w:sz w:val="26"/>
        </w:rPr>
        <w:t>the Food Safety Officers have to perform many other duties like to attend Court Cases</w:t>
      </w:r>
      <w:r w:rsidR="00B046B2" w:rsidRPr="00454BF8">
        <w:rPr>
          <w:rFonts w:ascii="Times New Roman" w:hAnsi="Times New Roman" w:cs="Times New Roman"/>
          <w:sz w:val="26"/>
        </w:rPr>
        <w:t xml:space="preserve"> in the Chief Judicial Magistrate Court,</w:t>
      </w:r>
      <w:r w:rsidR="00813E16" w:rsidRPr="00454BF8">
        <w:rPr>
          <w:rFonts w:ascii="Times New Roman" w:hAnsi="Times New Roman" w:cs="Times New Roman"/>
          <w:sz w:val="26"/>
        </w:rPr>
        <w:t xml:space="preserve"> Additional Deputy Commissioner Court in </w:t>
      </w:r>
      <w:r w:rsidR="00175D11" w:rsidRPr="00454BF8">
        <w:rPr>
          <w:rFonts w:ascii="Times New Roman" w:hAnsi="Times New Roman" w:cs="Times New Roman"/>
          <w:sz w:val="26"/>
        </w:rPr>
        <w:t>Adjudication Cases</w:t>
      </w:r>
      <w:r w:rsidR="00B046B2" w:rsidRPr="00454BF8">
        <w:rPr>
          <w:rFonts w:ascii="Times New Roman" w:hAnsi="Times New Roman" w:cs="Times New Roman"/>
          <w:sz w:val="26"/>
        </w:rPr>
        <w:t xml:space="preserve">, </w:t>
      </w:r>
      <w:r w:rsidR="00813E16" w:rsidRPr="00454BF8">
        <w:rPr>
          <w:rFonts w:ascii="Times New Roman" w:hAnsi="Times New Roman" w:cs="Times New Roman"/>
          <w:sz w:val="26"/>
        </w:rPr>
        <w:t>i</w:t>
      </w:r>
      <w:r w:rsidR="00B046B2" w:rsidRPr="00454BF8">
        <w:rPr>
          <w:rFonts w:ascii="Times New Roman" w:hAnsi="Times New Roman" w:cs="Times New Roman"/>
          <w:sz w:val="26"/>
        </w:rPr>
        <w:t>nspections</w:t>
      </w:r>
      <w:r w:rsidR="00813E16" w:rsidRPr="00454BF8">
        <w:rPr>
          <w:rFonts w:ascii="Times New Roman" w:hAnsi="Times New Roman" w:cs="Times New Roman"/>
          <w:sz w:val="26"/>
        </w:rPr>
        <w:t>, workshops for awareness</w:t>
      </w:r>
      <w:r w:rsidR="00451213" w:rsidRPr="00454BF8">
        <w:rPr>
          <w:rFonts w:ascii="Times New Roman" w:hAnsi="Times New Roman" w:cs="Times New Roman"/>
          <w:sz w:val="26"/>
        </w:rPr>
        <w:t xml:space="preserve">, surprise raids, special drives, VVIP duties, </w:t>
      </w:r>
      <w:r w:rsidR="00175D11" w:rsidRPr="00454BF8">
        <w:rPr>
          <w:rFonts w:ascii="Times New Roman" w:hAnsi="Times New Roman" w:cs="Times New Roman"/>
          <w:sz w:val="26"/>
        </w:rPr>
        <w:t>Registration of Food Business Operators and have to promote various Schemes launched by Food Safety &amp; Standards Authority of India (FSSAI)</w:t>
      </w:r>
      <w:r w:rsidR="00BE0648" w:rsidRPr="00454BF8">
        <w:rPr>
          <w:rFonts w:ascii="Times New Roman" w:hAnsi="Times New Roman" w:cs="Times New Roman"/>
          <w:sz w:val="26"/>
        </w:rPr>
        <w:t xml:space="preserve"> to implement the F</w:t>
      </w:r>
      <w:r w:rsidR="009B45B0">
        <w:rPr>
          <w:rFonts w:ascii="Times New Roman" w:hAnsi="Times New Roman" w:cs="Times New Roman"/>
          <w:sz w:val="26"/>
        </w:rPr>
        <w:t xml:space="preserve">ood Safety &amp; Standards </w:t>
      </w:r>
      <w:r w:rsidR="00BE0648" w:rsidRPr="00454BF8">
        <w:rPr>
          <w:rFonts w:ascii="Times New Roman" w:hAnsi="Times New Roman" w:cs="Times New Roman"/>
          <w:sz w:val="26"/>
        </w:rPr>
        <w:t>Act, 2006</w:t>
      </w:r>
      <w:r w:rsidR="00175D11" w:rsidRPr="00454BF8">
        <w:rPr>
          <w:rFonts w:ascii="Times New Roman" w:hAnsi="Times New Roman" w:cs="Times New Roman"/>
          <w:sz w:val="26"/>
        </w:rPr>
        <w:t xml:space="preserve">  </w:t>
      </w:r>
      <w:r w:rsidR="00BE0648" w:rsidRPr="00454BF8">
        <w:rPr>
          <w:rFonts w:ascii="Times New Roman" w:hAnsi="Times New Roman" w:cs="Times New Roman"/>
          <w:sz w:val="26"/>
        </w:rPr>
        <w:t>in concerned State. Therefore, FSSAI has advised to take 08 to 14 food samples per month per Food Safety Officer</w:t>
      </w:r>
      <w:r w:rsidR="00C779CF" w:rsidRPr="00454BF8">
        <w:rPr>
          <w:rFonts w:ascii="Times New Roman" w:hAnsi="Times New Roman" w:cs="Times New Roman"/>
          <w:sz w:val="26"/>
        </w:rPr>
        <w:t xml:space="preserve">. </w:t>
      </w:r>
    </w:p>
    <w:p w:rsidR="00C779CF" w:rsidRDefault="00C779CF" w:rsidP="00EB24AF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The detail of targets fixed by FSSAI for Haryana State and achieved by Food Safety Officer</w:t>
      </w:r>
      <w:r w:rsidR="00341DE3">
        <w:rPr>
          <w:rFonts w:ascii="Times New Roman" w:hAnsi="Times New Roman" w:cs="Times New Roman"/>
          <w:sz w:val="26"/>
        </w:rPr>
        <w:t>s</w:t>
      </w:r>
      <w:r w:rsidR="000807C4">
        <w:rPr>
          <w:rFonts w:ascii="Times New Roman" w:hAnsi="Times New Roman" w:cs="Times New Roman"/>
          <w:sz w:val="26"/>
        </w:rPr>
        <w:t xml:space="preserve"> of Haryana State</w:t>
      </w:r>
      <w:r>
        <w:rPr>
          <w:rFonts w:ascii="Times New Roman" w:hAnsi="Times New Roman" w:cs="Times New Roman"/>
          <w:sz w:val="26"/>
        </w:rPr>
        <w:t xml:space="preserve"> are as under:-</w:t>
      </w:r>
    </w:p>
    <w:tbl>
      <w:tblPr>
        <w:tblStyle w:val="TableGrid"/>
        <w:tblW w:w="0" w:type="auto"/>
        <w:tblInd w:w="1080" w:type="dxa"/>
        <w:tblLook w:val="04A0"/>
      </w:tblPr>
      <w:tblGrid>
        <w:gridCol w:w="1098"/>
        <w:gridCol w:w="1980"/>
        <w:gridCol w:w="2340"/>
        <w:gridCol w:w="3060"/>
      </w:tblGrid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Year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Target of Food Samples for Haryana State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Food samples taken by Food Safety Officers of Haryana State during the year 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ind w:left="0" w:right="18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% Shortfall (-)/</w:t>
            </w:r>
          </w:p>
          <w:p w:rsidR="000343A3" w:rsidRDefault="000343A3" w:rsidP="00702DCA">
            <w:pPr>
              <w:pStyle w:val="ListParagraph"/>
              <w:ind w:left="0" w:right="18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Excess (+)</w:t>
            </w:r>
          </w:p>
        </w:tc>
      </w:tr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2015-16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2515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Target not fixed by FSSAI</w:t>
            </w:r>
          </w:p>
        </w:tc>
      </w:tr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2016-17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2217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Target not fixed by FSSAI</w:t>
            </w:r>
          </w:p>
        </w:tc>
      </w:tr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2017-18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2545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Target not fixed by FSSAI</w:t>
            </w:r>
          </w:p>
        </w:tc>
      </w:tr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2018-19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3500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2992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(-) 14.52%</w:t>
            </w:r>
          </w:p>
        </w:tc>
      </w:tr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2019-20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3000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2409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(-) 19.7%</w:t>
            </w:r>
          </w:p>
        </w:tc>
      </w:tr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2020-21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1500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2547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(+) 69.8%</w:t>
            </w:r>
          </w:p>
        </w:tc>
      </w:tr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2021-22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4325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Target not fixed by FSSAI</w:t>
            </w:r>
          </w:p>
        </w:tc>
      </w:tr>
      <w:tr w:rsidR="000343A3" w:rsidTr="001414F9">
        <w:tc>
          <w:tcPr>
            <w:tcW w:w="1098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2022-23</w:t>
            </w:r>
          </w:p>
        </w:tc>
        <w:tc>
          <w:tcPr>
            <w:tcW w:w="198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234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4392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Target not fixed by FSSAI</w:t>
            </w:r>
          </w:p>
        </w:tc>
      </w:tr>
    </w:tbl>
    <w:p w:rsidR="00223123" w:rsidRPr="00DA05BF" w:rsidRDefault="00175D11" w:rsidP="00C779CF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DA2983">
        <w:rPr>
          <w:rFonts w:ascii="Times New Roman" w:hAnsi="Times New Roman" w:cs="Times New Roman"/>
          <w:sz w:val="26"/>
        </w:rPr>
        <w:t xml:space="preserve">  </w:t>
      </w:r>
      <w:r w:rsidR="004E5DDF">
        <w:rPr>
          <w:rFonts w:ascii="Times New Roman" w:hAnsi="Times New Roman" w:cs="Times New Roman"/>
          <w:sz w:val="26"/>
        </w:rPr>
        <w:t xml:space="preserve">  </w:t>
      </w:r>
    </w:p>
    <w:p w:rsidR="00F83996" w:rsidRDefault="00345BD1" w:rsidP="00EB24AF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9E2F76">
        <w:rPr>
          <w:rFonts w:ascii="Times New Roman" w:hAnsi="Times New Roman" w:cs="Times New Roman"/>
          <w:sz w:val="26"/>
        </w:rPr>
        <w:tab/>
      </w:r>
      <w:r w:rsidR="00CE50CD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>The targets fixed by Food &amp; Drugs Administration Department could not be achieved by Food Safety Officers, due to acute shortage of Food Safety Officer</w:t>
      </w:r>
      <w:r w:rsidR="00760B77">
        <w:rPr>
          <w:rFonts w:ascii="Times New Roman" w:hAnsi="Times New Roman" w:cs="Times New Roman"/>
          <w:sz w:val="26"/>
        </w:rPr>
        <w:t>s in Haryana State.</w:t>
      </w:r>
      <w:r w:rsidR="00A40856">
        <w:rPr>
          <w:rFonts w:ascii="Times New Roman" w:hAnsi="Times New Roman" w:cs="Times New Roman"/>
          <w:sz w:val="26"/>
        </w:rPr>
        <w:t xml:space="preserve"> At present out of 45 sanctioned posts of Food Safety Officers </w:t>
      </w:r>
      <w:r w:rsidR="00FF65AE">
        <w:rPr>
          <w:rFonts w:ascii="Times New Roman" w:hAnsi="Times New Roman" w:cs="Times New Roman"/>
          <w:sz w:val="26"/>
        </w:rPr>
        <w:t xml:space="preserve">out of which </w:t>
      </w:r>
      <w:r w:rsidR="00A40856">
        <w:rPr>
          <w:rFonts w:ascii="Times New Roman" w:hAnsi="Times New Roman" w:cs="Times New Roman"/>
          <w:sz w:val="26"/>
        </w:rPr>
        <w:t xml:space="preserve">only 02 </w:t>
      </w:r>
      <w:r w:rsidR="00FF65AE">
        <w:rPr>
          <w:rFonts w:ascii="Times New Roman" w:hAnsi="Times New Roman" w:cs="Times New Roman"/>
          <w:sz w:val="26"/>
        </w:rPr>
        <w:t xml:space="preserve">posts are filled and 43 posts are lying vacant. Hence, the Department has filled 16 posts of Food Safety Officers on deputation basis for achieving the target of food samples. </w:t>
      </w:r>
      <w:r w:rsidR="005C163F">
        <w:rPr>
          <w:rFonts w:ascii="Times New Roman" w:hAnsi="Times New Roman" w:cs="Times New Roman"/>
          <w:sz w:val="26"/>
        </w:rPr>
        <w:t>The Food Safety Officers have achieved the targets fixed by FSSAI during the year 2020-21</w:t>
      </w:r>
      <w:r w:rsidR="00C51AEC">
        <w:rPr>
          <w:rFonts w:ascii="Times New Roman" w:hAnsi="Times New Roman" w:cs="Times New Roman"/>
          <w:sz w:val="26"/>
        </w:rPr>
        <w:t xml:space="preserve"> and onwards</w:t>
      </w:r>
      <w:r w:rsidR="005C163F">
        <w:rPr>
          <w:rFonts w:ascii="Times New Roman" w:hAnsi="Times New Roman" w:cs="Times New Roman"/>
          <w:sz w:val="26"/>
        </w:rPr>
        <w:t xml:space="preserve">. It shows that now the Food Safety Officers </w:t>
      </w:r>
      <w:r w:rsidR="00C73668">
        <w:rPr>
          <w:rFonts w:ascii="Times New Roman" w:hAnsi="Times New Roman" w:cs="Times New Roman"/>
          <w:sz w:val="26"/>
        </w:rPr>
        <w:t xml:space="preserve">in Haryana State are achieving their targets. However, the Department has sent requisition for </w:t>
      </w:r>
      <w:r w:rsidR="009E3CE9">
        <w:rPr>
          <w:rFonts w:ascii="Times New Roman" w:hAnsi="Times New Roman" w:cs="Times New Roman"/>
          <w:sz w:val="26"/>
        </w:rPr>
        <w:t>41 vacant post</w:t>
      </w:r>
      <w:r w:rsidR="00CD3132">
        <w:rPr>
          <w:rFonts w:ascii="Times New Roman" w:hAnsi="Times New Roman" w:cs="Times New Roman"/>
          <w:sz w:val="26"/>
        </w:rPr>
        <w:t>s</w:t>
      </w:r>
      <w:r w:rsidR="009E3CE9">
        <w:rPr>
          <w:rFonts w:ascii="Times New Roman" w:hAnsi="Times New Roman" w:cs="Times New Roman"/>
          <w:sz w:val="26"/>
        </w:rPr>
        <w:t xml:space="preserve"> of</w:t>
      </w:r>
      <w:r w:rsidR="00577C65">
        <w:rPr>
          <w:rFonts w:ascii="Times New Roman" w:hAnsi="Times New Roman" w:cs="Times New Roman"/>
          <w:sz w:val="26"/>
        </w:rPr>
        <w:t xml:space="preserve"> Food Safety Officers to Har</w:t>
      </w:r>
      <w:r w:rsidR="00660FBD">
        <w:rPr>
          <w:rFonts w:ascii="Times New Roman" w:hAnsi="Times New Roman" w:cs="Times New Roman"/>
          <w:sz w:val="26"/>
        </w:rPr>
        <w:t>yana Public Service Commission</w:t>
      </w:r>
      <w:r w:rsidR="00A16ADB">
        <w:rPr>
          <w:rFonts w:ascii="Times New Roman" w:hAnsi="Times New Roman" w:cs="Times New Roman"/>
          <w:sz w:val="26"/>
        </w:rPr>
        <w:t>,</w:t>
      </w:r>
      <w:r w:rsidR="00660FBD">
        <w:rPr>
          <w:rFonts w:ascii="Times New Roman" w:hAnsi="Times New Roman" w:cs="Times New Roman"/>
          <w:sz w:val="26"/>
        </w:rPr>
        <w:t xml:space="preserve"> </w:t>
      </w:r>
      <w:r w:rsidR="00A16ADB">
        <w:rPr>
          <w:rFonts w:ascii="Times New Roman" w:hAnsi="Times New Roman" w:cs="Times New Roman"/>
          <w:sz w:val="26"/>
        </w:rPr>
        <w:t>w</w:t>
      </w:r>
      <w:r w:rsidR="00660FBD">
        <w:rPr>
          <w:rFonts w:ascii="Times New Roman" w:hAnsi="Times New Roman" w:cs="Times New Roman"/>
          <w:sz w:val="26"/>
        </w:rPr>
        <w:t xml:space="preserve">hich is under process of </w:t>
      </w:r>
      <w:r w:rsidR="00A16ADB">
        <w:rPr>
          <w:rFonts w:ascii="Times New Roman" w:hAnsi="Times New Roman" w:cs="Times New Roman"/>
          <w:sz w:val="26"/>
        </w:rPr>
        <w:t>Haryana Public Service Commission</w:t>
      </w:r>
      <w:r w:rsidR="00660FBD">
        <w:rPr>
          <w:rFonts w:ascii="Times New Roman" w:hAnsi="Times New Roman" w:cs="Times New Roman"/>
          <w:sz w:val="26"/>
        </w:rPr>
        <w:t>.</w:t>
      </w:r>
    </w:p>
    <w:p w:rsidR="00A16ADB" w:rsidRDefault="00EA4D31" w:rsidP="00EB24AF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(b)</w:t>
      </w:r>
      <w:r>
        <w:rPr>
          <w:rFonts w:ascii="Times New Roman" w:hAnsi="Times New Roman" w:cs="Times New Roman"/>
          <w:sz w:val="26"/>
        </w:rPr>
        <w:tab/>
      </w:r>
      <w:r w:rsidR="00013780">
        <w:rPr>
          <w:rFonts w:ascii="Times New Roman" w:hAnsi="Times New Roman" w:cs="Times New Roman"/>
          <w:sz w:val="26"/>
        </w:rPr>
        <w:t xml:space="preserve">Sir, a statement is placed on the table of the House. </w:t>
      </w:r>
    </w:p>
    <w:p w:rsidR="00A16ADB" w:rsidRDefault="00A16ADB" w:rsidP="00EB24AF">
      <w:pPr>
        <w:spacing w:line="48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EA4D31" w:rsidRDefault="00EA4D31" w:rsidP="00A40856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</w:rPr>
      </w:pPr>
    </w:p>
    <w:p w:rsidR="00557045" w:rsidRPr="005236C4" w:rsidRDefault="00557045" w:rsidP="00DA05BF">
      <w:pPr>
        <w:spacing w:after="0" w:line="360" w:lineRule="auto"/>
        <w:ind w:left="540" w:hanging="540"/>
        <w:jc w:val="center"/>
        <w:rPr>
          <w:rFonts w:ascii="Kruti Dev 010" w:hAnsi="Kruti Dev 010" w:cs="Nirmala UI"/>
          <w:b/>
          <w:sz w:val="36"/>
          <w:szCs w:val="32"/>
        </w:rPr>
      </w:pPr>
      <w:proofErr w:type="spellStart"/>
      <w:r w:rsidRPr="005236C4">
        <w:rPr>
          <w:rFonts w:ascii="Kruti Dev 010" w:hAnsi="Kruti Dev 010" w:cs="Nirmala UI"/>
          <w:b/>
          <w:sz w:val="36"/>
          <w:szCs w:val="32"/>
        </w:rPr>
        <w:t>Ukewus</w:t>
      </w:r>
      <w:proofErr w:type="spellEnd"/>
      <w:r w:rsidRPr="005236C4">
        <w:rPr>
          <w:rFonts w:ascii="Kruti Dev 010" w:hAnsi="Kruti Dev 010" w:cs="Nirmala UI"/>
          <w:b/>
          <w:sz w:val="36"/>
          <w:szCs w:val="32"/>
        </w:rPr>
        <w:t xml:space="preserve"> </w:t>
      </w:r>
      <w:proofErr w:type="spellStart"/>
      <w:r w:rsidRPr="005236C4">
        <w:rPr>
          <w:rFonts w:ascii="Kruti Dev 010" w:hAnsi="Kruti Dev 010" w:cs="Nirmala UI"/>
          <w:b/>
          <w:sz w:val="36"/>
          <w:szCs w:val="32"/>
        </w:rPr>
        <w:t>ysus</w:t>
      </w:r>
      <w:proofErr w:type="spellEnd"/>
      <w:r w:rsidRPr="005236C4">
        <w:rPr>
          <w:rFonts w:ascii="Kruti Dev 010" w:hAnsi="Kruti Dev 010" w:cs="Nirmala UI"/>
          <w:b/>
          <w:sz w:val="36"/>
          <w:szCs w:val="32"/>
        </w:rPr>
        <w:t xml:space="preserve"> </w:t>
      </w:r>
      <w:proofErr w:type="spellStart"/>
      <w:r w:rsidRPr="005236C4">
        <w:rPr>
          <w:rFonts w:ascii="Kruti Dev 010" w:hAnsi="Kruti Dev 010" w:cs="Nirmala UI"/>
          <w:b/>
          <w:sz w:val="36"/>
          <w:szCs w:val="32"/>
        </w:rPr>
        <w:t>ds</w:t>
      </w:r>
      <w:proofErr w:type="spellEnd"/>
      <w:r w:rsidRPr="005236C4">
        <w:rPr>
          <w:rFonts w:ascii="Kruti Dev 010" w:hAnsi="Kruti Dev 010" w:cs="Nirmala UI"/>
          <w:b/>
          <w:sz w:val="36"/>
          <w:szCs w:val="32"/>
        </w:rPr>
        <w:t xml:space="preserve"> </w:t>
      </w:r>
      <w:proofErr w:type="spellStart"/>
      <w:r w:rsidRPr="005236C4">
        <w:rPr>
          <w:rFonts w:ascii="Kruti Dev 010" w:hAnsi="Kruti Dev 010" w:cs="Nirmala UI"/>
          <w:b/>
          <w:sz w:val="36"/>
          <w:szCs w:val="32"/>
        </w:rPr>
        <w:t>ekud</w:t>
      </w:r>
      <w:proofErr w:type="spellEnd"/>
    </w:p>
    <w:p w:rsidR="009C0A47" w:rsidRPr="004B74A7" w:rsidRDefault="006A75DE" w:rsidP="00027BAB">
      <w:pPr>
        <w:spacing w:after="0" w:line="360" w:lineRule="auto"/>
        <w:ind w:left="540" w:hanging="540"/>
        <w:jc w:val="both"/>
        <w:rPr>
          <w:rFonts w:ascii="Kruti Dev 010" w:hAnsi="Kruti Dev 010" w:cs="Nirmala UI"/>
          <w:sz w:val="32"/>
          <w:szCs w:val="32"/>
        </w:rPr>
      </w:pPr>
      <w:r w:rsidRPr="004B74A7">
        <w:rPr>
          <w:rFonts w:ascii="Times New Roman" w:hAnsi="Times New Roman" w:cs="Times New Roman"/>
          <w:sz w:val="32"/>
          <w:szCs w:val="32"/>
        </w:rPr>
        <w:t xml:space="preserve"> </w:t>
      </w:r>
      <w:r w:rsidR="001B727C" w:rsidRPr="004B74A7">
        <w:rPr>
          <w:rFonts w:ascii="Times New Roman" w:hAnsi="Times New Roman" w:cs="Times New Roman"/>
          <w:sz w:val="32"/>
          <w:szCs w:val="32"/>
        </w:rPr>
        <w:t xml:space="preserve"> </w:t>
      </w:r>
      <w:r w:rsidR="00A16ADB" w:rsidRPr="00A16ADB">
        <w:rPr>
          <w:rFonts w:ascii="Times New Roman" w:hAnsi="Times New Roman" w:cs="Times New Roman"/>
          <w:sz w:val="28"/>
          <w:szCs w:val="32"/>
        </w:rPr>
        <w:t>16</w:t>
      </w:r>
      <w:r w:rsidR="005236C4">
        <w:rPr>
          <w:rFonts w:ascii="Times New Roman" w:hAnsi="Times New Roman" w:cs="Times New Roman"/>
          <w:sz w:val="28"/>
          <w:szCs w:val="32"/>
        </w:rPr>
        <w:t>,</w:t>
      </w:r>
      <w:r w:rsidR="005236C4">
        <w:rPr>
          <w:rFonts w:ascii="Times New Roman" w:hAnsi="Times New Roman" w:cs="Times New Roman"/>
          <w:sz w:val="28"/>
          <w:szCs w:val="32"/>
        </w:rPr>
        <w:tab/>
      </w:r>
      <w:r w:rsidR="005236C4">
        <w:rPr>
          <w:rFonts w:ascii="Times New Roman" w:hAnsi="Times New Roman" w:cs="Times New Roman"/>
          <w:sz w:val="28"/>
          <w:szCs w:val="32"/>
        </w:rPr>
        <w:tab/>
      </w:r>
      <w:r w:rsidR="00A16A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0A47" w:rsidRPr="005236C4">
        <w:rPr>
          <w:rFonts w:ascii="Kruti Dev 010" w:hAnsi="Kruti Dev 010" w:cs="Nirmala UI"/>
          <w:sz w:val="34"/>
          <w:szCs w:val="32"/>
        </w:rPr>
        <w:t>Jh</w:t>
      </w:r>
      <w:proofErr w:type="spellEnd"/>
      <w:r w:rsidR="009C0A47" w:rsidRPr="005236C4">
        <w:rPr>
          <w:rFonts w:ascii="Kruti Dev 010" w:hAnsi="Kruti Dev 010" w:cs="Nirmala UI"/>
          <w:sz w:val="34"/>
          <w:szCs w:val="32"/>
        </w:rPr>
        <w:t xml:space="preserve"> </w:t>
      </w:r>
      <w:proofErr w:type="spellStart"/>
      <w:r w:rsidR="009C0A47" w:rsidRPr="005236C4">
        <w:rPr>
          <w:rFonts w:ascii="Kruti Dev 010" w:hAnsi="Kruti Dev 010" w:cs="Nirmala UI"/>
          <w:sz w:val="34"/>
          <w:szCs w:val="32"/>
        </w:rPr>
        <w:t>txchj</w:t>
      </w:r>
      <w:proofErr w:type="spellEnd"/>
      <w:r w:rsidR="009C0A47" w:rsidRPr="005236C4">
        <w:rPr>
          <w:rFonts w:ascii="Kruti Dev 010" w:hAnsi="Kruti Dev 010" w:cs="Nirmala UI"/>
          <w:sz w:val="34"/>
          <w:szCs w:val="32"/>
        </w:rPr>
        <w:t xml:space="preserve"> flag </w:t>
      </w:r>
      <w:proofErr w:type="spellStart"/>
      <w:r w:rsidR="009C0A47" w:rsidRPr="005236C4">
        <w:rPr>
          <w:rFonts w:ascii="Kruti Dev 010" w:hAnsi="Kruti Dev 010" w:cs="Nirmala UI"/>
          <w:sz w:val="34"/>
          <w:szCs w:val="32"/>
        </w:rPr>
        <w:t>efyd</w:t>
      </w:r>
      <w:proofErr w:type="spellEnd"/>
      <w:r w:rsidR="009C0A47" w:rsidRPr="005236C4">
        <w:rPr>
          <w:rFonts w:ascii="Kruti Dev 010" w:hAnsi="Kruti Dev 010" w:cs="Nirmala UI"/>
          <w:sz w:val="34"/>
          <w:szCs w:val="32"/>
        </w:rPr>
        <w:t xml:space="preserve">] </w:t>
      </w:r>
      <w:proofErr w:type="spellStart"/>
      <w:r w:rsidR="009C0A47" w:rsidRPr="005236C4">
        <w:rPr>
          <w:rFonts w:ascii="Kruti Dev 010" w:hAnsi="Kruti Dev 010" w:cs="Nirmala UI"/>
          <w:sz w:val="34"/>
          <w:szCs w:val="32"/>
        </w:rPr>
        <w:t>fo</w:t>
      </w:r>
      <w:proofErr w:type="spellEnd"/>
      <w:r w:rsidR="009C0A47" w:rsidRPr="005236C4">
        <w:rPr>
          <w:rFonts w:ascii="Kruti Dev 010" w:hAnsi="Kruti Dev 010" w:cs="Nirmala UI"/>
          <w:sz w:val="34"/>
          <w:szCs w:val="32"/>
        </w:rPr>
        <w:t>/</w:t>
      </w:r>
      <w:proofErr w:type="spellStart"/>
      <w:r w:rsidR="009C0A47" w:rsidRPr="005236C4">
        <w:rPr>
          <w:rFonts w:ascii="Kruti Dev 010" w:hAnsi="Kruti Dev 010" w:cs="Nirmala UI"/>
          <w:sz w:val="34"/>
          <w:szCs w:val="32"/>
        </w:rPr>
        <w:t>kk</w:t>
      </w:r>
      <w:proofErr w:type="gramStart"/>
      <w:r w:rsidR="009C0A47" w:rsidRPr="005236C4">
        <w:rPr>
          <w:rFonts w:ascii="Kruti Dev 010" w:hAnsi="Kruti Dev 010" w:cs="Nirmala UI"/>
          <w:sz w:val="34"/>
          <w:szCs w:val="32"/>
        </w:rPr>
        <w:t>;d</w:t>
      </w:r>
      <w:proofErr w:type="spellEnd"/>
      <w:proofErr w:type="gramEnd"/>
      <w:r w:rsidR="009C0A47" w:rsidRPr="005236C4">
        <w:rPr>
          <w:rFonts w:ascii="Kruti Dev 010" w:hAnsi="Kruti Dev 010" w:cs="Nirmala UI"/>
          <w:sz w:val="34"/>
          <w:szCs w:val="32"/>
        </w:rPr>
        <w:t xml:space="preserve"> ¼xksgkuk½%&amp;</w:t>
      </w:r>
      <w:r w:rsidR="009C0A47" w:rsidRPr="005236C4">
        <w:rPr>
          <w:rFonts w:ascii="Kruti Dev 010" w:hAnsi="Kruti Dev 010" w:cs="Nirmala UI"/>
          <w:sz w:val="34"/>
          <w:szCs w:val="32"/>
        </w:rPr>
        <w:tab/>
      </w:r>
    </w:p>
    <w:p w:rsidR="00027BAB" w:rsidRPr="004B74A7" w:rsidRDefault="00557045" w:rsidP="007828AA">
      <w:pPr>
        <w:spacing w:after="0" w:line="480" w:lineRule="auto"/>
        <w:ind w:left="540" w:hanging="540"/>
        <w:jc w:val="both"/>
        <w:rPr>
          <w:rFonts w:ascii="Kruti Dev 010" w:hAnsi="Kruti Dev 010" w:cs="Nirmala UI"/>
          <w:sz w:val="32"/>
          <w:szCs w:val="32"/>
        </w:rPr>
      </w:pPr>
      <w:r w:rsidRPr="004B74A7">
        <w:rPr>
          <w:rFonts w:ascii="Kruti Dev 010" w:hAnsi="Kruti Dev 010" w:cs="Nirmala UI"/>
          <w:sz w:val="32"/>
          <w:szCs w:val="32"/>
        </w:rPr>
        <w:tab/>
      </w:r>
      <w:proofErr w:type="spellStart"/>
      <w:r w:rsidR="009C0A47" w:rsidRPr="004B74A7">
        <w:rPr>
          <w:rFonts w:ascii="Kruti Dev 010" w:hAnsi="Kruti Dev 010" w:cs="Nirmala UI"/>
          <w:sz w:val="32"/>
          <w:szCs w:val="32"/>
        </w:rPr>
        <w:t>D</w:t>
      </w:r>
      <w:proofErr w:type="gramStart"/>
      <w:r w:rsidR="009C0A47" w:rsidRPr="004B74A7">
        <w:rPr>
          <w:rFonts w:ascii="Kruti Dev 010" w:hAnsi="Kruti Dev 010" w:cs="Nirmala UI"/>
          <w:sz w:val="32"/>
          <w:szCs w:val="32"/>
        </w:rPr>
        <w:t>;k</w:t>
      </w:r>
      <w:proofErr w:type="spellEnd"/>
      <w:proofErr w:type="gramEnd"/>
      <w:r w:rsidR="009C0A4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C0A47" w:rsidRPr="004B74A7">
        <w:rPr>
          <w:rFonts w:ascii="Kruti Dev 010" w:hAnsi="Kruti Dev 010" w:cs="Nirmala UI"/>
          <w:sz w:val="32"/>
          <w:szCs w:val="32"/>
        </w:rPr>
        <w:t>LokLF</w:t>
      </w:r>
      <w:proofErr w:type="spellEnd"/>
      <w:r w:rsidR="009C0A47" w:rsidRPr="004B74A7">
        <w:rPr>
          <w:rFonts w:ascii="Kruti Dev 010" w:hAnsi="Kruti Dev 010" w:cs="Nirmala UI"/>
          <w:sz w:val="32"/>
          <w:szCs w:val="32"/>
        </w:rPr>
        <w:t xml:space="preserve">; ea=h </w:t>
      </w:r>
      <w:proofErr w:type="spellStart"/>
      <w:r w:rsidR="00132FED" w:rsidRPr="004B74A7">
        <w:rPr>
          <w:rFonts w:ascii="Kruti Dev 010" w:hAnsi="Kruti Dev 010" w:cs="Nirmala UI"/>
          <w:sz w:val="32"/>
          <w:szCs w:val="32"/>
        </w:rPr>
        <w:t>d`I;k</w:t>
      </w:r>
      <w:proofErr w:type="spellEnd"/>
      <w:r w:rsidR="00132FE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32FED" w:rsidRPr="004B74A7">
        <w:rPr>
          <w:rFonts w:ascii="Kruti Dev 010" w:hAnsi="Kruti Dev 010" w:cs="Nirmala UI"/>
          <w:sz w:val="32"/>
          <w:szCs w:val="32"/>
        </w:rPr>
        <w:t>crk,axs</w:t>
      </w:r>
      <w:proofErr w:type="spellEnd"/>
      <w:r w:rsidR="00132FE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32FED" w:rsidRPr="004B74A7">
        <w:rPr>
          <w:rFonts w:ascii="Kruti Dev 010" w:hAnsi="Kruti Dev 010" w:cs="Nirmala UI"/>
          <w:sz w:val="32"/>
          <w:szCs w:val="32"/>
        </w:rPr>
        <w:t>fd</w:t>
      </w:r>
      <w:proofErr w:type="spellEnd"/>
      <w:r w:rsidR="009C0A47" w:rsidRPr="004B74A7">
        <w:rPr>
          <w:rFonts w:ascii="Kruti Dev 010" w:hAnsi="Kruti Dev 010" w:cs="Nirmala UI"/>
          <w:sz w:val="32"/>
          <w:szCs w:val="32"/>
        </w:rPr>
        <w:t>%</w:t>
      </w:r>
      <w:r w:rsidR="00027BAB" w:rsidRPr="004B74A7">
        <w:rPr>
          <w:rFonts w:ascii="Kruti Dev 010" w:hAnsi="Kruti Dev 010" w:cs="Nirmala UI"/>
          <w:sz w:val="32"/>
          <w:szCs w:val="32"/>
        </w:rPr>
        <w:t>&amp;</w:t>
      </w:r>
    </w:p>
    <w:p w:rsidR="00027BAB" w:rsidRPr="004B74A7" w:rsidRDefault="00557045" w:rsidP="007828AA">
      <w:pPr>
        <w:spacing w:after="0" w:line="480" w:lineRule="auto"/>
        <w:ind w:left="540" w:hanging="540"/>
        <w:jc w:val="both"/>
        <w:rPr>
          <w:rFonts w:ascii="Kruti Dev 010" w:hAnsi="Kruti Dev 010" w:cs="Nirmala UI"/>
          <w:sz w:val="32"/>
          <w:szCs w:val="32"/>
        </w:rPr>
      </w:pPr>
      <w:r w:rsidRPr="004B74A7">
        <w:rPr>
          <w:rFonts w:ascii="Kruti Dev 010" w:hAnsi="Kruti Dev 010" w:cs="Nirmala UI"/>
          <w:sz w:val="32"/>
          <w:szCs w:val="32"/>
        </w:rPr>
        <w:t>¼d</w:t>
      </w:r>
      <w:r w:rsidR="00027BAB" w:rsidRPr="004B74A7">
        <w:rPr>
          <w:rFonts w:ascii="Kruti Dev 010" w:hAnsi="Kruti Dev 010" w:cs="Nirmala UI"/>
          <w:sz w:val="32"/>
          <w:szCs w:val="32"/>
        </w:rPr>
        <w:t xml:space="preserve">½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D;k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333CAB" w:rsidRPr="004B74A7">
        <w:rPr>
          <w:rFonts w:ascii="Kruti Dev 010" w:hAnsi="Kruti Dev 010" w:cs="Nirmala UI"/>
          <w:sz w:val="32"/>
          <w:szCs w:val="32"/>
        </w:rPr>
        <w:t>inkFkksZ</w:t>
      </w:r>
      <w:proofErr w:type="spellEnd"/>
      <w:r w:rsidR="00333C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333CAB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333C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uewus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ysus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fy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, </w:t>
      </w:r>
      <w:proofErr w:type="spellStart"/>
      <w:r w:rsidR="00333CAB" w:rsidRPr="004B74A7">
        <w:rPr>
          <w:rFonts w:ascii="Kruti Dev 010" w:hAnsi="Kruti Dev 010" w:cs="Nirmala UI"/>
          <w:sz w:val="32"/>
          <w:szCs w:val="32"/>
        </w:rPr>
        <w:t>ljdkj</w:t>
      </w:r>
      <w:proofErr w:type="spellEnd"/>
      <w:r w:rsidR="00333C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333CAB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333C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333CAB" w:rsidRPr="004B74A7">
        <w:rPr>
          <w:rFonts w:ascii="Kruti Dev 010" w:hAnsi="Kruti Dev 010" w:cs="Nirmala UI"/>
          <w:sz w:val="32"/>
          <w:szCs w:val="32"/>
        </w:rPr>
        <w:t>dksbZ</w:t>
      </w:r>
      <w:proofErr w:type="spellEnd"/>
      <w:r w:rsidR="00333C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ekud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( ;fn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gka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rks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B4AD7" w:rsidRPr="004B74A7">
        <w:rPr>
          <w:rFonts w:ascii="Kruti Dev 010" w:hAnsi="Kruti Dev 010" w:cs="Nirmala UI"/>
          <w:sz w:val="32"/>
          <w:szCs w:val="32"/>
        </w:rPr>
        <w:t>izR;sd</w:t>
      </w:r>
      <w:proofErr w:type="spellEnd"/>
      <w:r w:rsidR="004B4AD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B4AD7" w:rsidRPr="004B74A7">
        <w:rPr>
          <w:rFonts w:ascii="Kruti Dev 010" w:hAnsi="Kruti Dev 010" w:cs="Nirmala UI"/>
          <w:sz w:val="32"/>
          <w:szCs w:val="32"/>
        </w:rPr>
        <w:t>ftys</w:t>
      </w:r>
      <w:proofErr w:type="spellEnd"/>
      <w:r w:rsidR="004B4AD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B4AD7" w:rsidRPr="004B74A7">
        <w:rPr>
          <w:rFonts w:ascii="Kruti Dev 010" w:hAnsi="Kruti Dev 010" w:cs="Nirmala UI"/>
          <w:sz w:val="32"/>
          <w:szCs w:val="32"/>
        </w:rPr>
        <w:t>dk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B4AD7" w:rsidRPr="004B74A7">
        <w:rPr>
          <w:rFonts w:ascii="Kruti Dev 010" w:hAnsi="Kruti Dev 010" w:cs="Nirmala UI"/>
          <w:sz w:val="32"/>
          <w:szCs w:val="32"/>
        </w:rPr>
        <w:t>D;k</w:t>
      </w:r>
      <w:proofErr w:type="spellEnd"/>
      <w:r w:rsidR="004B4AD7" w:rsidRPr="004B74A7">
        <w:rPr>
          <w:rFonts w:ascii="Kruti Dev 010" w:hAnsi="Kruti Dev 010" w:cs="Nirmala UI"/>
          <w:sz w:val="32"/>
          <w:szCs w:val="32"/>
        </w:rPr>
        <w:t xml:space="preserve"> </w:t>
      </w:r>
      <w:r w:rsidR="00027BAB" w:rsidRPr="004B74A7">
        <w:rPr>
          <w:rFonts w:ascii="Kruti Dev 010" w:hAnsi="Kruti Dev 010" w:cs="Nirmala UI"/>
          <w:sz w:val="32"/>
          <w:szCs w:val="32"/>
        </w:rPr>
        <w:t xml:space="preserve">y{;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B4AD7" w:rsidRPr="004B74A7">
        <w:rPr>
          <w:rFonts w:ascii="Kruti Dev 010" w:hAnsi="Kruti Dev 010" w:cs="Nirmala UI"/>
          <w:sz w:val="32"/>
          <w:szCs w:val="32"/>
        </w:rPr>
        <w:t>rFkk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D;k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bls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gkfly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dj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fy;k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x;k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( ;fn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ugha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rks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2015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ls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vkt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rd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lafyIr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B344F" w:rsidRPr="004B74A7">
        <w:rPr>
          <w:rFonts w:ascii="Kruti Dev 010" w:hAnsi="Kruti Dev 010" w:cs="Nirmala UI"/>
          <w:sz w:val="32"/>
          <w:szCs w:val="32"/>
        </w:rPr>
        <w:t>deZpkfj;ksa</w:t>
      </w:r>
      <w:proofErr w:type="spellEnd"/>
      <w:r w:rsidR="001B344F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fo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:)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D</w:t>
      </w:r>
      <w:proofErr w:type="gramStart"/>
      <w:r w:rsidR="00027BAB" w:rsidRPr="004B74A7">
        <w:rPr>
          <w:rFonts w:ascii="Kruti Dev 010" w:hAnsi="Kruti Dev 010" w:cs="Nirmala UI"/>
          <w:sz w:val="32"/>
          <w:szCs w:val="32"/>
        </w:rPr>
        <w:t>;k</w:t>
      </w:r>
      <w:proofErr w:type="spellEnd"/>
      <w:proofErr w:type="gram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dk;Zokgh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dh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xbZ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(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rFkk</w:t>
      </w:r>
      <w:proofErr w:type="spellEnd"/>
    </w:p>
    <w:p w:rsidR="00027BAB" w:rsidRPr="004B74A7" w:rsidRDefault="00557045" w:rsidP="007828AA">
      <w:pPr>
        <w:spacing w:after="0" w:line="480" w:lineRule="auto"/>
        <w:ind w:left="540" w:hanging="540"/>
        <w:jc w:val="both"/>
        <w:rPr>
          <w:rFonts w:ascii="Kruti Dev 010" w:hAnsi="Kruti Dev 010" w:cs="Nirmala UI"/>
          <w:sz w:val="32"/>
          <w:szCs w:val="32"/>
        </w:rPr>
      </w:pPr>
      <w:r w:rsidRPr="004B74A7">
        <w:rPr>
          <w:rFonts w:ascii="Kruti Dev 010" w:hAnsi="Kruti Dev 010" w:cs="Nirmala UI"/>
          <w:sz w:val="32"/>
          <w:szCs w:val="32"/>
        </w:rPr>
        <w:t>¼[k</w:t>
      </w:r>
      <w:r w:rsidR="00027BAB" w:rsidRPr="004B74A7">
        <w:rPr>
          <w:rFonts w:ascii="Kruti Dev 010" w:hAnsi="Kruti Dev 010" w:cs="Nirmala UI"/>
          <w:sz w:val="32"/>
          <w:szCs w:val="32"/>
        </w:rPr>
        <w:t xml:space="preserve">½ </w:t>
      </w:r>
      <w:r w:rsidR="002C31A8" w:rsidRPr="004B74A7">
        <w:rPr>
          <w:rFonts w:ascii="Kruti Dev 010" w:hAnsi="Kruti Dev 010" w:cs="Nirmala UI"/>
          <w:sz w:val="32"/>
          <w:szCs w:val="32"/>
        </w:rPr>
        <w:t xml:space="preserve">2015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ls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vkt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rd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U;k;ky;ksa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foQy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uewus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rFkk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U;k;ky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nk;j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ekeyks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rFkk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nks"kh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fl} </w:t>
      </w:r>
      <w:proofErr w:type="spellStart"/>
      <w:r w:rsidR="002C31A8" w:rsidRPr="004B74A7">
        <w:rPr>
          <w:rFonts w:ascii="Kruti Dev 010" w:hAnsi="Kruti Dev 010" w:cs="Nirmala UI"/>
          <w:sz w:val="32"/>
          <w:szCs w:val="32"/>
        </w:rPr>
        <w:t>O;fDr;ksa</w:t>
      </w:r>
      <w:proofErr w:type="spellEnd"/>
      <w:r w:rsidR="002C31A8" w:rsidRPr="004B74A7">
        <w:rPr>
          <w:rFonts w:ascii="Kruti Dev 010" w:hAnsi="Kruti Dev 010" w:cs="Nirmala UI"/>
          <w:sz w:val="32"/>
          <w:szCs w:val="32"/>
        </w:rPr>
        <w:t xml:space="preserve"> dh </w:t>
      </w:r>
      <w:r w:rsidR="00027BAB" w:rsidRPr="004B74A7">
        <w:rPr>
          <w:rFonts w:ascii="Kruti Dev 010" w:hAnsi="Kruti Dev 010" w:cs="Nirmala UI"/>
          <w:sz w:val="32"/>
          <w:szCs w:val="32"/>
        </w:rPr>
        <w:t xml:space="preserve">la[;k </w:t>
      </w:r>
      <w:proofErr w:type="spellStart"/>
      <w:r w:rsidR="003F67F4" w:rsidRPr="004B74A7">
        <w:rPr>
          <w:rFonts w:ascii="Kruti Dev 010" w:hAnsi="Kruti Dev 010" w:cs="Nirmala UI"/>
          <w:sz w:val="32"/>
          <w:szCs w:val="32"/>
        </w:rPr>
        <w:t>fdruh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3F67F4" w:rsidRPr="004B74A7">
        <w:rPr>
          <w:rFonts w:ascii="Kruti Dev 010" w:hAnsi="Kruti Dev 010" w:cs="Nirmala UI"/>
          <w:sz w:val="32"/>
          <w:szCs w:val="32"/>
        </w:rPr>
        <w:t>rFkk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mudk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ftykokj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A55EBE" w:rsidRPr="004B74A7">
        <w:rPr>
          <w:rFonts w:ascii="Kruti Dev 010" w:hAnsi="Kruti Dev 010" w:cs="Nirmala UI"/>
          <w:sz w:val="32"/>
          <w:szCs w:val="32"/>
        </w:rPr>
        <w:t>C;kSjk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D;k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027BAB"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027BAB" w:rsidRPr="004B74A7">
        <w:rPr>
          <w:rFonts w:ascii="Kruti Dev 010" w:hAnsi="Kruti Dev 010" w:cs="Nirmala UI"/>
          <w:sz w:val="32"/>
          <w:szCs w:val="32"/>
        </w:rPr>
        <w:t>\</w:t>
      </w:r>
    </w:p>
    <w:p w:rsidR="006E52FD" w:rsidRPr="00247A6A" w:rsidRDefault="00A01D40" w:rsidP="007828AA">
      <w:pPr>
        <w:spacing w:after="0" w:line="480" w:lineRule="auto"/>
        <w:ind w:left="540"/>
        <w:jc w:val="both"/>
        <w:rPr>
          <w:rFonts w:ascii="Kruti Dev 010" w:hAnsi="Kruti Dev 010" w:cs="Nirmala UI"/>
          <w:b/>
          <w:sz w:val="34"/>
          <w:szCs w:val="32"/>
        </w:rPr>
      </w:pPr>
      <w:r w:rsidRPr="004B74A7">
        <w:rPr>
          <w:rFonts w:ascii="Kruti Dev 010" w:hAnsi="Kruti Dev 010" w:cs="Nirmala UI"/>
          <w:b/>
          <w:sz w:val="32"/>
          <w:szCs w:val="32"/>
        </w:rPr>
        <w:tab/>
      </w:r>
      <w:proofErr w:type="spellStart"/>
      <w:proofErr w:type="gramStart"/>
      <w:r w:rsidR="006E52FD" w:rsidRPr="00247A6A">
        <w:rPr>
          <w:rFonts w:ascii="Kruti Dev 010" w:hAnsi="Kruti Dev 010" w:cs="Nirmala UI"/>
          <w:b/>
          <w:sz w:val="34"/>
          <w:szCs w:val="32"/>
        </w:rPr>
        <w:t>vfuy</w:t>
      </w:r>
      <w:proofErr w:type="spellEnd"/>
      <w:proofErr w:type="gramEnd"/>
      <w:r w:rsidR="006E52FD" w:rsidRPr="00247A6A">
        <w:rPr>
          <w:rFonts w:ascii="Kruti Dev 010" w:hAnsi="Kruti Dev 010" w:cs="Nirmala UI"/>
          <w:b/>
          <w:sz w:val="34"/>
          <w:szCs w:val="32"/>
        </w:rPr>
        <w:t xml:space="preserve"> </w:t>
      </w:r>
      <w:proofErr w:type="spellStart"/>
      <w:r w:rsidR="006E52FD" w:rsidRPr="00247A6A">
        <w:rPr>
          <w:rFonts w:ascii="Kruti Dev 010" w:hAnsi="Kruti Dev 010" w:cs="Nirmala UI"/>
          <w:b/>
          <w:sz w:val="34"/>
          <w:szCs w:val="32"/>
        </w:rPr>
        <w:t>fot</w:t>
      </w:r>
      <w:proofErr w:type="spellEnd"/>
      <w:r w:rsidR="006E52FD" w:rsidRPr="00247A6A">
        <w:rPr>
          <w:rFonts w:ascii="Kruti Dev 010" w:hAnsi="Kruti Dev 010" w:cs="Nirmala UI"/>
          <w:b/>
          <w:sz w:val="34"/>
          <w:szCs w:val="32"/>
        </w:rPr>
        <w:t xml:space="preserve">] </w:t>
      </w:r>
      <w:proofErr w:type="spellStart"/>
      <w:r w:rsidR="006E52FD" w:rsidRPr="00247A6A">
        <w:rPr>
          <w:rFonts w:ascii="Kruti Dev 010" w:hAnsi="Kruti Dev 010" w:cs="Nirmala UI"/>
          <w:b/>
          <w:sz w:val="34"/>
          <w:szCs w:val="32"/>
        </w:rPr>
        <w:t>LokLF</w:t>
      </w:r>
      <w:proofErr w:type="spellEnd"/>
      <w:r w:rsidR="006E52FD" w:rsidRPr="00247A6A">
        <w:rPr>
          <w:rFonts w:ascii="Kruti Dev 010" w:hAnsi="Kruti Dev 010" w:cs="Nirmala UI"/>
          <w:b/>
          <w:sz w:val="34"/>
          <w:szCs w:val="32"/>
        </w:rPr>
        <w:t>; ea=h</w:t>
      </w:r>
    </w:p>
    <w:p w:rsidR="009A095A" w:rsidRPr="004B74A7" w:rsidRDefault="00557045" w:rsidP="007828AA">
      <w:pPr>
        <w:spacing w:after="0" w:line="480" w:lineRule="auto"/>
        <w:ind w:left="540" w:hanging="540"/>
        <w:jc w:val="both"/>
        <w:rPr>
          <w:rFonts w:ascii="Kruti Dev 010" w:hAnsi="Kruti Dev 010" w:cs="Nirmala UI"/>
          <w:sz w:val="32"/>
          <w:szCs w:val="32"/>
        </w:rPr>
      </w:pPr>
      <w:r w:rsidRPr="004B74A7">
        <w:rPr>
          <w:rFonts w:ascii="Kruti Dev 010" w:hAnsi="Kruti Dev 010" w:cs="Nirmala UI"/>
          <w:sz w:val="32"/>
          <w:szCs w:val="32"/>
        </w:rPr>
        <w:t>¼d</w:t>
      </w:r>
      <w:r w:rsidR="006E52FD" w:rsidRPr="004B74A7">
        <w:rPr>
          <w:rFonts w:ascii="Kruti Dev 010" w:hAnsi="Kruti Dev 010" w:cs="Nirmala UI"/>
          <w:sz w:val="32"/>
          <w:szCs w:val="32"/>
        </w:rPr>
        <w:t xml:space="preserve">½ </w:t>
      </w:r>
      <w:r w:rsidR="00F43F6C" w:rsidRPr="004B74A7">
        <w:rPr>
          <w:rFonts w:ascii="Kruti Dev 010" w:hAnsi="Kruti Dev 010" w:cs="Nirmala UI"/>
          <w:sz w:val="32"/>
          <w:szCs w:val="32"/>
        </w:rPr>
        <w:tab/>
      </w:r>
      <w:r w:rsidR="006E52FD" w:rsidRPr="004B74A7">
        <w:rPr>
          <w:rFonts w:ascii="Kruti Dev 010" w:hAnsi="Kruti Dev 010" w:cs="Nirmala UI"/>
          <w:sz w:val="32"/>
          <w:szCs w:val="32"/>
        </w:rPr>
        <w:t>[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>| ,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oa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vkS"kfèk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ç'kklu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foHkkx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us 07-03-2012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dks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vius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lacafèkr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ftys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ls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çfr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vfèkdkjh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çfr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ekg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30 [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uewus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ysus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dk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y{;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fuèkkZfjr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fd;k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vkSj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i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=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fnukad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18-09-2018 }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bls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vkSj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Li"V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fd;k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x;k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eq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[;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dk;Zdkjh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vfèkdkjh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>]  [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,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oa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ekud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çkfèkdj.k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ubZ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fnYyh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ls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çkIr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v/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kZ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ljdkjh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i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=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fnukad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    28-04-2023 dh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vuqikyu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>] [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>| ,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oa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vkS"kfèk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ç'kklu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foHkkx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gfj;k.kk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us 25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fuxjkuh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uewus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] 15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çorZu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uewus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vkSj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20 </w:t>
      </w:r>
      <w:r w:rsidR="002D1516" w:rsidRPr="004B74A7">
        <w:rPr>
          <w:rFonts w:ascii="Kruti Dev 010" w:hAnsi="Kruti Dev 010" w:cs="Nirmala UI"/>
          <w:sz w:val="32"/>
          <w:szCs w:val="32"/>
        </w:rPr>
        <w:t>[</w:t>
      </w:r>
      <w:proofErr w:type="spellStart"/>
      <w:r w:rsidR="002D1516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2D1516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2D1516" w:rsidRPr="004B74A7">
        <w:rPr>
          <w:rFonts w:ascii="Kruti Dev 010" w:hAnsi="Kruti Dev 010" w:cs="Nirmala UI"/>
          <w:sz w:val="32"/>
          <w:szCs w:val="32"/>
        </w:rPr>
        <w:t>d</w:t>
      </w:r>
      <w:r w:rsidR="0093711D" w:rsidRPr="004B74A7">
        <w:rPr>
          <w:rFonts w:ascii="Kruti Dev 010" w:hAnsi="Kruti Dev 010" w:cs="Nirmala UI"/>
          <w:sz w:val="32"/>
          <w:szCs w:val="32"/>
        </w:rPr>
        <w:t>kjksckjdrkZvks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fu</w:t>
      </w:r>
      <w:r w:rsidR="002D1516" w:rsidRPr="004B74A7">
        <w:rPr>
          <w:rFonts w:ascii="Kruti Dev 010" w:hAnsi="Kruti Dev 010" w:cs="Nirmala UI"/>
          <w:sz w:val="32"/>
          <w:szCs w:val="32"/>
        </w:rPr>
        <w:t>j</w:t>
      </w:r>
      <w:r w:rsidR="0093711D" w:rsidRPr="004B74A7">
        <w:rPr>
          <w:rFonts w:ascii="Kruti Dev 010" w:hAnsi="Kruti Dev 010" w:cs="Nirmala UI"/>
          <w:sz w:val="32"/>
          <w:szCs w:val="32"/>
        </w:rPr>
        <w:t>h</w:t>
      </w:r>
      <w:proofErr w:type="spellEnd"/>
      <w:r w:rsidR="002D1516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2D1516" w:rsidRPr="004B74A7">
        <w:rPr>
          <w:rFonts w:ascii="Kruti Dev 010" w:hAnsi="Kruti Dev 010" w:cs="Nirmala UI"/>
          <w:sz w:val="32"/>
          <w:szCs w:val="32"/>
        </w:rPr>
        <w:t>k.k</w:t>
      </w:r>
      <w:proofErr w:type="spellEnd"/>
      <w:r w:rsidR="002D1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dk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y{;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çfr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vfèkdkjh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çfr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ekg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bl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dk;kZy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i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>= la[;k 3@1¼,Q,lvks y{;½&amp;1QwM&amp;</w:t>
      </w:r>
      <w:r w:rsidR="00D00F25" w:rsidRPr="004B74A7">
        <w:rPr>
          <w:sz w:val="32"/>
          <w:szCs w:val="32"/>
        </w:rPr>
        <w:t>II</w:t>
      </w:r>
      <w:r w:rsidR="00D00F25" w:rsidRPr="004B74A7">
        <w:rPr>
          <w:rFonts w:ascii="Kruti Dev 010" w:hAnsi="Kruti Dev 010" w:cs="Nirmala UI"/>
          <w:sz w:val="32"/>
          <w:szCs w:val="32"/>
        </w:rPr>
        <w:t xml:space="preserve">@2023@1997&amp;2042 </w:t>
      </w:r>
      <w:proofErr w:type="spellStart"/>
      <w:r w:rsidR="00D00F25" w:rsidRPr="004B74A7">
        <w:rPr>
          <w:rFonts w:ascii="Kruti Dev 010" w:hAnsi="Kruti Dev 010" w:cs="Nirmala UI"/>
          <w:sz w:val="32"/>
          <w:szCs w:val="32"/>
        </w:rPr>
        <w:t>fnukad</w:t>
      </w:r>
      <w:proofErr w:type="spellEnd"/>
      <w:r w:rsidR="00D00F25" w:rsidRPr="004B74A7">
        <w:rPr>
          <w:rFonts w:ascii="Kruti Dev 010" w:hAnsi="Kruti Dev 010" w:cs="Nirmala UI"/>
          <w:sz w:val="32"/>
          <w:szCs w:val="32"/>
        </w:rPr>
        <w:t xml:space="preserve"> 26-07-2023 </w:t>
      </w:r>
      <w:r w:rsidR="002D1516" w:rsidRPr="004B74A7">
        <w:rPr>
          <w:rFonts w:ascii="Kruti Dev 010" w:hAnsi="Kruti Dev 010" w:cs="Nirmala UI"/>
          <w:sz w:val="32"/>
          <w:szCs w:val="32"/>
        </w:rPr>
        <w:t>}</w:t>
      </w:r>
      <w:proofErr w:type="spellStart"/>
      <w:r w:rsidR="002D1516"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="002D1516" w:rsidRPr="004B74A7">
        <w:rPr>
          <w:rFonts w:ascii="Kruti Dev 010" w:hAnsi="Kruti Dev 010" w:cs="Nirmala UI"/>
          <w:sz w:val="32"/>
          <w:szCs w:val="32"/>
        </w:rPr>
        <w:t xml:space="preserve"> </w:t>
      </w:r>
      <w:r w:rsidR="0093711D" w:rsidRPr="004B74A7">
        <w:rPr>
          <w:rFonts w:ascii="Kruti Dev 010" w:hAnsi="Kruti Dev 010" w:cs="Nirmala UI"/>
          <w:sz w:val="32"/>
          <w:szCs w:val="32"/>
        </w:rPr>
        <w:t>fu/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kkZfjr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fd;k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x;k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3711D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  <w:r w:rsidR="0093711D" w:rsidRPr="004B74A7">
        <w:rPr>
          <w:rFonts w:ascii="Kruti Dev 010" w:hAnsi="Kruti Dev 010" w:cs="Nirmala UI"/>
          <w:sz w:val="32"/>
          <w:szCs w:val="32"/>
        </w:rPr>
        <w:t xml:space="preserve"> </w:t>
      </w:r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bl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ekeys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ij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dsaæh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lykgdkj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lfefr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¼Hkkjr ljdkj½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fu;fer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: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i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ls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ppkZ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dh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xbZ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vkSj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ik;k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x;k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fd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vfèkdkfj;ksa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dks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dbZ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vU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drZO;ksa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dk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ikyu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djuk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iMrk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537E36" w:rsidRPr="004B74A7">
        <w:rPr>
          <w:rFonts w:ascii="Kruti Dev 010" w:hAnsi="Kruti Dev 010" w:cs="Nirmala UI"/>
          <w:sz w:val="32"/>
          <w:szCs w:val="32"/>
        </w:rPr>
        <w:t>tSls</w:t>
      </w:r>
      <w:proofErr w:type="spellEnd"/>
      <w:r w:rsidR="00537E36" w:rsidRPr="004B74A7">
        <w:rPr>
          <w:rFonts w:ascii="Kruti Dev 010" w:hAnsi="Kruti Dev 010" w:cs="Nirmala UI"/>
          <w:sz w:val="32"/>
          <w:szCs w:val="32"/>
        </w:rPr>
        <w:t xml:space="preserve">&amp;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eq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[;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U;kf;d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eftLVªsV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6E52FD" w:rsidRPr="004B74A7">
        <w:rPr>
          <w:rFonts w:ascii="Kruti Dev 010" w:hAnsi="Kruti Dev 010" w:cs="Nirmala UI"/>
          <w:sz w:val="32"/>
          <w:szCs w:val="32"/>
        </w:rPr>
        <w:t>U;k;ky</w:t>
      </w:r>
      <w:proofErr w:type="spellEnd"/>
      <w:r w:rsidR="006E52FD"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vnkyrh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ekeyksa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Hkkx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ysuk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>]</w:t>
      </w:r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vfrfjä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mik;qä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U;k;ky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>;</w:t>
      </w:r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U;kf;d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ekeyksa</w:t>
      </w:r>
      <w:proofErr w:type="spellEnd"/>
      <w:r w:rsidR="009A0E37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E37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fujh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k.k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tkx:drk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fy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,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dk;Z'kkyk,a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vkSpd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Nkis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fo'ks"k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vfHk;ku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ohohvkbZih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drZO;ksa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>] [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E732A2" w:rsidRPr="004B74A7">
        <w:rPr>
          <w:rFonts w:ascii="Kruti Dev 010" w:hAnsi="Kruti Dev 010" w:cs="Nirmala UI"/>
          <w:sz w:val="32"/>
          <w:szCs w:val="32"/>
        </w:rPr>
        <w:t>dkjksckjdrkZvks</w:t>
      </w:r>
      <w:proofErr w:type="spellEnd"/>
      <w:r w:rsidR="00E732A2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E732A2" w:rsidRPr="004B74A7">
        <w:rPr>
          <w:rFonts w:ascii="Kruti Dev 010" w:hAnsi="Kruti Dev 010" w:cs="Nirmala UI"/>
          <w:sz w:val="32"/>
          <w:szCs w:val="32"/>
        </w:rPr>
        <w:t>dk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iathdj.k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vkSj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lacafèkr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jkT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r w:rsidR="00E732A2" w:rsidRPr="004B74A7">
        <w:rPr>
          <w:rFonts w:ascii="Kruti Dev 010" w:hAnsi="Kruti Dev 010" w:cs="Nirmala UI"/>
          <w:sz w:val="32"/>
          <w:szCs w:val="32"/>
        </w:rPr>
        <w:t>[</w:t>
      </w:r>
      <w:proofErr w:type="spellStart"/>
      <w:r w:rsidR="00E732A2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E732A2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E732A2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E732A2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E732A2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E732A2" w:rsidRPr="004B74A7">
        <w:rPr>
          <w:rFonts w:ascii="Kruti Dev 010" w:hAnsi="Kruti Dev 010" w:cs="Nirmala UI"/>
          <w:sz w:val="32"/>
          <w:szCs w:val="32"/>
        </w:rPr>
        <w:t xml:space="preserve"> ,</w:t>
      </w:r>
      <w:proofErr w:type="spellStart"/>
      <w:r w:rsidR="00E732A2" w:rsidRPr="004B74A7">
        <w:rPr>
          <w:rFonts w:ascii="Kruti Dev 010" w:hAnsi="Kruti Dev 010" w:cs="Nirmala UI"/>
          <w:sz w:val="32"/>
          <w:szCs w:val="32"/>
        </w:rPr>
        <w:t>ao</w:t>
      </w:r>
      <w:proofErr w:type="spellEnd"/>
      <w:r w:rsidR="00E732A2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E732A2" w:rsidRPr="004B74A7">
        <w:rPr>
          <w:rFonts w:ascii="Kruti Dev 010" w:hAnsi="Kruti Dev 010" w:cs="Nirmala UI"/>
          <w:sz w:val="32"/>
          <w:szCs w:val="32"/>
        </w:rPr>
        <w:t>ekud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vfèkfu;e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] 2006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dks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ykxw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djus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fy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>, [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r w:rsidR="00455839" w:rsidRPr="004B74A7">
        <w:rPr>
          <w:rFonts w:ascii="Kruti Dev 010" w:hAnsi="Kruti Dev 010" w:cs="Nirmala UI"/>
          <w:sz w:val="32"/>
          <w:szCs w:val="32"/>
        </w:rPr>
        <w:t>,</w:t>
      </w:r>
      <w:proofErr w:type="spellStart"/>
      <w:r w:rsidR="00455839" w:rsidRPr="004B74A7">
        <w:rPr>
          <w:rFonts w:ascii="Kruti Dev 010" w:hAnsi="Kruti Dev 010" w:cs="Nirmala UI"/>
          <w:sz w:val="32"/>
          <w:szCs w:val="32"/>
        </w:rPr>
        <w:t>ao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ekud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çkfèkdj.k</w:t>
      </w:r>
      <w:proofErr w:type="spellEnd"/>
      <w:r w:rsidR="00455839" w:rsidRPr="004B74A7">
        <w:rPr>
          <w:rFonts w:ascii="Kruti Dev 010" w:hAnsi="Kruti Dev 010" w:cs="Nirmala UI"/>
          <w:sz w:val="32"/>
          <w:szCs w:val="32"/>
        </w:rPr>
        <w:t>]</w:t>
      </w:r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55839" w:rsidRPr="004B74A7">
        <w:rPr>
          <w:rFonts w:ascii="Kruti Dev 010" w:hAnsi="Kruti Dev 010" w:cs="Nirmala UI"/>
          <w:sz w:val="32"/>
          <w:szCs w:val="32"/>
        </w:rPr>
        <w:t>Hkkjr</w:t>
      </w:r>
      <w:proofErr w:type="spellEnd"/>
      <w:r w:rsidR="00455839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55839" w:rsidRPr="004B74A7">
        <w:rPr>
          <w:rFonts w:ascii="Kruti Dev 010" w:hAnsi="Kruti Dev 010" w:cs="Nirmala UI"/>
          <w:sz w:val="32"/>
          <w:szCs w:val="32"/>
        </w:rPr>
        <w:t>ljdkj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'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kq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: dh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xbZ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55839" w:rsidRPr="004B74A7">
        <w:rPr>
          <w:rFonts w:ascii="Kruti Dev 010" w:hAnsi="Kruti Dev 010" w:cs="Nirmala UI"/>
          <w:sz w:val="32"/>
          <w:szCs w:val="32"/>
        </w:rPr>
        <w:t>cgqr</w:t>
      </w:r>
      <w:proofErr w:type="spellEnd"/>
      <w:r w:rsidR="00455839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55839" w:rsidRPr="004B74A7">
        <w:rPr>
          <w:rFonts w:ascii="Kruti Dev 010" w:hAnsi="Kruti Dev 010" w:cs="Nirmala UI"/>
          <w:sz w:val="32"/>
          <w:szCs w:val="32"/>
        </w:rPr>
        <w:t>lh</w:t>
      </w:r>
      <w:proofErr w:type="spellEnd"/>
      <w:r w:rsidR="00455839" w:rsidRPr="004B74A7">
        <w:rPr>
          <w:rFonts w:ascii="Kruti Dev 010" w:hAnsi="Kruti Dev 010" w:cs="Nirmala UI"/>
          <w:sz w:val="32"/>
          <w:szCs w:val="32"/>
        </w:rPr>
        <w:t xml:space="preserve"> </w:t>
      </w:r>
      <w:r w:rsidR="009A095A" w:rsidRPr="004B74A7">
        <w:rPr>
          <w:rFonts w:ascii="Kruti Dev 010" w:hAnsi="Kruti Dev 010" w:cs="Nirmala UI"/>
          <w:sz w:val="32"/>
          <w:szCs w:val="32"/>
        </w:rPr>
        <w:t>;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kstukvksa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dks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c&lt;+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kok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nsuk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455839" w:rsidRPr="004B74A7">
        <w:rPr>
          <w:rFonts w:ascii="Kruti Dev 010" w:hAnsi="Kruti Dev 010" w:cs="Nirmala UI"/>
          <w:sz w:val="32"/>
          <w:szCs w:val="32"/>
        </w:rPr>
        <w:t>gksrk</w:t>
      </w:r>
      <w:proofErr w:type="spellEnd"/>
      <w:r w:rsidR="00455839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blfy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, </w:t>
      </w:r>
      <w:r w:rsidR="00CB4516" w:rsidRPr="004B74A7">
        <w:rPr>
          <w:rFonts w:ascii="Kruti Dev 010" w:hAnsi="Kruti Dev 010" w:cs="Nirmala UI"/>
          <w:sz w:val="32"/>
          <w:szCs w:val="32"/>
        </w:rPr>
        <w:t>[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,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ao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ekud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çkfèkdj.k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Hkkjr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lastRenderedPageBreak/>
        <w:t>ljdkj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r w:rsidR="009A095A" w:rsidRPr="004B74A7">
        <w:rPr>
          <w:rFonts w:ascii="Kruti Dev 010" w:hAnsi="Kruti Dev 010" w:cs="Nirmala UI"/>
          <w:sz w:val="32"/>
          <w:szCs w:val="32"/>
        </w:rPr>
        <w:t xml:space="preserve">us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çfr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vfèkdkjh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çfr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ekg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08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ls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14 [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uewus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ysus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dh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lykg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nh</w:t>
      </w:r>
      <w:proofErr w:type="spellEnd"/>
      <w:r w:rsidR="009A095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095A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</w:p>
    <w:p w:rsidR="00D11A4D" w:rsidRPr="004B74A7" w:rsidRDefault="00D11A4D" w:rsidP="007828AA">
      <w:pPr>
        <w:spacing w:after="0" w:line="480" w:lineRule="auto"/>
        <w:ind w:left="540" w:hanging="540"/>
        <w:jc w:val="both"/>
        <w:rPr>
          <w:rFonts w:ascii="Kruti Dev 010" w:hAnsi="Kruti Dev 010" w:cs="Nirmala UI"/>
          <w:sz w:val="32"/>
          <w:szCs w:val="32"/>
        </w:rPr>
      </w:pPr>
      <w:r w:rsidRPr="004B74A7">
        <w:rPr>
          <w:rFonts w:ascii="Kruti Dev 010" w:hAnsi="Kruti Dev 010" w:cs="Nirmala UI"/>
          <w:sz w:val="32"/>
          <w:szCs w:val="32"/>
        </w:rPr>
        <w:tab/>
      </w:r>
      <w:r w:rsidRPr="004B74A7">
        <w:rPr>
          <w:rFonts w:ascii="Kruti Dev 010" w:hAnsi="Kruti Dev 010" w:cs="Nirmala UI"/>
          <w:sz w:val="32"/>
          <w:szCs w:val="32"/>
        </w:rPr>
        <w:tab/>
      </w:r>
      <w:r w:rsidRPr="004B74A7">
        <w:rPr>
          <w:rFonts w:ascii="Kruti Dev 010" w:hAnsi="Kruti Dev 010" w:cs="Nirmala UI"/>
          <w:sz w:val="32"/>
          <w:szCs w:val="32"/>
        </w:rPr>
        <w:tab/>
      </w:r>
      <w:r w:rsidR="00CB4516" w:rsidRPr="004B74A7">
        <w:rPr>
          <w:rFonts w:ascii="Kruti Dev 010" w:hAnsi="Kruti Dev 010" w:cs="Nirmala UI"/>
          <w:sz w:val="32"/>
          <w:szCs w:val="32"/>
        </w:rPr>
        <w:t>[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,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ao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ekud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çkfèkdj.k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Hkkjr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ljdkj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gfj;k.kk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jkT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fy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,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fuèkkZfjr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y{;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ksa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rFkk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vfèkdkfj;ksa</w:t>
      </w:r>
      <w:proofErr w:type="spellEnd"/>
      <w:r w:rsidR="00F43F6C" w:rsidRPr="004B74A7">
        <w:rPr>
          <w:rFonts w:ascii="Kruti Dev 010" w:hAnsi="Kruti Dev 010" w:cs="Nirmala UI"/>
          <w:sz w:val="32"/>
          <w:szCs w:val="32"/>
        </w:rPr>
        <w:t xml:space="preserve"> </w:t>
      </w:r>
      <w:r w:rsidRPr="004B74A7">
        <w:rPr>
          <w:rFonts w:ascii="Kruti Dev 010" w:hAnsi="Kruti Dev 010" w:cs="Nirmala UI"/>
          <w:sz w:val="32"/>
          <w:szCs w:val="32"/>
        </w:rPr>
        <w:t>}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çkIr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fd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,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x;s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r w:rsidRPr="004B74A7">
        <w:rPr>
          <w:rFonts w:ascii="Kruti Dev 010" w:hAnsi="Kruti Dev 010" w:cs="Nirmala UI"/>
          <w:sz w:val="32"/>
          <w:szCs w:val="32"/>
        </w:rPr>
        <w:t>y{;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ksa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dk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o"kZokj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fooj.k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fuEu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izdkj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B4516" w:rsidRPr="004B74A7">
        <w:rPr>
          <w:rFonts w:ascii="Kruti Dev 010" w:hAnsi="Kruti Dev 010" w:cs="Nirmala UI"/>
          <w:sz w:val="32"/>
          <w:szCs w:val="32"/>
        </w:rPr>
        <w:t>ls</w:t>
      </w:r>
      <w:proofErr w:type="spellEnd"/>
      <w:r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CB4516" w:rsidRPr="004B74A7">
        <w:rPr>
          <w:rFonts w:ascii="Kruti Dev 010" w:hAnsi="Kruti Dev 010" w:cs="Nirmala UI"/>
          <w:sz w:val="32"/>
          <w:szCs w:val="32"/>
        </w:rPr>
        <w:t>%&amp;</w:t>
      </w:r>
    </w:p>
    <w:tbl>
      <w:tblPr>
        <w:tblStyle w:val="TableGrid"/>
        <w:tblW w:w="9648" w:type="dxa"/>
        <w:tblLook w:val="04A0"/>
      </w:tblPr>
      <w:tblGrid>
        <w:gridCol w:w="1188"/>
        <w:gridCol w:w="2610"/>
        <w:gridCol w:w="2790"/>
        <w:gridCol w:w="3060"/>
      </w:tblGrid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o"kZ</w:t>
            </w:r>
            <w:proofErr w:type="spellEnd"/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gfj;k.kk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jkT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;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ds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fy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>, [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|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uewuksa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dk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y{;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o"kZ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ds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nkSjku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gfj;k.kk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jkT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;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ds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[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|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lqj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>{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vfèkdkfj;ksa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}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kjk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fy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>, x, [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|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uewus</w:t>
            </w:r>
            <w:proofErr w:type="spellEnd"/>
          </w:p>
        </w:tc>
        <w:tc>
          <w:tcPr>
            <w:tcW w:w="3060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sz w:val="30"/>
                <w:szCs w:val="28"/>
              </w:rPr>
              <w:t>%</w:t>
            </w:r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deh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r w:rsidRPr="004B74A7">
              <w:rPr>
                <w:sz w:val="30"/>
                <w:szCs w:val="28"/>
              </w:rPr>
              <w:t>(-)/</w:t>
            </w:r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vf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>/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kdrk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r w:rsidRPr="004B74A7">
              <w:rPr>
                <w:sz w:val="30"/>
                <w:szCs w:val="28"/>
              </w:rPr>
              <w:t>(+)</w:t>
            </w:r>
          </w:p>
        </w:tc>
      </w:tr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2015&amp;16</w:t>
            </w:r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&amp;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>
              <w:rPr>
                <w:rFonts w:ascii="Kruti Dev 010" w:hAnsi="Kruti Dev 010" w:cs="Nirmala UI"/>
                <w:sz w:val="30"/>
                <w:szCs w:val="28"/>
              </w:rPr>
              <w:t>2515</w:t>
            </w:r>
          </w:p>
        </w:tc>
        <w:tc>
          <w:tcPr>
            <w:tcW w:w="3060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,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Q,l,l,vkbZ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}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kjk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y{; fu/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kkZfjr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ugha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fd;k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x;k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gSA</w:t>
            </w:r>
            <w:proofErr w:type="spellEnd"/>
          </w:p>
        </w:tc>
      </w:tr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2016&amp;17</w:t>
            </w:r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&amp;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2217</w:t>
            </w:r>
          </w:p>
        </w:tc>
        <w:tc>
          <w:tcPr>
            <w:tcW w:w="3060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,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Q,l,l,vkbZ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}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kjk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y{; fu/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kkZfjr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ugha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fd;k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x;k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gSA</w:t>
            </w:r>
            <w:proofErr w:type="spellEnd"/>
          </w:p>
        </w:tc>
      </w:tr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2017&amp;18</w:t>
            </w:r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&amp;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2545</w:t>
            </w:r>
          </w:p>
        </w:tc>
        <w:tc>
          <w:tcPr>
            <w:tcW w:w="3060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,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Q,l,l,vkbZ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}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kjk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y{; fu/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kkZfjr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ugha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fd;k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x;k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gSA</w:t>
            </w:r>
            <w:proofErr w:type="spellEnd"/>
          </w:p>
        </w:tc>
      </w:tr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2018&amp;19</w:t>
            </w:r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3500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2992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(-) 14.52%</w:t>
            </w:r>
          </w:p>
        </w:tc>
      </w:tr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2019&amp;20</w:t>
            </w:r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3000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2409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(-) 19.7%</w:t>
            </w:r>
          </w:p>
        </w:tc>
      </w:tr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2020&amp;21</w:t>
            </w:r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1500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2547</w:t>
            </w:r>
          </w:p>
        </w:tc>
        <w:tc>
          <w:tcPr>
            <w:tcW w:w="3060" w:type="dxa"/>
          </w:tcPr>
          <w:p w:rsidR="000343A3" w:rsidRDefault="000343A3" w:rsidP="00702D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(+) 69.8%</w:t>
            </w:r>
          </w:p>
        </w:tc>
      </w:tr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2021&amp;22</w:t>
            </w:r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&amp;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4325</w:t>
            </w:r>
          </w:p>
        </w:tc>
        <w:tc>
          <w:tcPr>
            <w:tcW w:w="3060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,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Q,l,l,vkbZ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}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kjk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y{; fu/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kkZfjr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ugha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fd;k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x;k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gSA</w:t>
            </w:r>
            <w:proofErr w:type="spellEnd"/>
          </w:p>
        </w:tc>
      </w:tr>
      <w:tr w:rsidR="000343A3" w:rsidRPr="004B74A7" w:rsidTr="003334DD">
        <w:tc>
          <w:tcPr>
            <w:tcW w:w="1188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2022&amp;23</w:t>
            </w:r>
          </w:p>
        </w:tc>
        <w:tc>
          <w:tcPr>
            <w:tcW w:w="261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&amp;</w:t>
            </w:r>
          </w:p>
        </w:tc>
        <w:tc>
          <w:tcPr>
            <w:tcW w:w="2790" w:type="dxa"/>
          </w:tcPr>
          <w:p w:rsidR="000343A3" w:rsidRPr="004B74A7" w:rsidRDefault="000343A3" w:rsidP="00702DCA">
            <w:pPr>
              <w:jc w:val="center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4392</w:t>
            </w:r>
          </w:p>
        </w:tc>
        <w:tc>
          <w:tcPr>
            <w:tcW w:w="3060" w:type="dxa"/>
          </w:tcPr>
          <w:p w:rsidR="000343A3" w:rsidRPr="004B74A7" w:rsidRDefault="000343A3" w:rsidP="00702DCA">
            <w:pPr>
              <w:jc w:val="both"/>
              <w:rPr>
                <w:rFonts w:ascii="Kruti Dev 010" w:hAnsi="Kruti Dev 010" w:cs="Nirmala UI"/>
                <w:sz w:val="30"/>
                <w:szCs w:val="28"/>
              </w:rPr>
            </w:pPr>
            <w:r w:rsidRPr="004B74A7">
              <w:rPr>
                <w:rFonts w:ascii="Kruti Dev 010" w:hAnsi="Kruti Dev 010" w:cs="Nirmala UI"/>
                <w:sz w:val="30"/>
                <w:szCs w:val="28"/>
              </w:rPr>
              <w:t>,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Q,l,l,vkbZ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}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kjk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y{; fu/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kkZfjr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ugha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fd;k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x;k</w:t>
            </w:r>
            <w:proofErr w:type="spellEnd"/>
            <w:r w:rsidRPr="004B74A7">
              <w:rPr>
                <w:rFonts w:ascii="Kruti Dev 010" w:hAnsi="Kruti Dev 010" w:cs="Nirmala UI"/>
                <w:sz w:val="30"/>
                <w:szCs w:val="28"/>
              </w:rPr>
              <w:t xml:space="preserve"> </w:t>
            </w:r>
            <w:proofErr w:type="spellStart"/>
            <w:r w:rsidRPr="004B74A7">
              <w:rPr>
                <w:rFonts w:ascii="Kruti Dev 010" w:hAnsi="Kruti Dev 010" w:cs="Nirmala UI"/>
                <w:sz w:val="30"/>
                <w:szCs w:val="28"/>
              </w:rPr>
              <w:t>gSA</w:t>
            </w:r>
            <w:proofErr w:type="spellEnd"/>
          </w:p>
        </w:tc>
      </w:tr>
    </w:tbl>
    <w:p w:rsidR="008B3C23" w:rsidRDefault="008B3C23" w:rsidP="009A095A">
      <w:pPr>
        <w:spacing w:after="0" w:line="360" w:lineRule="auto"/>
        <w:ind w:left="540" w:hanging="540"/>
        <w:jc w:val="both"/>
        <w:rPr>
          <w:rFonts w:ascii="Kruti Dev 010" w:hAnsi="Kruti Dev 010" w:cs="Nirmala UI"/>
          <w:sz w:val="28"/>
        </w:rPr>
      </w:pPr>
    </w:p>
    <w:p w:rsidR="008B3C23" w:rsidRPr="004B74A7" w:rsidRDefault="00F43F6C" w:rsidP="007828AA">
      <w:pPr>
        <w:spacing w:after="0" w:line="480" w:lineRule="auto"/>
        <w:ind w:left="540" w:hanging="540"/>
        <w:jc w:val="both"/>
        <w:rPr>
          <w:rFonts w:ascii="Kruti Dev 010" w:hAnsi="Kruti Dev 010" w:cs="Nirmala UI"/>
          <w:sz w:val="32"/>
          <w:szCs w:val="32"/>
        </w:rPr>
      </w:pPr>
      <w:r>
        <w:rPr>
          <w:rFonts w:ascii="Kruti Dev 010" w:hAnsi="Kruti Dev 010" w:cs="Nirmala UI"/>
          <w:sz w:val="28"/>
        </w:rPr>
        <w:tab/>
      </w:r>
      <w:r>
        <w:rPr>
          <w:rFonts w:ascii="Kruti Dev 010" w:hAnsi="Kruti Dev 010" w:cs="Nirmala UI"/>
          <w:sz w:val="28"/>
        </w:rPr>
        <w:tab/>
      </w:r>
      <w:r>
        <w:rPr>
          <w:rFonts w:ascii="Kruti Dev 010" w:hAnsi="Kruti Dev 010" w:cs="Nirmala UI"/>
          <w:sz w:val="28"/>
        </w:rPr>
        <w:tab/>
      </w:r>
      <w:r w:rsidR="008B3C23" w:rsidRPr="004B74A7">
        <w:rPr>
          <w:rFonts w:ascii="Kruti Dev 010" w:hAnsi="Kruti Dev 010" w:cs="Nirmala UI"/>
          <w:sz w:val="32"/>
          <w:szCs w:val="32"/>
        </w:rPr>
        <w:t>[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vfèkdkfj;ksa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dh </w:t>
      </w:r>
      <w:proofErr w:type="spellStart"/>
      <w:r w:rsidR="00D25053" w:rsidRPr="004B74A7">
        <w:rPr>
          <w:rFonts w:ascii="Kruti Dev 010" w:hAnsi="Kruti Dev 010" w:cs="Nirmala UI"/>
          <w:sz w:val="32"/>
          <w:szCs w:val="32"/>
        </w:rPr>
        <w:t>vR;kf</w:t>
      </w:r>
      <w:proofErr w:type="spellEnd"/>
      <w:r w:rsidR="00D25053" w:rsidRPr="004B74A7">
        <w:rPr>
          <w:rFonts w:ascii="Kruti Dev 010" w:hAnsi="Kruti Dev 010" w:cs="Nirmala UI"/>
          <w:sz w:val="32"/>
          <w:szCs w:val="32"/>
        </w:rPr>
        <w:t>/</w:t>
      </w:r>
      <w:proofErr w:type="spellStart"/>
      <w:r w:rsidR="00D25053" w:rsidRPr="004B74A7">
        <w:rPr>
          <w:rFonts w:ascii="Kruti Dev 010" w:hAnsi="Kruti Dev 010" w:cs="Nirmala UI"/>
          <w:sz w:val="32"/>
          <w:szCs w:val="32"/>
        </w:rPr>
        <w:t>kd</w:t>
      </w:r>
      <w:proofErr w:type="spellEnd"/>
      <w:r w:rsidR="00D2505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deh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dkj.k</w:t>
      </w:r>
      <w:proofErr w:type="spellEnd"/>
      <w:r w:rsidR="00D2505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25053" w:rsidRPr="004B74A7">
        <w:rPr>
          <w:rFonts w:ascii="Kruti Dev 010" w:hAnsi="Kruti Dev 010" w:cs="Nirmala UI"/>
          <w:sz w:val="32"/>
          <w:szCs w:val="32"/>
        </w:rPr>
        <w:t>gfj;k.kk</w:t>
      </w:r>
      <w:proofErr w:type="spellEnd"/>
      <w:r w:rsidR="00D2505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D25053" w:rsidRPr="004B74A7">
        <w:rPr>
          <w:rFonts w:ascii="Kruti Dev 010" w:hAnsi="Kruti Dev 010" w:cs="Nirmala UI"/>
          <w:sz w:val="32"/>
          <w:szCs w:val="32"/>
        </w:rPr>
        <w:t>jkT</w:t>
      </w:r>
      <w:proofErr w:type="spellEnd"/>
      <w:r w:rsidR="00D25053"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="00D25053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>| ,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oa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vkS"kfèk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ç'kklu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foHkkx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fuèkkZfjr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y{; [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vfèkdkfj;ksa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çkIr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ugha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fd;s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tk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ldsA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orZeku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vfèkdkfj;ksa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45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Loh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—r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inksa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esa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dsoy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02 in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Hkjs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gq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,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rFkk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43 in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fjä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iM+s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gSaA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blfy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,]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foHkkx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us [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uewuksa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y{;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dks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çkIr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djus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fy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,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çfrfu;qfä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vkèkkj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ij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vfèkdkfj;ksa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16 in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Hkjs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gSaA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vfèkdkfj;ksa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us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o"kZ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2020&amp;21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vkSj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mlds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ckn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,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Q,l,l,vkbZ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kjk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fuèkkZfjr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y{;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dks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gkfly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fy;k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blls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r w:rsidR="00A6061F" w:rsidRPr="004B74A7">
        <w:rPr>
          <w:rFonts w:ascii="Kruti Dev 010" w:hAnsi="Kruti Dev 010" w:cs="Nirmala UI"/>
          <w:sz w:val="32"/>
          <w:szCs w:val="32"/>
        </w:rPr>
        <w:t xml:space="preserve">;g </w:t>
      </w:r>
      <w:proofErr w:type="spellStart"/>
      <w:r w:rsidR="00A6061F" w:rsidRPr="004B74A7">
        <w:rPr>
          <w:rFonts w:ascii="Kruti Dev 010" w:hAnsi="Kruti Dev 010" w:cs="Nirmala UI"/>
          <w:sz w:val="32"/>
          <w:szCs w:val="32"/>
        </w:rPr>
        <w:t>izrhr</w:t>
      </w:r>
      <w:proofErr w:type="spellEnd"/>
      <w:r w:rsidR="00A6061F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A6061F" w:rsidRPr="004B74A7">
        <w:rPr>
          <w:rFonts w:ascii="Kruti Dev 010" w:hAnsi="Kruti Dev 010" w:cs="Nirmala UI"/>
          <w:sz w:val="32"/>
          <w:szCs w:val="32"/>
        </w:rPr>
        <w:t>gksrk</w:t>
      </w:r>
      <w:proofErr w:type="spellEnd"/>
      <w:r w:rsidR="00A6061F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fd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vc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gfj;k.kk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jkT</w:t>
      </w:r>
      <w:proofErr w:type="spellEnd"/>
      <w:r w:rsidR="001B533A" w:rsidRPr="004B74A7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1B533A" w:rsidRPr="004B74A7">
        <w:rPr>
          <w:rFonts w:ascii="Kruti Dev 010" w:hAnsi="Kruti Dev 010" w:cs="Nirmala UI"/>
          <w:sz w:val="32"/>
          <w:szCs w:val="32"/>
        </w:rPr>
        <w:t xml:space="preserve"> [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1B533A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1B533A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1B533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vfèkdkjh</w:t>
      </w:r>
      <w:proofErr w:type="spellEnd"/>
      <w:r w:rsidR="001B533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viuk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y{; </w:t>
      </w:r>
      <w:r w:rsidR="001B533A" w:rsidRPr="004B74A7">
        <w:rPr>
          <w:rFonts w:ascii="Kruti Dev 010" w:hAnsi="Kruti Dev 010" w:cs="Nirmala UI"/>
          <w:sz w:val="32"/>
          <w:szCs w:val="32"/>
        </w:rPr>
        <w:t xml:space="preserve">y{; 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izkIr</w:t>
      </w:r>
      <w:proofErr w:type="spellEnd"/>
      <w:r w:rsidR="001B533A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B533A" w:rsidRPr="004B74A7">
        <w:rPr>
          <w:rFonts w:ascii="Kruti Dev 010" w:hAnsi="Kruti Dev 010" w:cs="Nirmala UI"/>
          <w:sz w:val="32"/>
          <w:szCs w:val="32"/>
        </w:rPr>
        <w:t>dj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jgs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gSaA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fQj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Hkh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foHkkx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us [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|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lqj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>{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vfèkdkfj;ksa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41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fjä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inksa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dk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ekax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i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 xml:space="preserve">=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gfj;k.kk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yksd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lsok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vk;ksx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dks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Hkst</w:t>
      </w:r>
      <w:r w:rsidR="00CC6205" w:rsidRPr="004B74A7">
        <w:rPr>
          <w:rFonts w:ascii="Kruti Dev 010" w:hAnsi="Kruti Dev 010" w:cs="Nirmala UI"/>
          <w:sz w:val="32"/>
          <w:szCs w:val="32"/>
        </w:rPr>
        <w:t>k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gqvk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gS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>]</w:t>
      </w:r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tks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gfj;k.kk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yksd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lsok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vk;ksx</w:t>
      </w:r>
      <w:proofErr w:type="spellEnd"/>
      <w:r w:rsidR="00CC6205" w:rsidRPr="004B74A7">
        <w:rPr>
          <w:rFonts w:ascii="Kruti Dev 010" w:hAnsi="Kruti Dev 010" w:cs="Nirmala UI"/>
          <w:sz w:val="32"/>
          <w:szCs w:val="32"/>
        </w:rPr>
        <w:t xml:space="preserve"> 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CC6205" w:rsidRPr="004B74A7">
        <w:rPr>
          <w:rFonts w:ascii="Kruti Dev 010" w:hAnsi="Kruti Dev 010" w:cs="Nirmala UI"/>
          <w:sz w:val="32"/>
          <w:szCs w:val="32"/>
        </w:rPr>
        <w:t>fopkjk</w:t>
      </w:r>
      <w:r w:rsidR="008B3C23" w:rsidRPr="004B74A7">
        <w:rPr>
          <w:rFonts w:ascii="Kruti Dev 010" w:hAnsi="Kruti Dev 010" w:cs="Nirmala UI"/>
          <w:sz w:val="32"/>
          <w:szCs w:val="32"/>
        </w:rPr>
        <w:t>èkhu</w:t>
      </w:r>
      <w:proofErr w:type="spellEnd"/>
      <w:r w:rsidR="008B3C23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8B3C23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</w:p>
    <w:p w:rsidR="003E4823" w:rsidRPr="002B452E" w:rsidRDefault="00F50926" w:rsidP="002B452E">
      <w:pPr>
        <w:spacing w:after="0" w:line="480" w:lineRule="auto"/>
        <w:jc w:val="both"/>
        <w:rPr>
          <w:rFonts w:ascii="Nirmala UI" w:hAnsi="Nirmala UI" w:cs="Nirmala UI"/>
          <w:sz w:val="32"/>
          <w:szCs w:val="32"/>
        </w:rPr>
      </w:pPr>
      <w:r w:rsidRPr="004B74A7">
        <w:rPr>
          <w:rFonts w:ascii="Kruti Dev 010" w:hAnsi="Kruti Dev 010" w:cs="Nirmala UI"/>
          <w:sz w:val="32"/>
          <w:szCs w:val="32"/>
        </w:rPr>
        <w:t>¼[</w:t>
      </w:r>
      <w:proofErr w:type="gramStart"/>
      <w:r w:rsidRPr="004B74A7">
        <w:rPr>
          <w:rFonts w:ascii="Kruti Dev 010" w:hAnsi="Kruti Dev 010" w:cs="Nirmala UI"/>
          <w:sz w:val="32"/>
          <w:szCs w:val="32"/>
        </w:rPr>
        <w:t>k½</w:t>
      </w:r>
      <w:r w:rsidR="00173A79" w:rsidRPr="004B74A7">
        <w:rPr>
          <w:rFonts w:ascii="Kruti Dev 010" w:hAnsi="Kruti Dev 010" w:cs="Nirmala UI"/>
          <w:sz w:val="32"/>
          <w:szCs w:val="32"/>
        </w:rPr>
        <w:t xml:space="preserve">  </w:t>
      </w:r>
      <w:proofErr w:type="spellStart"/>
      <w:r w:rsidR="009D5DC1" w:rsidRPr="004B74A7">
        <w:rPr>
          <w:rFonts w:ascii="Kruti Dev 010" w:hAnsi="Kruti Dev 010" w:cs="Nirmala UI"/>
          <w:sz w:val="32"/>
          <w:szCs w:val="32"/>
        </w:rPr>
        <w:t>Jheku</w:t>
      </w:r>
      <w:proofErr w:type="spellEnd"/>
      <w:proofErr w:type="gramEnd"/>
      <w:r w:rsidR="009D5DC1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D5DC1" w:rsidRPr="004B74A7">
        <w:rPr>
          <w:rFonts w:ascii="Kruti Dev 010" w:hAnsi="Kruti Dev 010" w:cs="Nirmala UI"/>
          <w:sz w:val="32"/>
          <w:szCs w:val="32"/>
        </w:rPr>
        <w:t>th</w:t>
      </w:r>
      <w:proofErr w:type="spellEnd"/>
      <w:r w:rsidR="00173A79" w:rsidRPr="004B74A7">
        <w:rPr>
          <w:rFonts w:ascii="Kruti Dev 010" w:hAnsi="Kruti Dev 010" w:cs="Nirmala UI"/>
          <w:sz w:val="32"/>
          <w:szCs w:val="32"/>
        </w:rPr>
        <w:t xml:space="preserve">] ,d </w:t>
      </w:r>
      <w:proofErr w:type="spellStart"/>
      <w:r w:rsidR="009D5DC1" w:rsidRPr="004B74A7">
        <w:rPr>
          <w:rFonts w:ascii="Kruti Dev 010" w:hAnsi="Kruti Dev 010" w:cs="Nirmala UI"/>
          <w:sz w:val="32"/>
          <w:szCs w:val="32"/>
        </w:rPr>
        <w:t>fooj.k</w:t>
      </w:r>
      <w:proofErr w:type="spellEnd"/>
      <w:r w:rsidR="00173A79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73A79" w:rsidRPr="004B74A7">
        <w:rPr>
          <w:rFonts w:ascii="Kruti Dev 010" w:hAnsi="Kruti Dev 010" w:cs="Nirmala UI"/>
          <w:sz w:val="32"/>
          <w:szCs w:val="32"/>
        </w:rPr>
        <w:t>lnu</w:t>
      </w:r>
      <w:proofErr w:type="spellEnd"/>
      <w:r w:rsidR="00173A79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73A79" w:rsidRPr="004B74A7">
        <w:rPr>
          <w:rFonts w:ascii="Kruti Dev 010" w:hAnsi="Kruti Dev 010" w:cs="Nirmala UI"/>
          <w:sz w:val="32"/>
          <w:szCs w:val="32"/>
        </w:rPr>
        <w:t>ds</w:t>
      </w:r>
      <w:proofErr w:type="spellEnd"/>
      <w:r w:rsidR="00173A79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73A79" w:rsidRPr="004B74A7">
        <w:rPr>
          <w:rFonts w:ascii="Kruti Dev 010" w:hAnsi="Kruti Dev 010" w:cs="Nirmala UI"/>
          <w:sz w:val="32"/>
          <w:szCs w:val="32"/>
        </w:rPr>
        <w:t>iVy</w:t>
      </w:r>
      <w:proofErr w:type="spellEnd"/>
      <w:r w:rsidR="00173A79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73A79" w:rsidRPr="004B74A7">
        <w:rPr>
          <w:rFonts w:ascii="Kruti Dev 010" w:hAnsi="Kruti Dev 010" w:cs="Nirmala UI"/>
          <w:sz w:val="32"/>
          <w:szCs w:val="32"/>
        </w:rPr>
        <w:t>ij</w:t>
      </w:r>
      <w:proofErr w:type="spellEnd"/>
      <w:r w:rsidR="00173A79" w:rsidRPr="004B74A7">
        <w:rPr>
          <w:rFonts w:ascii="Kruti Dev 010" w:hAnsi="Kruti Dev 010" w:cs="Nirmala UI"/>
          <w:sz w:val="32"/>
          <w:szCs w:val="32"/>
        </w:rPr>
        <w:t xml:space="preserve"> j[</w:t>
      </w:r>
      <w:proofErr w:type="spellStart"/>
      <w:r w:rsidR="00173A79" w:rsidRPr="004B74A7">
        <w:rPr>
          <w:rFonts w:ascii="Kruti Dev 010" w:hAnsi="Kruti Dev 010" w:cs="Nirmala UI"/>
          <w:sz w:val="32"/>
          <w:szCs w:val="32"/>
        </w:rPr>
        <w:t>kk</w:t>
      </w:r>
      <w:proofErr w:type="spellEnd"/>
      <w:r w:rsidR="00173A79" w:rsidRPr="004B74A7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173A79" w:rsidRPr="004B74A7">
        <w:rPr>
          <w:rFonts w:ascii="Kruti Dev 010" w:hAnsi="Kruti Dev 010" w:cs="Nirmala UI"/>
          <w:sz w:val="32"/>
          <w:szCs w:val="32"/>
        </w:rPr>
        <w:t>gSA</w:t>
      </w:r>
      <w:proofErr w:type="spellEnd"/>
    </w:p>
    <w:sectPr w:rsidR="003E4823" w:rsidRPr="002B452E" w:rsidSect="00DA05B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E0C"/>
    <w:multiLevelType w:val="hybridMultilevel"/>
    <w:tmpl w:val="9E720866"/>
    <w:lvl w:ilvl="0" w:tplc="A1ACCE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A01"/>
    <w:multiLevelType w:val="hybridMultilevel"/>
    <w:tmpl w:val="3872CF6E"/>
    <w:lvl w:ilvl="0" w:tplc="24FE82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D2337"/>
    <w:multiLevelType w:val="hybridMultilevel"/>
    <w:tmpl w:val="FA6CA444"/>
    <w:lvl w:ilvl="0" w:tplc="E54AC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467"/>
    <w:multiLevelType w:val="hybridMultilevel"/>
    <w:tmpl w:val="2D2A0C9E"/>
    <w:lvl w:ilvl="0" w:tplc="406A94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43C20"/>
    <w:multiLevelType w:val="hybridMultilevel"/>
    <w:tmpl w:val="25E2A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F15E9"/>
    <w:multiLevelType w:val="hybridMultilevel"/>
    <w:tmpl w:val="FC18C446"/>
    <w:lvl w:ilvl="0" w:tplc="50A2B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4B5CEC"/>
    <w:multiLevelType w:val="hybridMultilevel"/>
    <w:tmpl w:val="42B80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647F"/>
    <w:rsid w:val="00013780"/>
    <w:rsid w:val="0002082C"/>
    <w:rsid w:val="00027BAB"/>
    <w:rsid w:val="0003204F"/>
    <w:rsid w:val="000343A3"/>
    <w:rsid w:val="00074398"/>
    <w:rsid w:val="000807C4"/>
    <w:rsid w:val="000830C7"/>
    <w:rsid w:val="000966DD"/>
    <w:rsid w:val="000B7BA1"/>
    <w:rsid w:val="00105292"/>
    <w:rsid w:val="001107C9"/>
    <w:rsid w:val="00114680"/>
    <w:rsid w:val="0012111C"/>
    <w:rsid w:val="00121624"/>
    <w:rsid w:val="00127598"/>
    <w:rsid w:val="00132FED"/>
    <w:rsid w:val="001414F9"/>
    <w:rsid w:val="00173A79"/>
    <w:rsid w:val="00175D11"/>
    <w:rsid w:val="001B261A"/>
    <w:rsid w:val="001B344F"/>
    <w:rsid w:val="001B533A"/>
    <w:rsid w:val="001B727C"/>
    <w:rsid w:val="001C1CCD"/>
    <w:rsid w:val="001D543A"/>
    <w:rsid w:val="002100E6"/>
    <w:rsid w:val="00223123"/>
    <w:rsid w:val="00227F82"/>
    <w:rsid w:val="00247A6A"/>
    <w:rsid w:val="00297487"/>
    <w:rsid w:val="002B452E"/>
    <w:rsid w:val="002C31A8"/>
    <w:rsid w:val="002C7EF4"/>
    <w:rsid w:val="002D1516"/>
    <w:rsid w:val="002E36F7"/>
    <w:rsid w:val="0031328C"/>
    <w:rsid w:val="00324ADB"/>
    <w:rsid w:val="003334DD"/>
    <w:rsid w:val="00333CAB"/>
    <w:rsid w:val="00341DE3"/>
    <w:rsid w:val="00345BD1"/>
    <w:rsid w:val="003572E3"/>
    <w:rsid w:val="0038231A"/>
    <w:rsid w:val="003A054D"/>
    <w:rsid w:val="003B69C7"/>
    <w:rsid w:val="003D27EA"/>
    <w:rsid w:val="003E4823"/>
    <w:rsid w:val="003E6849"/>
    <w:rsid w:val="003F0064"/>
    <w:rsid w:val="003F67F4"/>
    <w:rsid w:val="004125E2"/>
    <w:rsid w:val="00443432"/>
    <w:rsid w:val="00451213"/>
    <w:rsid w:val="00454BF8"/>
    <w:rsid w:val="00455839"/>
    <w:rsid w:val="00461655"/>
    <w:rsid w:val="004849D4"/>
    <w:rsid w:val="004A0DE1"/>
    <w:rsid w:val="004A41DA"/>
    <w:rsid w:val="004B4AD7"/>
    <w:rsid w:val="004B74A7"/>
    <w:rsid w:val="004C65CA"/>
    <w:rsid w:val="004D6202"/>
    <w:rsid w:val="004E15B5"/>
    <w:rsid w:val="004E5DDF"/>
    <w:rsid w:val="004E6BD0"/>
    <w:rsid w:val="004F1CE0"/>
    <w:rsid w:val="005236C4"/>
    <w:rsid w:val="00525848"/>
    <w:rsid w:val="00532E81"/>
    <w:rsid w:val="00537E36"/>
    <w:rsid w:val="0055061F"/>
    <w:rsid w:val="00552559"/>
    <w:rsid w:val="0055630E"/>
    <w:rsid w:val="00557045"/>
    <w:rsid w:val="005643DA"/>
    <w:rsid w:val="00577C65"/>
    <w:rsid w:val="005854F8"/>
    <w:rsid w:val="005C163F"/>
    <w:rsid w:val="005F173F"/>
    <w:rsid w:val="005F475F"/>
    <w:rsid w:val="00631B46"/>
    <w:rsid w:val="0064647F"/>
    <w:rsid w:val="00650B2B"/>
    <w:rsid w:val="00656AA5"/>
    <w:rsid w:val="00660FBD"/>
    <w:rsid w:val="00665CC3"/>
    <w:rsid w:val="006A330E"/>
    <w:rsid w:val="006A75DE"/>
    <w:rsid w:val="006B27E4"/>
    <w:rsid w:val="006C605F"/>
    <w:rsid w:val="006E03F3"/>
    <w:rsid w:val="006E52FD"/>
    <w:rsid w:val="0070310E"/>
    <w:rsid w:val="0072009D"/>
    <w:rsid w:val="0072464B"/>
    <w:rsid w:val="00734213"/>
    <w:rsid w:val="00734D36"/>
    <w:rsid w:val="00746FE6"/>
    <w:rsid w:val="00760B77"/>
    <w:rsid w:val="007828AA"/>
    <w:rsid w:val="007848DF"/>
    <w:rsid w:val="007965D9"/>
    <w:rsid w:val="007A6B7A"/>
    <w:rsid w:val="007A7E76"/>
    <w:rsid w:val="007F25CE"/>
    <w:rsid w:val="00813E16"/>
    <w:rsid w:val="0081568A"/>
    <w:rsid w:val="0082376C"/>
    <w:rsid w:val="0083046A"/>
    <w:rsid w:val="008430D1"/>
    <w:rsid w:val="008515A1"/>
    <w:rsid w:val="0085248D"/>
    <w:rsid w:val="00872884"/>
    <w:rsid w:val="008914A0"/>
    <w:rsid w:val="008B3C23"/>
    <w:rsid w:val="008E3FF3"/>
    <w:rsid w:val="008F2EE1"/>
    <w:rsid w:val="0093711D"/>
    <w:rsid w:val="00957A6F"/>
    <w:rsid w:val="00977DA5"/>
    <w:rsid w:val="009A095A"/>
    <w:rsid w:val="009A0E37"/>
    <w:rsid w:val="009B0CC2"/>
    <w:rsid w:val="009B45B0"/>
    <w:rsid w:val="009C0A47"/>
    <w:rsid w:val="009D5DC1"/>
    <w:rsid w:val="009D60AB"/>
    <w:rsid w:val="009E2F76"/>
    <w:rsid w:val="009E3CE9"/>
    <w:rsid w:val="009E41CA"/>
    <w:rsid w:val="009E553F"/>
    <w:rsid w:val="00A01D40"/>
    <w:rsid w:val="00A04428"/>
    <w:rsid w:val="00A11D32"/>
    <w:rsid w:val="00A16ADB"/>
    <w:rsid w:val="00A3291A"/>
    <w:rsid w:val="00A40856"/>
    <w:rsid w:val="00A55EBE"/>
    <w:rsid w:val="00A6061F"/>
    <w:rsid w:val="00AA27C9"/>
    <w:rsid w:val="00B046B2"/>
    <w:rsid w:val="00B27B80"/>
    <w:rsid w:val="00B33345"/>
    <w:rsid w:val="00B42F16"/>
    <w:rsid w:val="00B65B63"/>
    <w:rsid w:val="00B720E7"/>
    <w:rsid w:val="00B96B39"/>
    <w:rsid w:val="00BA1AC9"/>
    <w:rsid w:val="00BC3E32"/>
    <w:rsid w:val="00BC5348"/>
    <w:rsid w:val="00BE0648"/>
    <w:rsid w:val="00BE6CBF"/>
    <w:rsid w:val="00BF3F01"/>
    <w:rsid w:val="00C052A0"/>
    <w:rsid w:val="00C251A2"/>
    <w:rsid w:val="00C47E27"/>
    <w:rsid w:val="00C51AEC"/>
    <w:rsid w:val="00C60202"/>
    <w:rsid w:val="00C73668"/>
    <w:rsid w:val="00C75836"/>
    <w:rsid w:val="00C779CF"/>
    <w:rsid w:val="00C96AED"/>
    <w:rsid w:val="00CB4516"/>
    <w:rsid w:val="00CB6B95"/>
    <w:rsid w:val="00CC6205"/>
    <w:rsid w:val="00CD3132"/>
    <w:rsid w:val="00CE131B"/>
    <w:rsid w:val="00CE4932"/>
    <w:rsid w:val="00CE50CD"/>
    <w:rsid w:val="00D00F25"/>
    <w:rsid w:val="00D11A4D"/>
    <w:rsid w:val="00D25053"/>
    <w:rsid w:val="00D34B61"/>
    <w:rsid w:val="00D716B5"/>
    <w:rsid w:val="00DA05BF"/>
    <w:rsid w:val="00DA2983"/>
    <w:rsid w:val="00DC1E3A"/>
    <w:rsid w:val="00DE7370"/>
    <w:rsid w:val="00DF41FE"/>
    <w:rsid w:val="00E43CB5"/>
    <w:rsid w:val="00E732A2"/>
    <w:rsid w:val="00E8571F"/>
    <w:rsid w:val="00EA4D31"/>
    <w:rsid w:val="00EB24AF"/>
    <w:rsid w:val="00F07948"/>
    <w:rsid w:val="00F43DD1"/>
    <w:rsid w:val="00F43F6C"/>
    <w:rsid w:val="00F50926"/>
    <w:rsid w:val="00F5097B"/>
    <w:rsid w:val="00F83996"/>
    <w:rsid w:val="00FB6F1D"/>
    <w:rsid w:val="00FD2F04"/>
    <w:rsid w:val="00FD462E"/>
    <w:rsid w:val="00FE69A1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Ar-Body Text,List Paragraph1,1.1.1_List Paragraph,List_Paragraph,Multilevel para_II,Colorful List - Accent 1 Char,1.1.1_List Paragraph Char,List_Paragraph Char,Multilevel para_II Char,SGLText List Paragraph,Ha"/>
    <w:basedOn w:val="Normal"/>
    <w:link w:val="ListParagraphChar"/>
    <w:uiPriority w:val="34"/>
    <w:qFormat/>
    <w:rsid w:val="0064647F"/>
    <w:pPr>
      <w:tabs>
        <w:tab w:val="left" w:pos="540"/>
      </w:tabs>
      <w:ind w:left="720"/>
      <w:contextualSpacing/>
      <w:jc w:val="both"/>
    </w:pPr>
    <w:rPr>
      <w:rFonts w:eastAsia="SimSun"/>
      <w:sz w:val="24"/>
      <w:szCs w:val="24"/>
      <w:lang w:val="en-IN"/>
    </w:rPr>
  </w:style>
  <w:style w:type="character" w:customStyle="1" w:styleId="ListParagraphChar">
    <w:name w:val="List Paragraph Char"/>
    <w:aliases w:val="Resume Title Char,Citation List Char,Ar-Body Text Char,List Paragraph1 Char,1.1.1_List Paragraph Char1,List_Paragraph Char1,Multilevel para_II Char1,Colorful List - Accent 1 Char Char,1.1.1_List Paragraph Char Char,Ha Char"/>
    <w:link w:val="ListParagraph"/>
    <w:uiPriority w:val="34"/>
    <w:qFormat/>
    <w:locked/>
    <w:rsid w:val="0064647F"/>
    <w:rPr>
      <w:rFonts w:eastAsia="SimSun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32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2F4F3-3CAC-4EA8-A8B3-13857EA3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Branch</dc:creator>
  <cp:keywords/>
  <dc:description/>
  <cp:lastModifiedBy>User</cp:lastModifiedBy>
  <cp:revision>173</cp:revision>
  <cp:lastPrinted>2023-08-24T08:05:00Z</cp:lastPrinted>
  <dcterms:created xsi:type="dcterms:W3CDTF">2023-08-23T06:22:00Z</dcterms:created>
  <dcterms:modified xsi:type="dcterms:W3CDTF">2023-08-24T08:09:00Z</dcterms:modified>
</cp:coreProperties>
</file>